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2768D" w14:textId="77777777" w:rsidR="00434CD3" w:rsidRDefault="00434CD3">
      <w:pPr>
        <w:pStyle w:val="BodyText"/>
        <w:spacing w:before="2"/>
        <w:ind w:left="0"/>
        <w:jc w:val="left"/>
        <w:rPr>
          <w:rFonts w:ascii="Times New Roman"/>
          <w:sz w:val="15"/>
        </w:rPr>
      </w:pPr>
    </w:p>
    <w:p w14:paraId="04C2768E" w14:textId="77777777" w:rsidR="00434CD3" w:rsidRDefault="00434CD3">
      <w:pPr>
        <w:rPr>
          <w:rFonts w:ascii="Times New Roman"/>
          <w:sz w:val="15"/>
        </w:rPr>
        <w:sectPr w:rsidR="00434CD3">
          <w:headerReference w:type="default" r:id="rId7"/>
          <w:type w:val="continuous"/>
          <w:pgSz w:w="11910" w:h="16840"/>
          <w:pgMar w:top="1460" w:right="600" w:bottom="280" w:left="620" w:header="567" w:footer="0" w:gutter="0"/>
          <w:pgNumType w:start="1"/>
          <w:cols w:space="720"/>
        </w:sectPr>
      </w:pPr>
    </w:p>
    <w:p w14:paraId="04C2768F" w14:textId="77777777" w:rsidR="00434CD3" w:rsidRDefault="00B56BC9">
      <w:pPr>
        <w:spacing w:before="101"/>
        <w:ind w:left="3" w:right="41"/>
        <w:jc w:val="center"/>
        <w:rPr>
          <w:rFonts w:ascii="Verdana" w:hAnsi="Verdana"/>
          <w:b/>
          <w:sz w:val="18"/>
        </w:rPr>
      </w:pPr>
      <w:r>
        <w:rPr>
          <w:rFonts w:ascii="Verdana" w:hAnsi="Verdana"/>
          <w:b/>
          <w:sz w:val="18"/>
        </w:rPr>
        <w:t>Schedule</w:t>
      </w:r>
      <w:r>
        <w:rPr>
          <w:rFonts w:ascii="Verdana" w:hAnsi="Verdana"/>
          <w:b/>
          <w:spacing w:val="-2"/>
          <w:sz w:val="18"/>
        </w:rPr>
        <w:t xml:space="preserve"> </w:t>
      </w:r>
      <w:r>
        <w:rPr>
          <w:rFonts w:ascii="Verdana" w:hAnsi="Verdana"/>
          <w:b/>
          <w:sz w:val="18"/>
        </w:rPr>
        <w:t>4</w:t>
      </w:r>
      <w:r>
        <w:rPr>
          <w:rFonts w:ascii="Verdana" w:hAnsi="Verdana"/>
          <w:b/>
          <w:spacing w:val="-2"/>
          <w:sz w:val="18"/>
        </w:rPr>
        <w:t xml:space="preserve"> </w:t>
      </w:r>
      <w:r>
        <w:rPr>
          <w:rFonts w:ascii="Verdana" w:hAnsi="Verdana"/>
          <w:b/>
          <w:sz w:val="18"/>
        </w:rPr>
        <w:t>–Conditions</w:t>
      </w:r>
      <w:r>
        <w:rPr>
          <w:rFonts w:ascii="Verdana" w:hAnsi="Verdana"/>
          <w:b/>
          <w:spacing w:val="-3"/>
          <w:sz w:val="18"/>
        </w:rPr>
        <w:t xml:space="preserve"> </w:t>
      </w:r>
      <w:r>
        <w:rPr>
          <w:rFonts w:ascii="Verdana" w:hAnsi="Verdana"/>
          <w:b/>
          <w:sz w:val="18"/>
        </w:rPr>
        <w:t>of</w:t>
      </w:r>
      <w:r>
        <w:rPr>
          <w:rFonts w:ascii="Verdana" w:hAnsi="Verdana"/>
          <w:b/>
          <w:spacing w:val="-1"/>
          <w:sz w:val="18"/>
        </w:rPr>
        <w:t xml:space="preserve"> </w:t>
      </w:r>
      <w:r>
        <w:rPr>
          <w:rFonts w:ascii="Verdana" w:hAnsi="Verdana"/>
          <w:b/>
          <w:spacing w:val="-2"/>
          <w:sz w:val="18"/>
        </w:rPr>
        <w:t>Contract</w:t>
      </w:r>
    </w:p>
    <w:p w14:paraId="04C27690" w14:textId="77777777" w:rsidR="00434CD3" w:rsidRDefault="00434CD3">
      <w:pPr>
        <w:pStyle w:val="BodyText"/>
        <w:spacing w:before="13"/>
        <w:ind w:left="0"/>
        <w:jc w:val="left"/>
        <w:rPr>
          <w:rFonts w:ascii="Verdana"/>
          <w:b/>
          <w:sz w:val="18"/>
        </w:rPr>
      </w:pPr>
    </w:p>
    <w:p w14:paraId="04C27691" w14:textId="77777777" w:rsidR="00434CD3" w:rsidRDefault="00B56BC9">
      <w:pPr>
        <w:pStyle w:val="Title"/>
      </w:pPr>
      <w:r>
        <w:t>ADVANCED</w:t>
      </w:r>
      <w:r>
        <w:rPr>
          <w:spacing w:val="-6"/>
        </w:rPr>
        <w:t xml:space="preserve"> </w:t>
      </w:r>
      <w:r>
        <w:t>SUPPLY</w:t>
      </w:r>
      <w:r>
        <w:rPr>
          <w:spacing w:val="-6"/>
        </w:rPr>
        <w:t xml:space="preserve"> </w:t>
      </w:r>
      <w:r>
        <w:rPr>
          <w:spacing w:val="-4"/>
        </w:rPr>
        <w:t>CHAIN</w:t>
      </w:r>
    </w:p>
    <w:p w14:paraId="04C27692" w14:textId="77777777" w:rsidR="00434CD3" w:rsidRDefault="00B56BC9">
      <w:pPr>
        <w:pStyle w:val="Title"/>
        <w:spacing w:before="252"/>
      </w:pPr>
      <w:r>
        <w:t>group</w:t>
      </w:r>
      <w:r>
        <w:rPr>
          <w:spacing w:val="-4"/>
        </w:rPr>
        <w:t xml:space="preserve"> </w:t>
      </w:r>
      <w:r>
        <w:t>of</w:t>
      </w:r>
      <w:r>
        <w:rPr>
          <w:spacing w:val="-4"/>
        </w:rPr>
        <w:t xml:space="preserve"> </w:t>
      </w:r>
      <w:r>
        <w:rPr>
          <w:spacing w:val="-2"/>
        </w:rPr>
        <w:t>companies</w:t>
      </w:r>
    </w:p>
    <w:p w14:paraId="04C27693" w14:textId="77777777" w:rsidR="00434CD3" w:rsidRDefault="00B56BC9">
      <w:pPr>
        <w:spacing w:before="250"/>
        <w:ind w:left="1" w:right="41"/>
        <w:jc w:val="center"/>
        <w:rPr>
          <w:rFonts w:ascii="Verdana"/>
          <w:b/>
          <w:sz w:val="18"/>
        </w:rPr>
      </w:pPr>
      <w:r>
        <w:rPr>
          <w:rFonts w:ascii="Verdana"/>
          <w:b/>
          <w:sz w:val="18"/>
        </w:rPr>
        <w:t>CONDITIONS</w:t>
      </w:r>
      <w:r>
        <w:rPr>
          <w:rFonts w:ascii="Verdana"/>
          <w:b/>
          <w:spacing w:val="-1"/>
          <w:sz w:val="18"/>
        </w:rPr>
        <w:t xml:space="preserve"> </w:t>
      </w:r>
      <w:r>
        <w:rPr>
          <w:rFonts w:ascii="Verdana"/>
          <w:b/>
          <w:sz w:val="18"/>
        </w:rPr>
        <w:t>OF</w:t>
      </w:r>
      <w:r>
        <w:rPr>
          <w:rFonts w:ascii="Verdana"/>
          <w:b/>
          <w:spacing w:val="-2"/>
          <w:sz w:val="18"/>
        </w:rPr>
        <w:t xml:space="preserve"> CONTRACT</w:t>
      </w:r>
    </w:p>
    <w:p w14:paraId="04C27694" w14:textId="77777777" w:rsidR="00434CD3" w:rsidRDefault="00434CD3">
      <w:pPr>
        <w:pStyle w:val="BodyText"/>
        <w:spacing w:before="16"/>
        <w:ind w:left="0"/>
        <w:jc w:val="left"/>
        <w:rPr>
          <w:rFonts w:ascii="Verdana"/>
          <w:b/>
          <w:sz w:val="18"/>
        </w:rPr>
      </w:pPr>
    </w:p>
    <w:p w14:paraId="04C27695" w14:textId="77777777" w:rsidR="00434CD3" w:rsidRDefault="00B56BC9">
      <w:pPr>
        <w:pStyle w:val="Heading1"/>
        <w:ind w:left="3" w:right="41" w:firstLine="0"/>
        <w:jc w:val="center"/>
      </w:pPr>
      <w:r>
        <w:t>IMPORTANT</w:t>
      </w:r>
      <w:r>
        <w:rPr>
          <w:spacing w:val="-8"/>
        </w:rPr>
        <w:t xml:space="preserve"> </w:t>
      </w:r>
      <w:r>
        <w:rPr>
          <w:spacing w:val="-4"/>
        </w:rPr>
        <w:t>NOTE</w:t>
      </w:r>
    </w:p>
    <w:p w14:paraId="04C27696" w14:textId="77777777" w:rsidR="00434CD3" w:rsidRDefault="00434CD3">
      <w:pPr>
        <w:pStyle w:val="BodyText"/>
        <w:spacing w:before="44"/>
        <w:ind w:left="0"/>
        <w:jc w:val="left"/>
        <w:rPr>
          <w:b/>
        </w:rPr>
      </w:pPr>
    </w:p>
    <w:p w14:paraId="04C27697" w14:textId="77777777" w:rsidR="00434CD3" w:rsidRDefault="00B56BC9">
      <w:pPr>
        <w:spacing w:before="1"/>
        <w:ind w:right="41"/>
        <w:jc w:val="center"/>
        <w:rPr>
          <w:b/>
          <w:sz w:val="16"/>
        </w:rPr>
      </w:pPr>
      <w:proofErr w:type="gramStart"/>
      <w:r>
        <w:rPr>
          <w:b/>
          <w:sz w:val="16"/>
        </w:rPr>
        <w:t>THE</w:t>
      </w:r>
      <w:r>
        <w:rPr>
          <w:b/>
          <w:spacing w:val="42"/>
          <w:sz w:val="16"/>
        </w:rPr>
        <w:t xml:space="preserve">  </w:t>
      </w:r>
      <w:r>
        <w:rPr>
          <w:b/>
          <w:sz w:val="16"/>
        </w:rPr>
        <w:t>CUSTOMER'S</w:t>
      </w:r>
      <w:proofErr w:type="gramEnd"/>
      <w:r>
        <w:rPr>
          <w:b/>
          <w:spacing w:val="43"/>
          <w:sz w:val="16"/>
        </w:rPr>
        <w:t xml:space="preserve">  </w:t>
      </w:r>
      <w:r>
        <w:rPr>
          <w:b/>
          <w:sz w:val="16"/>
        </w:rPr>
        <w:t>ATTENTION</w:t>
      </w:r>
      <w:r>
        <w:rPr>
          <w:b/>
          <w:spacing w:val="41"/>
          <w:sz w:val="16"/>
        </w:rPr>
        <w:t xml:space="preserve">  </w:t>
      </w:r>
      <w:r>
        <w:rPr>
          <w:b/>
          <w:sz w:val="16"/>
        </w:rPr>
        <w:t>IS</w:t>
      </w:r>
      <w:r>
        <w:rPr>
          <w:b/>
          <w:spacing w:val="42"/>
          <w:sz w:val="16"/>
        </w:rPr>
        <w:t xml:space="preserve">  </w:t>
      </w:r>
      <w:r>
        <w:rPr>
          <w:b/>
          <w:sz w:val="16"/>
        </w:rPr>
        <w:t>DRAWN</w:t>
      </w:r>
      <w:r>
        <w:rPr>
          <w:b/>
          <w:spacing w:val="41"/>
          <w:sz w:val="16"/>
        </w:rPr>
        <w:t xml:space="preserve">  </w:t>
      </w:r>
      <w:r>
        <w:rPr>
          <w:b/>
          <w:sz w:val="16"/>
        </w:rPr>
        <w:t>TO</w:t>
      </w:r>
      <w:r>
        <w:rPr>
          <w:b/>
          <w:spacing w:val="39"/>
          <w:sz w:val="16"/>
        </w:rPr>
        <w:t xml:space="preserve">  </w:t>
      </w:r>
      <w:r>
        <w:rPr>
          <w:b/>
          <w:spacing w:val="-4"/>
          <w:sz w:val="16"/>
        </w:rPr>
        <w:t>THESE</w:t>
      </w:r>
    </w:p>
    <w:p w14:paraId="04C27698" w14:textId="77777777" w:rsidR="00434CD3" w:rsidRDefault="00B56BC9">
      <w:pPr>
        <w:spacing w:before="27" w:line="276" w:lineRule="auto"/>
        <w:ind w:left="100" w:right="133"/>
        <w:jc w:val="both"/>
        <w:rPr>
          <w:b/>
          <w:sz w:val="16"/>
        </w:rPr>
      </w:pPr>
      <w:r>
        <w:rPr>
          <w:b/>
          <w:sz w:val="16"/>
        </w:rPr>
        <w:t>CONDITIONS, which include Conditions that exclude or limit Company’s</w:t>
      </w:r>
      <w:r>
        <w:rPr>
          <w:b/>
          <w:spacing w:val="-3"/>
          <w:sz w:val="16"/>
        </w:rPr>
        <w:t xml:space="preserve"> </w:t>
      </w:r>
      <w:r>
        <w:rPr>
          <w:b/>
          <w:sz w:val="16"/>
        </w:rPr>
        <w:t>liability</w:t>
      </w:r>
      <w:r>
        <w:rPr>
          <w:b/>
          <w:spacing w:val="-3"/>
          <w:sz w:val="16"/>
        </w:rPr>
        <w:t xml:space="preserve"> </w:t>
      </w:r>
      <w:r>
        <w:rPr>
          <w:b/>
          <w:sz w:val="16"/>
        </w:rPr>
        <w:t>(Conditions</w:t>
      </w:r>
      <w:r>
        <w:rPr>
          <w:b/>
          <w:spacing w:val="-2"/>
          <w:sz w:val="16"/>
        </w:rPr>
        <w:t xml:space="preserve"> </w:t>
      </w:r>
      <w:r>
        <w:rPr>
          <w:b/>
          <w:sz w:val="16"/>
        </w:rPr>
        <w:t>1.4,</w:t>
      </w:r>
      <w:r>
        <w:rPr>
          <w:b/>
          <w:spacing w:val="-2"/>
          <w:sz w:val="16"/>
        </w:rPr>
        <w:t xml:space="preserve"> </w:t>
      </w:r>
      <w:r>
        <w:rPr>
          <w:b/>
          <w:sz w:val="16"/>
        </w:rPr>
        <w:t>2,</w:t>
      </w:r>
      <w:r>
        <w:rPr>
          <w:b/>
          <w:spacing w:val="-2"/>
          <w:sz w:val="16"/>
        </w:rPr>
        <w:t xml:space="preserve"> </w:t>
      </w:r>
      <w:r>
        <w:rPr>
          <w:b/>
          <w:sz w:val="16"/>
        </w:rPr>
        <w:t>7,</w:t>
      </w:r>
      <w:r>
        <w:rPr>
          <w:b/>
          <w:spacing w:val="-2"/>
          <w:sz w:val="16"/>
        </w:rPr>
        <w:t xml:space="preserve"> </w:t>
      </w:r>
      <w:r>
        <w:rPr>
          <w:b/>
          <w:sz w:val="16"/>
        </w:rPr>
        <w:t>9,</w:t>
      </w:r>
      <w:r>
        <w:rPr>
          <w:b/>
          <w:spacing w:val="-2"/>
          <w:sz w:val="16"/>
        </w:rPr>
        <w:t xml:space="preserve"> </w:t>
      </w:r>
      <w:r>
        <w:rPr>
          <w:b/>
          <w:sz w:val="16"/>
        </w:rPr>
        <w:t>11,</w:t>
      </w:r>
      <w:r>
        <w:rPr>
          <w:b/>
          <w:spacing w:val="-2"/>
          <w:sz w:val="16"/>
        </w:rPr>
        <w:t xml:space="preserve"> </w:t>
      </w:r>
      <w:r>
        <w:rPr>
          <w:b/>
          <w:sz w:val="16"/>
        </w:rPr>
        <w:t>12,</w:t>
      </w:r>
      <w:r>
        <w:rPr>
          <w:b/>
          <w:spacing w:val="-2"/>
          <w:sz w:val="16"/>
        </w:rPr>
        <w:t xml:space="preserve"> </w:t>
      </w:r>
      <w:r>
        <w:rPr>
          <w:b/>
          <w:sz w:val="16"/>
        </w:rPr>
        <w:t>21,</w:t>
      </w:r>
      <w:r>
        <w:rPr>
          <w:b/>
          <w:spacing w:val="-2"/>
          <w:sz w:val="16"/>
        </w:rPr>
        <w:t xml:space="preserve"> </w:t>
      </w:r>
      <w:r>
        <w:rPr>
          <w:b/>
          <w:sz w:val="16"/>
        </w:rPr>
        <w:t>22</w:t>
      </w:r>
      <w:r>
        <w:rPr>
          <w:b/>
          <w:spacing w:val="-1"/>
          <w:sz w:val="16"/>
        </w:rPr>
        <w:t xml:space="preserve"> </w:t>
      </w:r>
      <w:r>
        <w:rPr>
          <w:b/>
          <w:sz w:val="16"/>
        </w:rPr>
        <w:t>and</w:t>
      </w:r>
      <w:r>
        <w:rPr>
          <w:b/>
          <w:spacing w:val="-2"/>
          <w:sz w:val="16"/>
        </w:rPr>
        <w:t xml:space="preserve"> </w:t>
      </w:r>
      <w:r>
        <w:rPr>
          <w:b/>
          <w:sz w:val="16"/>
        </w:rPr>
        <w:t>25) and</w:t>
      </w:r>
      <w:r>
        <w:rPr>
          <w:b/>
          <w:spacing w:val="-11"/>
          <w:sz w:val="16"/>
        </w:rPr>
        <w:t xml:space="preserve"> </w:t>
      </w:r>
      <w:r>
        <w:rPr>
          <w:b/>
          <w:sz w:val="16"/>
        </w:rPr>
        <w:t>define</w:t>
      </w:r>
      <w:r>
        <w:rPr>
          <w:b/>
          <w:spacing w:val="-9"/>
          <w:sz w:val="16"/>
        </w:rPr>
        <w:t xml:space="preserve"> </w:t>
      </w:r>
      <w:r>
        <w:rPr>
          <w:b/>
          <w:sz w:val="16"/>
        </w:rPr>
        <w:t>the</w:t>
      </w:r>
      <w:r>
        <w:rPr>
          <w:b/>
          <w:spacing w:val="-11"/>
          <w:sz w:val="16"/>
        </w:rPr>
        <w:t xml:space="preserve"> </w:t>
      </w:r>
      <w:r>
        <w:rPr>
          <w:b/>
          <w:sz w:val="16"/>
        </w:rPr>
        <w:t>time</w:t>
      </w:r>
      <w:r>
        <w:rPr>
          <w:b/>
          <w:spacing w:val="-12"/>
          <w:sz w:val="16"/>
        </w:rPr>
        <w:t xml:space="preserve"> </w:t>
      </w:r>
      <w:r>
        <w:rPr>
          <w:b/>
          <w:sz w:val="16"/>
        </w:rPr>
        <w:t>limits</w:t>
      </w:r>
      <w:r>
        <w:rPr>
          <w:b/>
          <w:spacing w:val="-11"/>
          <w:sz w:val="16"/>
        </w:rPr>
        <w:t xml:space="preserve"> </w:t>
      </w:r>
      <w:r>
        <w:rPr>
          <w:b/>
          <w:sz w:val="16"/>
        </w:rPr>
        <w:t>for</w:t>
      </w:r>
      <w:r>
        <w:rPr>
          <w:b/>
          <w:spacing w:val="-11"/>
          <w:sz w:val="16"/>
        </w:rPr>
        <w:t xml:space="preserve"> </w:t>
      </w:r>
      <w:r>
        <w:rPr>
          <w:b/>
          <w:sz w:val="16"/>
        </w:rPr>
        <w:t>bringing</w:t>
      </w:r>
      <w:r>
        <w:rPr>
          <w:b/>
          <w:spacing w:val="-8"/>
          <w:sz w:val="16"/>
        </w:rPr>
        <w:t xml:space="preserve"> </w:t>
      </w:r>
      <w:r>
        <w:rPr>
          <w:b/>
          <w:sz w:val="16"/>
        </w:rPr>
        <w:t>a</w:t>
      </w:r>
      <w:r>
        <w:rPr>
          <w:b/>
          <w:spacing w:val="-12"/>
          <w:sz w:val="16"/>
        </w:rPr>
        <w:t xml:space="preserve"> </w:t>
      </w:r>
      <w:r>
        <w:rPr>
          <w:b/>
          <w:sz w:val="16"/>
        </w:rPr>
        <w:t>claim</w:t>
      </w:r>
      <w:r>
        <w:rPr>
          <w:b/>
          <w:spacing w:val="-10"/>
          <w:sz w:val="16"/>
        </w:rPr>
        <w:t xml:space="preserve"> </w:t>
      </w:r>
      <w:r>
        <w:rPr>
          <w:b/>
          <w:sz w:val="16"/>
        </w:rPr>
        <w:t>(Condition</w:t>
      </w:r>
      <w:r>
        <w:rPr>
          <w:b/>
          <w:spacing w:val="-11"/>
          <w:sz w:val="16"/>
        </w:rPr>
        <w:t xml:space="preserve"> </w:t>
      </w:r>
      <w:r>
        <w:rPr>
          <w:b/>
          <w:sz w:val="16"/>
        </w:rPr>
        <w:t>24).</w:t>
      </w:r>
      <w:r>
        <w:rPr>
          <w:b/>
          <w:spacing w:val="-10"/>
          <w:sz w:val="16"/>
        </w:rPr>
        <w:t xml:space="preserve"> </w:t>
      </w:r>
      <w:r>
        <w:rPr>
          <w:b/>
          <w:sz w:val="16"/>
        </w:rPr>
        <w:t>Any freight</w:t>
      </w:r>
      <w:r>
        <w:rPr>
          <w:b/>
          <w:spacing w:val="-12"/>
          <w:sz w:val="16"/>
        </w:rPr>
        <w:t xml:space="preserve"> </w:t>
      </w:r>
      <w:r>
        <w:rPr>
          <w:b/>
          <w:sz w:val="16"/>
        </w:rPr>
        <w:t>forwarding</w:t>
      </w:r>
      <w:r>
        <w:rPr>
          <w:b/>
          <w:spacing w:val="-11"/>
          <w:sz w:val="16"/>
        </w:rPr>
        <w:t xml:space="preserve"> </w:t>
      </w:r>
      <w:r>
        <w:rPr>
          <w:b/>
          <w:sz w:val="16"/>
        </w:rPr>
        <w:t>services</w:t>
      </w:r>
      <w:r>
        <w:rPr>
          <w:b/>
          <w:spacing w:val="-11"/>
          <w:sz w:val="16"/>
        </w:rPr>
        <w:t xml:space="preserve"> </w:t>
      </w:r>
      <w:r>
        <w:rPr>
          <w:b/>
          <w:sz w:val="16"/>
        </w:rPr>
        <w:t>undertaken</w:t>
      </w:r>
      <w:r>
        <w:rPr>
          <w:b/>
          <w:spacing w:val="-11"/>
          <w:sz w:val="16"/>
        </w:rPr>
        <w:t xml:space="preserve"> </w:t>
      </w:r>
      <w:r>
        <w:rPr>
          <w:b/>
          <w:sz w:val="16"/>
        </w:rPr>
        <w:t>by</w:t>
      </w:r>
      <w:r>
        <w:rPr>
          <w:b/>
          <w:spacing w:val="-11"/>
          <w:sz w:val="16"/>
        </w:rPr>
        <w:t xml:space="preserve"> </w:t>
      </w:r>
      <w:r>
        <w:rPr>
          <w:b/>
          <w:sz w:val="16"/>
        </w:rPr>
        <w:t>Advanced</w:t>
      </w:r>
      <w:r>
        <w:rPr>
          <w:b/>
          <w:spacing w:val="-11"/>
          <w:sz w:val="16"/>
        </w:rPr>
        <w:t xml:space="preserve"> </w:t>
      </w:r>
      <w:r>
        <w:rPr>
          <w:b/>
          <w:sz w:val="16"/>
        </w:rPr>
        <w:t>Forwarding Limited</w:t>
      </w:r>
      <w:r>
        <w:rPr>
          <w:b/>
          <w:spacing w:val="-5"/>
          <w:sz w:val="16"/>
        </w:rPr>
        <w:t xml:space="preserve"> </w:t>
      </w:r>
      <w:r>
        <w:rPr>
          <w:b/>
          <w:sz w:val="16"/>
        </w:rPr>
        <w:t>will</w:t>
      </w:r>
      <w:r>
        <w:rPr>
          <w:b/>
          <w:spacing w:val="-4"/>
          <w:sz w:val="16"/>
        </w:rPr>
        <w:t xml:space="preserve"> </w:t>
      </w:r>
      <w:r>
        <w:rPr>
          <w:b/>
          <w:sz w:val="16"/>
        </w:rPr>
        <w:t>be</w:t>
      </w:r>
      <w:r>
        <w:rPr>
          <w:b/>
          <w:spacing w:val="-5"/>
          <w:sz w:val="16"/>
        </w:rPr>
        <w:t xml:space="preserve"> </w:t>
      </w:r>
      <w:r>
        <w:rPr>
          <w:b/>
          <w:sz w:val="16"/>
        </w:rPr>
        <w:t>subject</w:t>
      </w:r>
      <w:r>
        <w:rPr>
          <w:b/>
          <w:spacing w:val="-5"/>
          <w:sz w:val="16"/>
        </w:rPr>
        <w:t xml:space="preserve"> </w:t>
      </w:r>
      <w:r>
        <w:rPr>
          <w:b/>
          <w:sz w:val="16"/>
        </w:rPr>
        <w:t>to</w:t>
      </w:r>
      <w:r>
        <w:rPr>
          <w:b/>
          <w:spacing w:val="-3"/>
          <w:sz w:val="16"/>
        </w:rPr>
        <w:t xml:space="preserve"> </w:t>
      </w:r>
      <w:r>
        <w:rPr>
          <w:b/>
          <w:sz w:val="16"/>
        </w:rPr>
        <w:t>the</w:t>
      </w:r>
      <w:r>
        <w:rPr>
          <w:b/>
          <w:spacing w:val="-8"/>
          <w:sz w:val="16"/>
        </w:rPr>
        <w:t xml:space="preserve"> </w:t>
      </w:r>
      <w:r>
        <w:rPr>
          <w:b/>
          <w:sz w:val="16"/>
        </w:rPr>
        <w:t>latest</w:t>
      </w:r>
      <w:r>
        <w:rPr>
          <w:b/>
          <w:spacing w:val="-5"/>
          <w:sz w:val="16"/>
        </w:rPr>
        <w:t xml:space="preserve"> </w:t>
      </w:r>
      <w:r>
        <w:rPr>
          <w:b/>
          <w:sz w:val="16"/>
        </w:rPr>
        <w:t>version</w:t>
      </w:r>
      <w:r>
        <w:rPr>
          <w:b/>
          <w:spacing w:val="-4"/>
          <w:sz w:val="16"/>
        </w:rPr>
        <w:t xml:space="preserve"> </w:t>
      </w:r>
      <w:r>
        <w:rPr>
          <w:b/>
          <w:sz w:val="16"/>
        </w:rPr>
        <w:t>of</w:t>
      </w:r>
      <w:r>
        <w:rPr>
          <w:b/>
          <w:spacing w:val="-5"/>
          <w:sz w:val="16"/>
        </w:rPr>
        <w:t xml:space="preserve"> </w:t>
      </w:r>
      <w:r>
        <w:rPr>
          <w:b/>
          <w:sz w:val="16"/>
        </w:rPr>
        <w:t>the</w:t>
      </w:r>
      <w:r>
        <w:rPr>
          <w:b/>
          <w:spacing w:val="-4"/>
          <w:sz w:val="16"/>
        </w:rPr>
        <w:t xml:space="preserve"> </w:t>
      </w:r>
      <w:r>
        <w:rPr>
          <w:b/>
          <w:sz w:val="16"/>
        </w:rPr>
        <w:t>BIFA</w:t>
      </w:r>
      <w:r>
        <w:rPr>
          <w:b/>
          <w:spacing w:val="-8"/>
          <w:sz w:val="16"/>
        </w:rPr>
        <w:t xml:space="preserve"> </w:t>
      </w:r>
      <w:r>
        <w:rPr>
          <w:b/>
          <w:sz w:val="16"/>
        </w:rPr>
        <w:t>Standard Trading Conditions.</w:t>
      </w:r>
    </w:p>
    <w:p w14:paraId="04C27699" w14:textId="77777777" w:rsidR="00434CD3" w:rsidRDefault="00434CD3">
      <w:pPr>
        <w:pStyle w:val="BodyText"/>
        <w:spacing w:before="15"/>
        <w:ind w:left="0"/>
        <w:jc w:val="left"/>
        <w:rPr>
          <w:b/>
        </w:rPr>
      </w:pPr>
    </w:p>
    <w:p w14:paraId="04C2769A" w14:textId="77777777" w:rsidR="00434CD3" w:rsidRDefault="00B56BC9">
      <w:pPr>
        <w:pStyle w:val="Heading1"/>
        <w:numPr>
          <w:ilvl w:val="0"/>
          <w:numId w:val="8"/>
        </w:numPr>
        <w:tabs>
          <w:tab w:val="left" w:pos="278"/>
        </w:tabs>
        <w:spacing w:before="1" w:line="183" w:lineRule="exact"/>
        <w:ind w:left="278" w:hanging="178"/>
      </w:pPr>
      <w:r>
        <w:t>DEFINITIONS</w:t>
      </w:r>
      <w:r>
        <w:rPr>
          <w:spacing w:val="-6"/>
        </w:rPr>
        <w:t xml:space="preserve"> </w:t>
      </w:r>
      <w:r>
        <w:t>AND</w:t>
      </w:r>
      <w:r>
        <w:rPr>
          <w:spacing w:val="-8"/>
        </w:rPr>
        <w:t xml:space="preserve"> </w:t>
      </w:r>
      <w:r>
        <w:rPr>
          <w:spacing w:val="-2"/>
        </w:rPr>
        <w:t>INTERPRETATIONS</w:t>
      </w:r>
    </w:p>
    <w:p w14:paraId="04C2769B" w14:textId="77777777" w:rsidR="00434CD3" w:rsidRDefault="00B56BC9">
      <w:pPr>
        <w:pStyle w:val="ListParagraph"/>
        <w:numPr>
          <w:ilvl w:val="1"/>
          <w:numId w:val="8"/>
        </w:numPr>
        <w:tabs>
          <w:tab w:val="left" w:pos="393"/>
        </w:tabs>
        <w:ind w:right="38" w:firstLine="0"/>
        <w:rPr>
          <w:sz w:val="16"/>
        </w:rPr>
      </w:pPr>
      <w:r>
        <w:rPr>
          <w:sz w:val="16"/>
        </w:rPr>
        <w:t>In</w:t>
      </w:r>
      <w:r>
        <w:rPr>
          <w:spacing w:val="23"/>
          <w:sz w:val="16"/>
        </w:rPr>
        <w:t xml:space="preserve"> </w:t>
      </w:r>
      <w:r>
        <w:rPr>
          <w:sz w:val="16"/>
        </w:rPr>
        <w:t>these</w:t>
      </w:r>
      <w:r>
        <w:rPr>
          <w:spacing w:val="23"/>
          <w:sz w:val="16"/>
        </w:rPr>
        <w:t xml:space="preserve"> </w:t>
      </w:r>
      <w:r>
        <w:rPr>
          <w:sz w:val="16"/>
        </w:rPr>
        <w:t>Conditions</w:t>
      </w:r>
      <w:r>
        <w:rPr>
          <w:spacing w:val="24"/>
          <w:sz w:val="16"/>
        </w:rPr>
        <w:t xml:space="preserve"> </w:t>
      </w:r>
      <w:r>
        <w:rPr>
          <w:sz w:val="16"/>
        </w:rPr>
        <w:t>the following</w:t>
      </w:r>
      <w:r>
        <w:rPr>
          <w:spacing w:val="22"/>
          <w:sz w:val="16"/>
        </w:rPr>
        <w:t xml:space="preserve"> </w:t>
      </w:r>
      <w:r>
        <w:rPr>
          <w:sz w:val="16"/>
        </w:rPr>
        <w:t>terms</w:t>
      </w:r>
      <w:r>
        <w:rPr>
          <w:spacing w:val="23"/>
          <w:sz w:val="16"/>
        </w:rPr>
        <w:t xml:space="preserve"> </w:t>
      </w:r>
      <w:r>
        <w:rPr>
          <w:sz w:val="16"/>
        </w:rPr>
        <w:t>shall</w:t>
      </w:r>
      <w:r>
        <w:rPr>
          <w:spacing w:val="24"/>
          <w:sz w:val="16"/>
        </w:rPr>
        <w:t xml:space="preserve"> </w:t>
      </w:r>
      <w:r>
        <w:rPr>
          <w:sz w:val="16"/>
        </w:rPr>
        <w:t>have</w:t>
      </w:r>
      <w:r>
        <w:rPr>
          <w:spacing w:val="23"/>
          <w:sz w:val="16"/>
        </w:rPr>
        <w:t xml:space="preserve"> </w:t>
      </w:r>
      <w:r>
        <w:rPr>
          <w:sz w:val="16"/>
        </w:rPr>
        <w:t>the</w:t>
      </w:r>
      <w:r>
        <w:rPr>
          <w:spacing w:val="26"/>
          <w:sz w:val="16"/>
        </w:rPr>
        <w:t xml:space="preserve"> </w:t>
      </w:r>
      <w:r>
        <w:rPr>
          <w:sz w:val="16"/>
        </w:rPr>
        <w:t>meaning assigned to them below:</w:t>
      </w:r>
    </w:p>
    <w:p w14:paraId="04C2769C" w14:textId="77777777" w:rsidR="00434CD3" w:rsidRDefault="00B56BC9">
      <w:pPr>
        <w:spacing w:before="183"/>
        <w:ind w:left="100" w:right="138"/>
        <w:jc w:val="both"/>
        <w:rPr>
          <w:sz w:val="16"/>
        </w:rPr>
      </w:pPr>
      <w:r>
        <w:rPr>
          <w:b/>
          <w:sz w:val="16"/>
        </w:rPr>
        <w:t>“Commencement</w:t>
      </w:r>
      <w:r>
        <w:rPr>
          <w:b/>
          <w:spacing w:val="-12"/>
          <w:sz w:val="16"/>
        </w:rPr>
        <w:t xml:space="preserve"> </w:t>
      </w:r>
      <w:r>
        <w:rPr>
          <w:b/>
          <w:sz w:val="16"/>
        </w:rPr>
        <w:t>Date”</w:t>
      </w:r>
      <w:r>
        <w:rPr>
          <w:b/>
          <w:spacing w:val="-11"/>
          <w:sz w:val="16"/>
        </w:rPr>
        <w:t xml:space="preserve"> </w:t>
      </w:r>
      <w:r>
        <w:rPr>
          <w:sz w:val="16"/>
        </w:rPr>
        <w:t>means</w:t>
      </w:r>
      <w:r>
        <w:rPr>
          <w:spacing w:val="-11"/>
          <w:sz w:val="16"/>
        </w:rPr>
        <w:t xml:space="preserve"> </w:t>
      </w:r>
      <w:r>
        <w:rPr>
          <w:sz w:val="16"/>
        </w:rPr>
        <w:t>the</w:t>
      </w:r>
      <w:r>
        <w:rPr>
          <w:spacing w:val="-11"/>
          <w:sz w:val="16"/>
        </w:rPr>
        <w:t xml:space="preserve"> </w:t>
      </w:r>
      <w:r>
        <w:rPr>
          <w:sz w:val="16"/>
        </w:rPr>
        <w:t>Commencement</w:t>
      </w:r>
      <w:r>
        <w:rPr>
          <w:spacing w:val="-11"/>
          <w:sz w:val="16"/>
        </w:rPr>
        <w:t xml:space="preserve"> </w:t>
      </w:r>
      <w:r>
        <w:rPr>
          <w:sz w:val="16"/>
        </w:rPr>
        <w:t>Date</w:t>
      </w:r>
      <w:r>
        <w:rPr>
          <w:spacing w:val="-11"/>
          <w:sz w:val="16"/>
        </w:rPr>
        <w:t xml:space="preserve"> </w:t>
      </w:r>
      <w:r>
        <w:rPr>
          <w:sz w:val="16"/>
        </w:rPr>
        <w:t>defined</w:t>
      </w:r>
      <w:r>
        <w:rPr>
          <w:spacing w:val="-11"/>
          <w:sz w:val="16"/>
        </w:rPr>
        <w:t xml:space="preserve"> </w:t>
      </w:r>
      <w:r>
        <w:rPr>
          <w:sz w:val="16"/>
        </w:rPr>
        <w:t xml:space="preserve">in the </w:t>
      </w:r>
      <w:proofErr w:type="gramStart"/>
      <w:r>
        <w:rPr>
          <w:sz w:val="16"/>
        </w:rPr>
        <w:t>Contract;</w:t>
      </w:r>
      <w:proofErr w:type="gramEnd"/>
    </w:p>
    <w:p w14:paraId="04C2769D" w14:textId="77777777" w:rsidR="00434CD3" w:rsidRDefault="00434CD3">
      <w:pPr>
        <w:pStyle w:val="BodyText"/>
        <w:ind w:left="0"/>
        <w:jc w:val="left"/>
      </w:pPr>
    </w:p>
    <w:p w14:paraId="04C2769E" w14:textId="77777777" w:rsidR="00434CD3" w:rsidRDefault="00B56BC9">
      <w:pPr>
        <w:pStyle w:val="BodyText"/>
        <w:ind w:right="137"/>
      </w:pPr>
      <w:r>
        <w:rPr>
          <w:b/>
        </w:rPr>
        <w:t xml:space="preserve">“Company” </w:t>
      </w:r>
      <w:r>
        <w:t>means</w:t>
      </w:r>
      <w:r>
        <w:rPr>
          <w:spacing w:val="-2"/>
        </w:rPr>
        <w:t xml:space="preserve"> </w:t>
      </w:r>
      <w:r>
        <w:t>the</w:t>
      </w:r>
      <w:r>
        <w:rPr>
          <w:spacing w:val="-2"/>
        </w:rPr>
        <w:t xml:space="preserve"> </w:t>
      </w:r>
      <w:r>
        <w:t>company within</w:t>
      </w:r>
      <w:r>
        <w:rPr>
          <w:spacing w:val="-1"/>
        </w:rPr>
        <w:t xml:space="preserve"> </w:t>
      </w:r>
      <w:r>
        <w:t>the</w:t>
      </w:r>
      <w:r>
        <w:rPr>
          <w:spacing w:val="-2"/>
        </w:rPr>
        <w:t xml:space="preserve"> </w:t>
      </w:r>
      <w:r>
        <w:t>Advanced</w:t>
      </w:r>
      <w:r>
        <w:rPr>
          <w:spacing w:val="-2"/>
        </w:rPr>
        <w:t xml:space="preserve"> </w:t>
      </w:r>
      <w:r>
        <w:t>Supply Chain group of companies which is supplying the Services (including its successors and assigns</w:t>
      </w:r>
      <w:proofErr w:type="gramStart"/>
      <w:r>
        <w:t>);</w:t>
      </w:r>
      <w:proofErr w:type="gramEnd"/>
    </w:p>
    <w:p w14:paraId="04C2769F" w14:textId="77777777" w:rsidR="00434CD3" w:rsidRDefault="00434CD3">
      <w:pPr>
        <w:pStyle w:val="BodyText"/>
        <w:spacing w:before="1"/>
        <w:ind w:left="0"/>
        <w:jc w:val="left"/>
      </w:pPr>
    </w:p>
    <w:p w14:paraId="04C276A0" w14:textId="77777777" w:rsidR="00434CD3" w:rsidRDefault="00B56BC9">
      <w:pPr>
        <w:pStyle w:val="BodyText"/>
        <w:ind w:right="137"/>
      </w:pPr>
      <w:r>
        <w:rPr>
          <w:b/>
        </w:rPr>
        <w:t xml:space="preserve">“Conditions” </w:t>
      </w:r>
      <w:r>
        <w:t xml:space="preserve">means these conditions of contract and ‘Condition’ shall be construed </w:t>
      </w:r>
      <w:proofErr w:type="gramStart"/>
      <w:r>
        <w:t>accordingly;</w:t>
      </w:r>
      <w:proofErr w:type="gramEnd"/>
    </w:p>
    <w:p w14:paraId="04C276A1" w14:textId="77777777" w:rsidR="00434CD3" w:rsidRDefault="00434CD3">
      <w:pPr>
        <w:pStyle w:val="BodyText"/>
        <w:ind w:left="0"/>
        <w:jc w:val="left"/>
      </w:pPr>
    </w:p>
    <w:p w14:paraId="04C276A2" w14:textId="77777777" w:rsidR="00434CD3" w:rsidRDefault="00B56BC9">
      <w:pPr>
        <w:pStyle w:val="BodyText"/>
        <w:ind w:right="136"/>
      </w:pPr>
      <w:r>
        <w:rPr>
          <w:b/>
        </w:rPr>
        <w:t xml:space="preserve">“Contract” </w:t>
      </w:r>
      <w:r>
        <w:t xml:space="preserve">means a contract between Company and the Customer relating to the provision of the Services incorporating these </w:t>
      </w:r>
      <w:proofErr w:type="gramStart"/>
      <w:r>
        <w:rPr>
          <w:spacing w:val="-2"/>
        </w:rPr>
        <w:t>Conditions;</w:t>
      </w:r>
      <w:proofErr w:type="gramEnd"/>
    </w:p>
    <w:p w14:paraId="04C276A3" w14:textId="77777777" w:rsidR="00434CD3" w:rsidRDefault="00434CD3">
      <w:pPr>
        <w:pStyle w:val="BodyText"/>
        <w:spacing w:before="1"/>
        <w:ind w:left="0"/>
        <w:jc w:val="left"/>
      </w:pPr>
    </w:p>
    <w:p w14:paraId="04C276A4" w14:textId="77777777" w:rsidR="00434CD3" w:rsidRDefault="00B56BC9">
      <w:pPr>
        <w:pStyle w:val="BodyText"/>
        <w:ind w:right="139"/>
      </w:pPr>
      <w:r>
        <w:rPr>
          <w:b/>
        </w:rPr>
        <w:t xml:space="preserve">“Cost Price” </w:t>
      </w:r>
      <w:r>
        <w:t>means the price the Customer or owner of the Goods paid for</w:t>
      </w:r>
      <w:r>
        <w:rPr>
          <w:spacing w:val="-1"/>
        </w:rPr>
        <w:t xml:space="preserve"> </w:t>
      </w:r>
      <w:r>
        <w:t>the</w:t>
      </w:r>
      <w:r>
        <w:rPr>
          <w:spacing w:val="-1"/>
        </w:rPr>
        <w:t xml:space="preserve"> </w:t>
      </w:r>
      <w:r>
        <w:t>Goods or</w:t>
      </w:r>
      <w:r>
        <w:rPr>
          <w:spacing w:val="-1"/>
        </w:rPr>
        <w:t xml:space="preserve"> </w:t>
      </w:r>
      <w:r>
        <w:t>is liable</w:t>
      </w:r>
      <w:r>
        <w:rPr>
          <w:spacing w:val="-2"/>
        </w:rPr>
        <w:t xml:space="preserve"> </w:t>
      </w:r>
      <w:r>
        <w:t>to pay for</w:t>
      </w:r>
      <w:r>
        <w:rPr>
          <w:spacing w:val="-1"/>
        </w:rPr>
        <w:t xml:space="preserve"> </w:t>
      </w:r>
      <w:r>
        <w:t>the Goods, as evidenced by the invoice(s) issued to the Customer or owner of the Goods by its supplier or, if the Customer or owner made the Goods, the cost of manufacturing</w:t>
      </w:r>
      <w:r>
        <w:rPr>
          <w:spacing w:val="-10"/>
        </w:rPr>
        <w:t xml:space="preserve"> </w:t>
      </w:r>
      <w:r>
        <w:t>the</w:t>
      </w:r>
      <w:r>
        <w:rPr>
          <w:spacing w:val="-10"/>
        </w:rPr>
        <w:t xml:space="preserve"> </w:t>
      </w:r>
      <w:r>
        <w:t>Goods</w:t>
      </w:r>
      <w:r>
        <w:rPr>
          <w:spacing w:val="-8"/>
        </w:rPr>
        <w:t xml:space="preserve"> </w:t>
      </w:r>
      <w:r>
        <w:t>as</w:t>
      </w:r>
      <w:r>
        <w:rPr>
          <w:spacing w:val="-8"/>
        </w:rPr>
        <w:t xml:space="preserve"> </w:t>
      </w:r>
      <w:r>
        <w:t>evidenced</w:t>
      </w:r>
      <w:r>
        <w:rPr>
          <w:spacing w:val="-10"/>
        </w:rPr>
        <w:t xml:space="preserve"> </w:t>
      </w:r>
      <w:r>
        <w:t>to</w:t>
      </w:r>
      <w:r>
        <w:rPr>
          <w:spacing w:val="-10"/>
        </w:rPr>
        <w:t xml:space="preserve"> </w:t>
      </w:r>
      <w:r>
        <w:t>the</w:t>
      </w:r>
      <w:r>
        <w:rPr>
          <w:spacing w:val="-10"/>
        </w:rPr>
        <w:t xml:space="preserve"> </w:t>
      </w:r>
      <w:r>
        <w:t>reasonable</w:t>
      </w:r>
      <w:r>
        <w:rPr>
          <w:spacing w:val="-9"/>
        </w:rPr>
        <w:t xml:space="preserve"> </w:t>
      </w:r>
      <w:r>
        <w:t>satisfaction of Company and in</w:t>
      </w:r>
      <w:r>
        <w:rPr>
          <w:spacing w:val="-1"/>
        </w:rPr>
        <w:t xml:space="preserve"> </w:t>
      </w:r>
      <w:r>
        <w:t>each</w:t>
      </w:r>
      <w:r>
        <w:rPr>
          <w:spacing w:val="-1"/>
        </w:rPr>
        <w:t xml:space="preserve"> </w:t>
      </w:r>
      <w:r>
        <w:t>case exclusive of profit for</w:t>
      </w:r>
      <w:r>
        <w:rPr>
          <w:spacing w:val="-1"/>
        </w:rPr>
        <w:t xml:space="preserve"> </w:t>
      </w:r>
      <w:r>
        <w:t xml:space="preserve">the Customer or </w:t>
      </w:r>
      <w:r>
        <w:rPr>
          <w:spacing w:val="-2"/>
        </w:rPr>
        <w:t>owner;</w:t>
      </w:r>
    </w:p>
    <w:p w14:paraId="04C276A5" w14:textId="77777777" w:rsidR="00434CD3" w:rsidRDefault="00B56BC9">
      <w:pPr>
        <w:pStyle w:val="BodyText"/>
        <w:spacing w:before="183"/>
        <w:ind w:right="138" w:firstLine="45"/>
      </w:pPr>
      <w:r>
        <w:rPr>
          <w:b/>
        </w:rPr>
        <w:t xml:space="preserve">“Control” </w:t>
      </w:r>
      <w:r>
        <w:t>means the beneficial ownership of more than 50% of the issued</w:t>
      </w:r>
      <w:r>
        <w:rPr>
          <w:spacing w:val="-12"/>
        </w:rPr>
        <w:t xml:space="preserve"> </w:t>
      </w:r>
      <w:r>
        <w:t>share</w:t>
      </w:r>
      <w:r>
        <w:rPr>
          <w:spacing w:val="-11"/>
        </w:rPr>
        <w:t xml:space="preserve"> </w:t>
      </w:r>
      <w:r>
        <w:t>capital</w:t>
      </w:r>
      <w:r>
        <w:rPr>
          <w:spacing w:val="-11"/>
        </w:rPr>
        <w:t xml:space="preserve"> </w:t>
      </w:r>
      <w:r>
        <w:t>of</w:t>
      </w:r>
      <w:r>
        <w:rPr>
          <w:spacing w:val="-11"/>
        </w:rPr>
        <w:t xml:space="preserve"> </w:t>
      </w:r>
      <w:r>
        <w:t>a</w:t>
      </w:r>
      <w:r>
        <w:rPr>
          <w:spacing w:val="-11"/>
        </w:rPr>
        <w:t xml:space="preserve"> </w:t>
      </w:r>
      <w:r>
        <w:t>company</w:t>
      </w:r>
      <w:r>
        <w:rPr>
          <w:spacing w:val="-11"/>
        </w:rPr>
        <w:t xml:space="preserve"> </w:t>
      </w:r>
      <w:r>
        <w:t>or</w:t>
      </w:r>
      <w:r>
        <w:rPr>
          <w:spacing w:val="-11"/>
        </w:rPr>
        <w:t xml:space="preserve"> </w:t>
      </w:r>
      <w:r>
        <w:t>the</w:t>
      </w:r>
      <w:r>
        <w:rPr>
          <w:spacing w:val="-11"/>
        </w:rPr>
        <w:t xml:space="preserve"> </w:t>
      </w:r>
      <w:r>
        <w:t>legal</w:t>
      </w:r>
      <w:r>
        <w:rPr>
          <w:spacing w:val="-12"/>
        </w:rPr>
        <w:t xml:space="preserve"> </w:t>
      </w:r>
      <w:r>
        <w:t>power</w:t>
      </w:r>
      <w:r>
        <w:rPr>
          <w:spacing w:val="-11"/>
        </w:rPr>
        <w:t xml:space="preserve"> </w:t>
      </w:r>
      <w:r>
        <w:t>to</w:t>
      </w:r>
      <w:r>
        <w:rPr>
          <w:spacing w:val="-11"/>
        </w:rPr>
        <w:t xml:space="preserve"> </w:t>
      </w:r>
      <w:r>
        <w:t>direct</w:t>
      </w:r>
      <w:r>
        <w:rPr>
          <w:spacing w:val="-11"/>
        </w:rPr>
        <w:t xml:space="preserve"> </w:t>
      </w:r>
      <w:r>
        <w:t>or</w:t>
      </w:r>
      <w:r>
        <w:rPr>
          <w:spacing w:val="-11"/>
        </w:rPr>
        <w:t xml:space="preserve"> </w:t>
      </w:r>
      <w:r>
        <w:t xml:space="preserve">cause the direction of management of a </w:t>
      </w:r>
      <w:proofErr w:type="gramStart"/>
      <w:r>
        <w:t>company;</w:t>
      </w:r>
      <w:proofErr w:type="gramEnd"/>
    </w:p>
    <w:p w14:paraId="04C276A6" w14:textId="77777777" w:rsidR="00434CD3" w:rsidRDefault="00434CD3">
      <w:pPr>
        <w:pStyle w:val="BodyText"/>
        <w:spacing w:before="1"/>
        <w:ind w:left="0"/>
        <w:jc w:val="left"/>
      </w:pPr>
    </w:p>
    <w:p w14:paraId="04C276A7" w14:textId="77777777" w:rsidR="00434CD3" w:rsidRDefault="00B56BC9">
      <w:pPr>
        <w:pStyle w:val="BodyText"/>
        <w:ind w:right="138"/>
      </w:pPr>
      <w:r>
        <w:rPr>
          <w:b/>
        </w:rPr>
        <w:t xml:space="preserve">“Customer” </w:t>
      </w:r>
      <w:r>
        <w:t xml:space="preserve">means any person or corporate body at whose request or on whose behalf the Company undertakes any business or provides advice or information or with whom Company contracts in respect of the performance of the </w:t>
      </w:r>
      <w:proofErr w:type="gramStart"/>
      <w:r>
        <w:t>Services;</w:t>
      </w:r>
      <w:proofErr w:type="gramEnd"/>
    </w:p>
    <w:p w14:paraId="04C276A8" w14:textId="77777777" w:rsidR="00434CD3" w:rsidRDefault="00434CD3">
      <w:pPr>
        <w:pStyle w:val="BodyText"/>
        <w:ind w:left="0"/>
        <w:jc w:val="left"/>
      </w:pPr>
    </w:p>
    <w:p w14:paraId="04C276A9" w14:textId="77777777" w:rsidR="00434CD3" w:rsidRDefault="00B56BC9">
      <w:pPr>
        <w:pStyle w:val="BodyText"/>
        <w:ind w:right="134"/>
      </w:pPr>
      <w:r>
        <w:rPr>
          <w:b/>
        </w:rPr>
        <w:t xml:space="preserve">“Dangerous Goods” </w:t>
      </w:r>
      <w:r>
        <w:t>means those substances and articles, the carriage of which is prohibited by the provisions of the European Agreement Concerning the International Carriage of Dangerous Goods</w:t>
      </w:r>
      <w:r>
        <w:rPr>
          <w:spacing w:val="-10"/>
        </w:rPr>
        <w:t xml:space="preserve"> </w:t>
      </w:r>
      <w:r>
        <w:t>by</w:t>
      </w:r>
      <w:r>
        <w:rPr>
          <w:spacing w:val="-8"/>
        </w:rPr>
        <w:t xml:space="preserve"> </w:t>
      </w:r>
      <w:r>
        <w:t>Road</w:t>
      </w:r>
      <w:r>
        <w:rPr>
          <w:spacing w:val="-9"/>
        </w:rPr>
        <w:t xml:space="preserve"> </w:t>
      </w:r>
      <w:r>
        <w:t>(as</w:t>
      </w:r>
      <w:r>
        <w:rPr>
          <w:spacing w:val="-10"/>
        </w:rPr>
        <w:t xml:space="preserve"> </w:t>
      </w:r>
      <w:r>
        <w:t>varied</w:t>
      </w:r>
      <w:r>
        <w:rPr>
          <w:spacing w:val="-12"/>
        </w:rPr>
        <w:t xml:space="preserve"> </w:t>
      </w:r>
      <w:r>
        <w:t>from</w:t>
      </w:r>
      <w:r>
        <w:rPr>
          <w:spacing w:val="-9"/>
        </w:rPr>
        <w:t xml:space="preserve"> </w:t>
      </w:r>
      <w:r>
        <w:t>time</w:t>
      </w:r>
      <w:r>
        <w:rPr>
          <w:spacing w:val="-9"/>
        </w:rPr>
        <w:t xml:space="preserve"> </w:t>
      </w:r>
      <w:r>
        <w:t>to</w:t>
      </w:r>
      <w:r>
        <w:rPr>
          <w:spacing w:val="-12"/>
        </w:rPr>
        <w:t xml:space="preserve"> </w:t>
      </w:r>
      <w:r>
        <w:t>time)</w:t>
      </w:r>
      <w:r>
        <w:rPr>
          <w:spacing w:val="-8"/>
        </w:rPr>
        <w:t xml:space="preserve"> </w:t>
      </w:r>
      <w:r>
        <w:t>("</w:t>
      </w:r>
      <w:r>
        <w:rPr>
          <w:b/>
        </w:rPr>
        <w:t>ADR</w:t>
      </w:r>
      <w:r>
        <w:t>")</w:t>
      </w:r>
      <w:r>
        <w:rPr>
          <w:spacing w:val="-9"/>
        </w:rPr>
        <w:t xml:space="preserve"> </w:t>
      </w:r>
      <w:r>
        <w:t>as</w:t>
      </w:r>
      <w:r>
        <w:rPr>
          <w:spacing w:val="-8"/>
        </w:rPr>
        <w:t xml:space="preserve"> </w:t>
      </w:r>
      <w:r>
        <w:t>applied</w:t>
      </w:r>
      <w:r>
        <w:rPr>
          <w:spacing w:val="-12"/>
        </w:rPr>
        <w:t xml:space="preserve"> </w:t>
      </w:r>
      <w:r>
        <w:t>in</w:t>
      </w:r>
      <w:r>
        <w:rPr>
          <w:spacing w:val="-10"/>
        </w:rPr>
        <w:t xml:space="preserve"> </w:t>
      </w:r>
      <w:r>
        <w:t xml:space="preserve">the United Kingdom, or the carriage of which is </w:t>
      </w:r>
      <w:proofErr w:type="spellStart"/>
      <w:r>
        <w:t>authorised</w:t>
      </w:r>
      <w:proofErr w:type="spellEnd"/>
      <w:r>
        <w:t xml:space="preserve"> strictly in accordance with the conditions prescribed by the </w:t>
      </w:r>
      <w:proofErr w:type="gramStart"/>
      <w:r>
        <w:t>ADR;</w:t>
      </w:r>
      <w:proofErr w:type="gramEnd"/>
    </w:p>
    <w:p w14:paraId="04C276AA" w14:textId="77777777" w:rsidR="00434CD3" w:rsidRDefault="00B56BC9">
      <w:pPr>
        <w:pStyle w:val="BodyText"/>
        <w:spacing w:before="183"/>
        <w:ind w:right="136"/>
      </w:pPr>
      <w:r>
        <w:t>“</w:t>
      </w:r>
      <w:r>
        <w:rPr>
          <w:b/>
        </w:rPr>
        <w:t>Data Protection Laws</w:t>
      </w:r>
      <w:r>
        <w:t>” means all Applicable Law relating to the processing, privacy, and/or use of Personal Data, as applicable to either</w:t>
      </w:r>
      <w:r>
        <w:rPr>
          <w:spacing w:val="-12"/>
        </w:rPr>
        <w:t xml:space="preserve"> </w:t>
      </w:r>
      <w:r>
        <w:t>party</w:t>
      </w:r>
      <w:r>
        <w:rPr>
          <w:spacing w:val="-10"/>
        </w:rPr>
        <w:t xml:space="preserve"> </w:t>
      </w:r>
      <w:r>
        <w:t>or</w:t>
      </w:r>
      <w:r>
        <w:rPr>
          <w:spacing w:val="-12"/>
        </w:rPr>
        <w:t xml:space="preserve"> </w:t>
      </w:r>
      <w:r>
        <w:t>the</w:t>
      </w:r>
      <w:r>
        <w:rPr>
          <w:spacing w:val="-10"/>
        </w:rPr>
        <w:t xml:space="preserve"> </w:t>
      </w:r>
      <w:r>
        <w:t>Services,</w:t>
      </w:r>
      <w:r>
        <w:rPr>
          <w:spacing w:val="-9"/>
        </w:rPr>
        <w:t xml:space="preserve"> </w:t>
      </w:r>
      <w:r>
        <w:t>including:</w:t>
      </w:r>
      <w:r>
        <w:rPr>
          <w:spacing w:val="-9"/>
        </w:rPr>
        <w:t xml:space="preserve"> </w:t>
      </w:r>
      <w:r>
        <w:t>(a)</w:t>
      </w:r>
      <w:r>
        <w:rPr>
          <w:spacing w:val="-10"/>
        </w:rPr>
        <w:t xml:space="preserve"> </w:t>
      </w:r>
      <w:r>
        <w:t>the</w:t>
      </w:r>
      <w:r>
        <w:rPr>
          <w:spacing w:val="-10"/>
        </w:rPr>
        <w:t xml:space="preserve"> </w:t>
      </w:r>
      <w:r>
        <w:t>General</w:t>
      </w:r>
      <w:r>
        <w:rPr>
          <w:spacing w:val="-9"/>
        </w:rPr>
        <w:t xml:space="preserve"> </w:t>
      </w:r>
      <w:r>
        <w:t>Data</w:t>
      </w:r>
      <w:r>
        <w:rPr>
          <w:spacing w:val="-12"/>
        </w:rPr>
        <w:t xml:space="preserve"> </w:t>
      </w:r>
      <w:r>
        <w:t>Protection Regulation, Regulation (EU) 2016/679, as it forms part of domestic law</w:t>
      </w:r>
      <w:r>
        <w:rPr>
          <w:spacing w:val="-12"/>
        </w:rPr>
        <w:t xml:space="preserve"> </w:t>
      </w:r>
      <w:r>
        <w:t>in</w:t>
      </w:r>
      <w:r>
        <w:rPr>
          <w:spacing w:val="-11"/>
        </w:rPr>
        <w:t xml:space="preserve"> </w:t>
      </w:r>
      <w:r>
        <w:t>the</w:t>
      </w:r>
      <w:r>
        <w:rPr>
          <w:spacing w:val="-11"/>
        </w:rPr>
        <w:t xml:space="preserve"> </w:t>
      </w:r>
      <w:r>
        <w:t>United</w:t>
      </w:r>
      <w:r>
        <w:rPr>
          <w:spacing w:val="-11"/>
        </w:rPr>
        <w:t xml:space="preserve"> </w:t>
      </w:r>
      <w:r>
        <w:t>Kingdom</w:t>
      </w:r>
      <w:r>
        <w:rPr>
          <w:spacing w:val="-11"/>
        </w:rPr>
        <w:t xml:space="preserve"> </w:t>
      </w:r>
      <w:r>
        <w:t>by</w:t>
      </w:r>
      <w:r>
        <w:rPr>
          <w:spacing w:val="-11"/>
        </w:rPr>
        <w:t xml:space="preserve"> </w:t>
      </w:r>
      <w:r>
        <w:t>virtue</w:t>
      </w:r>
      <w:r>
        <w:rPr>
          <w:spacing w:val="-11"/>
        </w:rPr>
        <w:t xml:space="preserve"> </w:t>
      </w:r>
      <w:r>
        <w:t>of</w:t>
      </w:r>
      <w:r>
        <w:rPr>
          <w:spacing w:val="-11"/>
        </w:rPr>
        <w:t xml:space="preserve"> </w:t>
      </w:r>
      <w:r>
        <w:t>section</w:t>
      </w:r>
      <w:r>
        <w:rPr>
          <w:spacing w:val="-12"/>
        </w:rPr>
        <w:t xml:space="preserve"> </w:t>
      </w:r>
      <w:r>
        <w:t>3</w:t>
      </w:r>
      <w:r>
        <w:rPr>
          <w:spacing w:val="-11"/>
        </w:rPr>
        <w:t xml:space="preserve"> </w:t>
      </w:r>
      <w:r>
        <w:t>of</w:t>
      </w:r>
      <w:r>
        <w:rPr>
          <w:spacing w:val="-11"/>
        </w:rPr>
        <w:t xml:space="preserve"> </w:t>
      </w:r>
      <w:r>
        <w:t>the</w:t>
      </w:r>
      <w:r>
        <w:rPr>
          <w:spacing w:val="-11"/>
        </w:rPr>
        <w:t xml:space="preserve"> </w:t>
      </w:r>
      <w:r>
        <w:t>European</w:t>
      </w:r>
      <w:r>
        <w:rPr>
          <w:spacing w:val="-11"/>
        </w:rPr>
        <w:t xml:space="preserve"> </w:t>
      </w:r>
      <w:r>
        <w:t>Union (Withdrawal) Act 2018 (including as further amended or modified by the laws of the United Kingdom or of a part of the United Kingdom from time to time); (b) the Data Prote</w:t>
      </w:r>
      <w:r>
        <w:t>ction Act 2018; (c) the Privacy and Electronic Communications Regulations 2003; any laws which implement or supplement any such laws; and (d) any laws which replace, extend, re-enact,</w:t>
      </w:r>
      <w:r>
        <w:rPr>
          <w:spacing w:val="-1"/>
        </w:rPr>
        <w:t xml:space="preserve"> </w:t>
      </w:r>
      <w:r>
        <w:t>consolidate or amend</w:t>
      </w:r>
      <w:r>
        <w:rPr>
          <w:spacing w:val="-3"/>
        </w:rPr>
        <w:t xml:space="preserve"> </w:t>
      </w:r>
      <w:r>
        <w:t>any</w:t>
      </w:r>
      <w:r>
        <w:rPr>
          <w:spacing w:val="-1"/>
        </w:rPr>
        <w:t xml:space="preserve"> </w:t>
      </w:r>
      <w:r>
        <w:t>of</w:t>
      </w:r>
      <w:r>
        <w:rPr>
          <w:spacing w:val="-1"/>
        </w:rPr>
        <w:t xml:space="preserve"> </w:t>
      </w:r>
      <w:r>
        <w:t>the</w:t>
      </w:r>
      <w:r>
        <w:rPr>
          <w:spacing w:val="-2"/>
        </w:rPr>
        <w:t xml:space="preserve"> </w:t>
      </w:r>
      <w:r>
        <w:t xml:space="preserve">foregoing </w:t>
      </w:r>
      <w:r>
        <w:rPr>
          <w:b/>
        </w:rPr>
        <w:t>“Forecast</w:t>
      </w:r>
      <w:r>
        <w:t>” means the Customer’s estimate of its volume requirements</w:t>
      </w:r>
      <w:r>
        <w:rPr>
          <w:spacing w:val="-12"/>
        </w:rPr>
        <w:t xml:space="preserve"> </w:t>
      </w:r>
      <w:r>
        <w:t>for</w:t>
      </w:r>
      <w:r>
        <w:rPr>
          <w:spacing w:val="-11"/>
        </w:rPr>
        <w:t xml:space="preserve"> </w:t>
      </w:r>
      <w:r>
        <w:t>the</w:t>
      </w:r>
      <w:r>
        <w:rPr>
          <w:spacing w:val="-12"/>
        </w:rPr>
        <w:t xml:space="preserve"> </w:t>
      </w:r>
      <w:r>
        <w:t>Services</w:t>
      </w:r>
      <w:r>
        <w:rPr>
          <w:spacing w:val="-11"/>
        </w:rPr>
        <w:t xml:space="preserve"> </w:t>
      </w:r>
      <w:r>
        <w:t>in</w:t>
      </w:r>
      <w:r>
        <w:rPr>
          <w:spacing w:val="-11"/>
        </w:rPr>
        <w:t xml:space="preserve"> </w:t>
      </w:r>
      <w:r>
        <w:t>each</w:t>
      </w:r>
      <w:r>
        <w:rPr>
          <w:spacing w:val="-11"/>
        </w:rPr>
        <w:t xml:space="preserve"> </w:t>
      </w:r>
      <w:r>
        <w:t>rolling</w:t>
      </w:r>
      <w:r>
        <w:rPr>
          <w:spacing w:val="-12"/>
        </w:rPr>
        <w:t xml:space="preserve"> </w:t>
      </w:r>
      <w:r>
        <w:t>twelve</w:t>
      </w:r>
      <w:r>
        <w:rPr>
          <w:spacing w:val="-12"/>
        </w:rPr>
        <w:t xml:space="preserve"> </w:t>
      </w:r>
      <w:r>
        <w:t>(12)</w:t>
      </w:r>
      <w:r>
        <w:rPr>
          <w:spacing w:val="-11"/>
        </w:rPr>
        <w:t xml:space="preserve"> </w:t>
      </w:r>
      <w:r>
        <w:t>month</w:t>
      </w:r>
      <w:r>
        <w:rPr>
          <w:spacing w:val="-11"/>
        </w:rPr>
        <w:t xml:space="preserve"> </w:t>
      </w:r>
      <w:r>
        <w:t>period;</w:t>
      </w:r>
    </w:p>
    <w:p w14:paraId="04C276AB" w14:textId="77777777" w:rsidR="00434CD3" w:rsidRDefault="00B56BC9">
      <w:pPr>
        <w:spacing w:before="103"/>
        <w:ind w:left="100" w:right="116"/>
        <w:jc w:val="both"/>
        <w:rPr>
          <w:sz w:val="16"/>
        </w:rPr>
      </w:pPr>
      <w:r>
        <w:br w:type="column"/>
      </w:r>
      <w:r>
        <w:rPr>
          <w:b/>
          <w:sz w:val="16"/>
        </w:rPr>
        <w:t xml:space="preserve">“Forecast Tolerance” </w:t>
      </w:r>
      <w:r>
        <w:rPr>
          <w:sz w:val="16"/>
        </w:rPr>
        <w:t xml:space="preserve">means for each rolling twelve (12) month </w:t>
      </w:r>
      <w:r>
        <w:rPr>
          <w:spacing w:val="-2"/>
          <w:sz w:val="16"/>
        </w:rPr>
        <w:t>period:</w:t>
      </w:r>
    </w:p>
    <w:p w14:paraId="04C276AC" w14:textId="77777777" w:rsidR="00434CD3" w:rsidRDefault="00434CD3">
      <w:pPr>
        <w:pStyle w:val="BodyText"/>
        <w:ind w:left="0"/>
        <w:jc w:val="left"/>
      </w:pPr>
    </w:p>
    <w:p w14:paraId="04C276AD" w14:textId="77777777" w:rsidR="00434CD3" w:rsidRDefault="00B56BC9">
      <w:pPr>
        <w:pStyle w:val="ListParagraph"/>
        <w:numPr>
          <w:ilvl w:val="0"/>
          <w:numId w:val="7"/>
        </w:numPr>
        <w:tabs>
          <w:tab w:val="left" w:pos="329"/>
        </w:tabs>
        <w:ind w:right="119" w:firstLine="0"/>
        <w:rPr>
          <w:sz w:val="16"/>
        </w:rPr>
      </w:pPr>
      <w:r>
        <w:rPr>
          <w:sz w:val="16"/>
        </w:rPr>
        <w:t>months</w:t>
      </w:r>
      <w:r>
        <w:rPr>
          <w:spacing w:val="38"/>
          <w:sz w:val="16"/>
        </w:rPr>
        <w:t xml:space="preserve"> </w:t>
      </w:r>
      <w:r>
        <w:rPr>
          <w:sz w:val="16"/>
        </w:rPr>
        <w:t>1-3,</w:t>
      </w:r>
      <w:r>
        <w:rPr>
          <w:spacing w:val="80"/>
          <w:sz w:val="16"/>
        </w:rPr>
        <w:t xml:space="preserve"> </w:t>
      </w:r>
      <w:r>
        <w:rPr>
          <w:sz w:val="16"/>
        </w:rPr>
        <w:t>the</w:t>
      </w:r>
      <w:r>
        <w:rPr>
          <w:spacing w:val="37"/>
          <w:sz w:val="16"/>
        </w:rPr>
        <w:t xml:space="preserve"> </w:t>
      </w:r>
      <w:r>
        <w:rPr>
          <w:sz w:val="16"/>
        </w:rPr>
        <w:t>Forecast</w:t>
      </w:r>
      <w:r>
        <w:rPr>
          <w:spacing w:val="38"/>
          <w:sz w:val="16"/>
        </w:rPr>
        <w:t xml:space="preserve"> </w:t>
      </w:r>
      <w:r>
        <w:rPr>
          <w:sz w:val="16"/>
        </w:rPr>
        <w:t>being</w:t>
      </w:r>
      <w:r>
        <w:rPr>
          <w:spacing w:val="38"/>
          <w:sz w:val="16"/>
        </w:rPr>
        <w:t xml:space="preserve"> </w:t>
      </w:r>
      <w:r>
        <w:rPr>
          <w:sz w:val="16"/>
        </w:rPr>
        <w:t>90%</w:t>
      </w:r>
      <w:r>
        <w:rPr>
          <w:spacing w:val="38"/>
          <w:sz w:val="16"/>
        </w:rPr>
        <w:t xml:space="preserve"> </w:t>
      </w:r>
      <w:r>
        <w:rPr>
          <w:sz w:val="16"/>
        </w:rPr>
        <w:t>accurate</w:t>
      </w:r>
      <w:r>
        <w:rPr>
          <w:spacing w:val="36"/>
          <w:sz w:val="16"/>
        </w:rPr>
        <w:t xml:space="preserve"> </w:t>
      </w:r>
      <w:r>
        <w:rPr>
          <w:sz w:val="16"/>
        </w:rPr>
        <w:t>versus</w:t>
      </w:r>
      <w:r>
        <w:rPr>
          <w:spacing w:val="38"/>
          <w:sz w:val="16"/>
        </w:rPr>
        <w:t xml:space="preserve"> </w:t>
      </w:r>
      <w:r>
        <w:rPr>
          <w:sz w:val="16"/>
        </w:rPr>
        <w:t xml:space="preserve">actual </w:t>
      </w:r>
      <w:proofErr w:type="gramStart"/>
      <w:r>
        <w:rPr>
          <w:spacing w:val="-2"/>
          <w:sz w:val="16"/>
        </w:rPr>
        <w:t>volume;</w:t>
      </w:r>
      <w:proofErr w:type="gramEnd"/>
    </w:p>
    <w:p w14:paraId="04C276AE" w14:textId="77777777" w:rsidR="00434CD3" w:rsidRDefault="00B56BC9">
      <w:pPr>
        <w:pStyle w:val="ListParagraph"/>
        <w:numPr>
          <w:ilvl w:val="0"/>
          <w:numId w:val="7"/>
        </w:numPr>
        <w:tabs>
          <w:tab w:val="left" w:pos="369"/>
        </w:tabs>
        <w:ind w:right="120" w:firstLine="0"/>
        <w:rPr>
          <w:sz w:val="16"/>
        </w:rPr>
      </w:pPr>
      <w:r>
        <w:rPr>
          <w:sz w:val="16"/>
        </w:rPr>
        <w:t>months</w:t>
      </w:r>
      <w:r>
        <w:rPr>
          <w:spacing w:val="40"/>
          <w:sz w:val="16"/>
        </w:rPr>
        <w:t xml:space="preserve"> </w:t>
      </w:r>
      <w:r>
        <w:rPr>
          <w:sz w:val="16"/>
        </w:rPr>
        <w:t>4-6,</w:t>
      </w:r>
      <w:r>
        <w:rPr>
          <w:spacing w:val="40"/>
          <w:sz w:val="16"/>
        </w:rPr>
        <w:t xml:space="preserve"> </w:t>
      </w:r>
      <w:r>
        <w:rPr>
          <w:sz w:val="16"/>
        </w:rPr>
        <w:t>the</w:t>
      </w:r>
      <w:r>
        <w:rPr>
          <w:spacing w:val="40"/>
          <w:sz w:val="16"/>
        </w:rPr>
        <w:t xml:space="preserve"> </w:t>
      </w:r>
      <w:r>
        <w:rPr>
          <w:sz w:val="16"/>
        </w:rPr>
        <w:t>Forecast</w:t>
      </w:r>
      <w:r>
        <w:rPr>
          <w:spacing w:val="40"/>
          <w:sz w:val="16"/>
        </w:rPr>
        <w:t xml:space="preserve"> </w:t>
      </w:r>
      <w:r>
        <w:rPr>
          <w:sz w:val="16"/>
        </w:rPr>
        <w:t>being</w:t>
      </w:r>
      <w:r>
        <w:rPr>
          <w:spacing w:val="40"/>
          <w:sz w:val="16"/>
        </w:rPr>
        <w:t xml:space="preserve"> </w:t>
      </w:r>
      <w:r>
        <w:rPr>
          <w:sz w:val="16"/>
        </w:rPr>
        <w:t>85%</w:t>
      </w:r>
      <w:r>
        <w:rPr>
          <w:spacing w:val="40"/>
          <w:sz w:val="16"/>
        </w:rPr>
        <w:t xml:space="preserve"> </w:t>
      </w:r>
      <w:r>
        <w:rPr>
          <w:sz w:val="16"/>
        </w:rPr>
        <w:t>accurate</w:t>
      </w:r>
      <w:r>
        <w:rPr>
          <w:spacing w:val="40"/>
          <w:sz w:val="16"/>
        </w:rPr>
        <w:t xml:space="preserve"> </w:t>
      </w:r>
      <w:r>
        <w:rPr>
          <w:sz w:val="16"/>
        </w:rPr>
        <w:t>versus</w:t>
      </w:r>
      <w:r>
        <w:rPr>
          <w:spacing w:val="40"/>
          <w:sz w:val="16"/>
        </w:rPr>
        <w:t xml:space="preserve"> </w:t>
      </w:r>
      <w:r>
        <w:rPr>
          <w:sz w:val="16"/>
        </w:rPr>
        <w:t>actual volume; and</w:t>
      </w:r>
    </w:p>
    <w:p w14:paraId="04C276AF" w14:textId="77777777" w:rsidR="00434CD3" w:rsidRDefault="00B56BC9">
      <w:pPr>
        <w:pStyle w:val="ListParagraph"/>
        <w:numPr>
          <w:ilvl w:val="0"/>
          <w:numId w:val="7"/>
        </w:numPr>
        <w:tabs>
          <w:tab w:val="left" w:pos="391"/>
        </w:tabs>
        <w:ind w:right="116" w:firstLine="0"/>
        <w:rPr>
          <w:sz w:val="16"/>
        </w:rPr>
      </w:pPr>
      <w:r>
        <w:rPr>
          <w:sz w:val="16"/>
        </w:rPr>
        <w:t>months</w:t>
      </w:r>
      <w:r>
        <w:rPr>
          <w:spacing w:val="31"/>
          <w:sz w:val="16"/>
        </w:rPr>
        <w:t xml:space="preserve"> </w:t>
      </w:r>
      <w:r>
        <w:rPr>
          <w:sz w:val="16"/>
        </w:rPr>
        <w:t>7-12,</w:t>
      </w:r>
      <w:r>
        <w:rPr>
          <w:spacing w:val="28"/>
          <w:sz w:val="16"/>
        </w:rPr>
        <w:t xml:space="preserve"> </w:t>
      </w:r>
      <w:r>
        <w:rPr>
          <w:sz w:val="16"/>
        </w:rPr>
        <w:t>the</w:t>
      </w:r>
      <w:r>
        <w:rPr>
          <w:spacing w:val="29"/>
          <w:sz w:val="16"/>
        </w:rPr>
        <w:t xml:space="preserve"> </w:t>
      </w:r>
      <w:r>
        <w:rPr>
          <w:sz w:val="16"/>
        </w:rPr>
        <w:t>Forecast</w:t>
      </w:r>
      <w:r>
        <w:rPr>
          <w:spacing w:val="28"/>
          <w:sz w:val="16"/>
        </w:rPr>
        <w:t xml:space="preserve"> </w:t>
      </w:r>
      <w:r>
        <w:rPr>
          <w:sz w:val="16"/>
        </w:rPr>
        <w:t>being</w:t>
      </w:r>
      <w:r>
        <w:rPr>
          <w:spacing w:val="29"/>
          <w:sz w:val="16"/>
        </w:rPr>
        <w:t xml:space="preserve"> </w:t>
      </w:r>
      <w:r>
        <w:rPr>
          <w:sz w:val="16"/>
        </w:rPr>
        <w:t>75%</w:t>
      </w:r>
      <w:r>
        <w:rPr>
          <w:spacing w:val="31"/>
          <w:sz w:val="16"/>
        </w:rPr>
        <w:t xml:space="preserve"> </w:t>
      </w:r>
      <w:r>
        <w:rPr>
          <w:sz w:val="16"/>
        </w:rPr>
        <w:t>accurate</w:t>
      </w:r>
      <w:r>
        <w:rPr>
          <w:spacing w:val="27"/>
          <w:sz w:val="16"/>
        </w:rPr>
        <w:t xml:space="preserve"> </w:t>
      </w:r>
      <w:r>
        <w:rPr>
          <w:sz w:val="16"/>
        </w:rPr>
        <w:t>versus</w:t>
      </w:r>
      <w:r>
        <w:rPr>
          <w:spacing w:val="31"/>
          <w:sz w:val="16"/>
        </w:rPr>
        <w:t xml:space="preserve"> </w:t>
      </w:r>
      <w:r>
        <w:rPr>
          <w:sz w:val="16"/>
        </w:rPr>
        <w:t xml:space="preserve">actual </w:t>
      </w:r>
      <w:proofErr w:type="gramStart"/>
      <w:r>
        <w:rPr>
          <w:spacing w:val="-2"/>
          <w:sz w:val="16"/>
        </w:rPr>
        <w:t>volume;</w:t>
      </w:r>
      <w:proofErr w:type="gramEnd"/>
    </w:p>
    <w:p w14:paraId="04C276B0" w14:textId="77777777" w:rsidR="00434CD3" w:rsidRDefault="00B56BC9">
      <w:pPr>
        <w:pStyle w:val="BodyText"/>
        <w:spacing w:before="182"/>
        <w:ind w:right="115"/>
      </w:pPr>
      <w:r>
        <w:rPr>
          <w:b/>
        </w:rPr>
        <w:t xml:space="preserve">“Goods” </w:t>
      </w:r>
      <w:r>
        <w:t>means the</w:t>
      </w:r>
      <w:r>
        <w:rPr>
          <w:spacing w:val="-1"/>
        </w:rPr>
        <w:t xml:space="preserve"> </w:t>
      </w:r>
      <w:r>
        <w:t>goods in</w:t>
      </w:r>
      <w:r>
        <w:rPr>
          <w:spacing w:val="-1"/>
        </w:rPr>
        <w:t xml:space="preserve"> </w:t>
      </w:r>
      <w:r>
        <w:t>respect of which</w:t>
      </w:r>
      <w:r>
        <w:rPr>
          <w:spacing w:val="-1"/>
        </w:rPr>
        <w:t xml:space="preserve"> </w:t>
      </w:r>
      <w:r>
        <w:t xml:space="preserve">the Company agrees to provide the </w:t>
      </w:r>
      <w:proofErr w:type="gramStart"/>
      <w:r>
        <w:t>Services;</w:t>
      </w:r>
      <w:proofErr w:type="gramEnd"/>
    </w:p>
    <w:p w14:paraId="04C276B1" w14:textId="77777777" w:rsidR="00434CD3" w:rsidRDefault="00434CD3">
      <w:pPr>
        <w:pStyle w:val="BodyText"/>
        <w:ind w:left="0"/>
        <w:jc w:val="left"/>
      </w:pPr>
    </w:p>
    <w:p w14:paraId="04C276B2" w14:textId="77777777" w:rsidR="00434CD3" w:rsidRDefault="00B56BC9">
      <w:pPr>
        <w:pStyle w:val="BodyText"/>
        <w:ind w:right="115"/>
      </w:pPr>
      <w:r>
        <w:rPr>
          <w:b/>
        </w:rPr>
        <w:t>“Intellectual Property Rights”</w:t>
      </w:r>
      <w:r>
        <w:rPr>
          <w:b/>
          <w:spacing w:val="40"/>
        </w:rPr>
        <w:t xml:space="preserve"> </w:t>
      </w:r>
      <w:r>
        <w:t>means all copyright and other intellectual</w:t>
      </w:r>
      <w:r>
        <w:rPr>
          <w:spacing w:val="-1"/>
        </w:rPr>
        <w:t xml:space="preserve"> </w:t>
      </w:r>
      <w:r>
        <w:t>property rights howsoever</w:t>
      </w:r>
      <w:r>
        <w:rPr>
          <w:spacing w:val="-2"/>
        </w:rPr>
        <w:t xml:space="preserve"> </w:t>
      </w:r>
      <w:r>
        <w:t>arising</w:t>
      </w:r>
      <w:r>
        <w:rPr>
          <w:spacing w:val="-4"/>
        </w:rPr>
        <w:t xml:space="preserve"> </w:t>
      </w:r>
      <w:r>
        <w:t>and</w:t>
      </w:r>
      <w:r>
        <w:rPr>
          <w:spacing w:val="-2"/>
        </w:rPr>
        <w:t xml:space="preserve"> </w:t>
      </w:r>
      <w:r>
        <w:t>in</w:t>
      </w:r>
      <w:r>
        <w:rPr>
          <w:spacing w:val="-1"/>
        </w:rPr>
        <w:t xml:space="preserve"> </w:t>
      </w:r>
      <w:r>
        <w:t>whatever</w:t>
      </w:r>
      <w:r>
        <w:rPr>
          <w:spacing w:val="-2"/>
        </w:rPr>
        <w:t xml:space="preserve"> </w:t>
      </w:r>
      <w:r>
        <w:t>media, whether or not registered, including (without limitation) patents, trademarks, service marks, trade</w:t>
      </w:r>
      <w:r>
        <w:rPr>
          <w:spacing w:val="-2"/>
        </w:rPr>
        <w:t xml:space="preserve"> </w:t>
      </w:r>
      <w:r>
        <w:t>names, database rights, registered designs, rights in any format or presentation (including its look, feel, visual or other non-literal elements) and any applications for the protection or registration of these rights and all renewals and extensions thereof throughout the world;</w:t>
      </w:r>
    </w:p>
    <w:p w14:paraId="04C276B3" w14:textId="77777777" w:rsidR="00434CD3" w:rsidRDefault="00434CD3">
      <w:pPr>
        <w:pStyle w:val="BodyText"/>
        <w:spacing w:before="1"/>
        <w:ind w:left="0"/>
        <w:jc w:val="left"/>
      </w:pPr>
    </w:p>
    <w:p w14:paraId="04C276B4" w14:textId="77777777" w:rsidR="00434CD3" w:rsidRDefault="00B56BC9">
      <w:pPr>
        <w:pStyle w:val="BodyText"/>
        <w:ind w:right="120"/>
      </w:pPr>
      <w:r>
        <w:rPr>
          <w:b/>
        </w:rPr>
        <w:t xml:space="preserve">“KPI” </w:t>
      </w:r>
      <w:r>
        <w:t xml:space="preserve">means any key performance indicators described within the </w:t>
      </w:r>
      <w:proofErr w:type="gramStart"/>
      <w:r>
        <w:rPr>
          <w:spacing w:val="-2"/>
        </w:rPr>
        <w:t>Contract;</w:t>
      </w:r>
      <w:proofErr w:type="gramEnd"/>
    </w:p>
    <w:p w14:paraId="04C276B5" w14:textId="77777777" w:rsidR="00434CD3" w:rsidRDefault="00434CD3">
      <w:pPr>
        <w:pStyle w:val="BodyText"/>
        <w:ind w:left="0"/>
        <w:jc w:val="left"/>
      </w:pPr>
    </w:p>
    <w:p w14:paraId="04C276B6" w14:textId="77777777" w:rsidR="00434CD3" w:rsidRDefault="00B56BC9">
      <w:pPr>
        <w:ind w:left="100"/>
        <w:jc w:val="both"/>
        <w:rPr>
          <w:sz w:val="16"/>
        </w:rPr>
      </w:pPr>
      <w:r>
        <w:rPr>
          <w:b/>
          <w:sz w:val="16"/>
        </w:rPr>
        <w:t>“Notice</w:t>
      </w:r>
      <w:r>
        <w:rPr>
          <w:b/>
          <w:spacing w:val="-6"/>
          <w:sz w:val="16"/>
        </w:rPr>
        <w:t xml:space="preserve"> </w:t>
      </w:r>
      <w:r>
        <w:rPr>
          <w:b/>
          <w:sz w:val="16"/>
        </w:rPr>
        <w:t>Period</w:t>
      </w:r>
      <w:r>
        <w:rPr>
          <w:sz w:val="16"/>
        </w:rPr>
        <w:t>”</w:t>
      </w:r>
      <w:r>
        <w:rPr>
          <w:spacing w:val="-5"/>
          <w:sz w:val="16"/>
        </w:rPr>
        <w:t xml:space="preserve"> </w:t>
      </w:r>
      <w:r>
        <w:rPr>
          <w:sz w:val="16"/>
        </w:rPr>
        <w:t>means</w:t>
      </w:r>
      <w:r>
        <w:rPr>
          <w:spacing w:val="-4"/>
          <w:sz w:val="16"/>
        </w:rPr>
        <w:t xml:space="preserve"> </w:t>
      </w:r>
      <w:r>
        <w:rPr>
          <w:sz w:val="16"/>
        </w:rPr>
        <w:t>any</w:t>
      </w:r>
      <w:r>
        <w:rPr>
          <w:spacing w:val="-4"/>
          <w:sz w:val="16"/>
        </w:rPr>
        <w:t xml:space="preserve"> </w:t>
      </w:r>
      <w:r>
        <w:rPr>
          <w:sz w:val="16"/>
        </w:rPr>
        <w:t>notice</w:t>
      </w:r>
      <w:r>
        <w:rPr>
          <w:spacing w:val="-3"/>
          <w:sz w:val="16"/>
        </w:rPr>
        <w:t xml:space="preserve"> </w:t>
      </w:r>
      <w:r>
        <w:rPr>
          <w:sz w:val="16"/>
        </w:rPr>
        <w:t>period</w:t>
      </w:r>
      <w:r>
        <w:rPr>
          <w:spacing w:val="-4"/>
          <w:sz w:val="16"/>
        </w:rPr>
        <w:t xml:space="preserve"> </w:t>
      </w:r>
      <w:r>
        <w:rPr>
          <w:sz w:val="16"/>
        </w:rPr>
        <w:t>set</w:t>
      </w:r>
      <w:r>
        <w:rPr>
          <w:spacing w:val="-2"/>
          <w:sz w:val="16"/>
        </w:rPr>
        <w:t xml:space="preserve"> </w:t>
      </w:r>
      <w:r>
        <w:rPr>
          <w:sz w:val="16"/>
        </w:rPr>
        <w:t>out</w:t>
      </w:r>
      <w:r>
        <w:rPr>
          <w:spacing w:val="-4"/>
          <w:sz w:val="16"/>
        </w:rPr>
        <w:t xml:space="preserve"> </w:t>
      </w:r>
      <w:r>
        <w:rPr>
          <w:sz w:val="16"/>
        </w:rPr>
        <w:t>in</w:t>
      </w:r>
      <w:r>
        <w:rPr>
          <w:spacing w:val="-5"/>
          <w:sz w:val="16"/>
        </w:rPr>
        <w:t xml:space="preserve"> </w:t>
      </w:r>
      <w:r>
        <w:rPr>
          <w:sz w:val="16"/>
        </w:rPr>
        <w:t>the</w:t>
      </w:r>
      <w:r>
        <w:rPr>
          <w:spacing w:val="-3"/>
          <w:sz w:val="16"/>
        </w:rPr>
        <w:t xml:space="preserve"> </w:t>
      </w:r>
      <w:proofErr w:type="gramStart"/>
      <w:r>
        <w:rPr>
          <w:spacing w:val="-2"/>
          <w:sz w:val="16"/>
        </w:rPr>
        <w:t>Contract;</w:t>
      </w:r>
      <w:proofErr w:type="gramEnd"/>
    </w:p>
    <w:p w14:paraId="04C276B7" w14:textId="77777777" w:rsidR="00434CD3" w:rsidRDefault="00434CD3">
      <w:pPr>
        <w:pStyle w:val="BodyText"/>
        <w:spacing w:before="2"/>
        <w:ind w:left="0"/>
        <w:jc w:val="left"/>
      </w:pPr>
    </w:p>
    <w:p w14:paraId="04C276B8" w14:textId="77777777" w:rsidR="00434CD3" w:rsidRDefault="00B56BC9">
      <w:pPr>
        <w:pStyle w:val="BodyText"/>
        <w:ind w:right="118"/>
      </w:pPr>
      <w:r>
        <w:rPr>
          <w:b/>
        </w:rPr>
        <w:t xml:space="preserve">“Relevant Employees” </w:t>
      </w:r>
      <w:r>
        <w:t>means all persons who are wholly or substantially</w:t>
      </w:r>
      <w:r>
        <w:rPr>
          <w:spacing w:val="-3"/>
        </w:rPr>
        <w:t xml:space="preserve"> </w:t>
      </w:r>
      <w:r>
        <w:t>assigned</w:t>
      </w:r>
      <w:r>
        <w:rPr>
          <w:spacing w:val="-5"/>
        </w:rPr>
        <w:t xml:space="preserve"> </w:t>
      </w:r>
      <w:r>
        <w:t>to</w:t>
      </w:r>
      <w:r>
        <w:rPr>
          <w:spacing w:val="-7"/>
        </w:rPr>
        <w:t xml:space="preserve"> </w:t>
      </w:r>
      <w:r>
        <w:t>the</w:t>
      </w:r>
      <w:r>
        <w:rPr>
          <w:spacing w:val="-5"/>
        </w:rPr>
        <w:t xml:space="preserve"> </w:t>
      </w:r>
      <w:proofErr w:type="spellStart"/>
      <w:r>
        <w:t>organised</w:t>
      </w:r>
      <w:proofErr w:type="spellEnd"/>
      <w:r>
        <w:rPr>
          <w:spacing w:val="-5"/>
        </w:rPr>
        <w:t xml:space="preserve"> </w:t>
      </w:r>
      <w:r>
        <w:t>grouping</w:t>
      </w:r>
      <w:r>
        <w:rPr>
          <w:spacing w:val="-5"/>
        </w:rPr>
        <w:t xml:space="preserve"> </w:t>
      </w:r>
      <w:r>
        <w:t>of</w:t>
      </w:r>
      <w:r>
        <w:rPr>
          <w:spacing w:val="-4"/>
        </w:rPr>
        <w:t xml:space="preserve"> </w:t>
      </w:r>
      <w:r>
        <w:t>employees</w:t>
      </w:r>
      <w:r>
        <w:rPr>
          <w:spacing w:val="-3"/>
        </w:rPr>
        <w:t xml:space="preserve"> </w:t>
      </w:r>
      <w:r>
        <w:t xml:space="preserve">which provides the Services and who are engaged by the Company under any contract of engagement or employment or other employment or collective </w:t>
      </w:r>
      <w:proofErr w:type="gramStart"/>
      <w:r>
        <w:t>agreement;</w:t>
      </w:r>
      <w:proofErr w:type="gramEnd"/>
    </w:p>
    <w:p w14:paraId="04C276B9" w14:textId="77777777" w:rsidR="00434CD3" w:rsidRDefault="00434CD3">
      <w:pPr>
        <w:pStyle w:val="BodyText"/>
        <w:spacing w:before="14"/>
        <w:ind w:left="0"/>
        <w:jc w:val="left"/>
      </w:pPr>
    </w:p>
    <w:p w14:paraId="04C276BA" w14:textId="77777777" w:rsidR="00434CD3" w:rsidRDefault="00B56BC9">
      <w:pPr>
        <w:pStyle w:val="BodyText"/>
        <w:ind w:right="113"/>
      </w:pPr>
      <w:r>
        <w:rPr>
          <w:b/>
        </w:rPr>
        <w:t xml:space="preserve">“Services” </w:t>
      </w:r>
      <w:r>
        <w:t>means the Transport Services and/or Warehousing Services which the Company agrees to provide to the Customer as referred</w:t>
      </w:r>
      <w:r>
        <w:rPr>
          <w:spacing w:val="-11"/>
        </w:rPr>
        <w:t xml:space="preserve"> </w:t>
      </w:r>
      <w:r>
        <w:t>to</w:t>
      </w:r>
      <w:r>
        <w:rPr>
          <w:spacing w:val="-9"/>
        </w:rPr>
        <w:t xml:space="preserve"> </w:t>
      </w:r>
      <w:r>
        <w:t>in</w:t>
      </w:r>
      <w:r>
        <w:rPr>
          <w:spacing w:val="-10"/>
        </w:rPr>
        <w:t xml:space="preserve"> </w:t>
      </w:r>
      <w:r>
        <w:t>the</w:t>
      </w:r>
      <w:r>
        <w:rPr>
          <w:spacing w:val="-10"/>
        </w:rPr>
        <w:t xml:space="preserve"> </w:t>
      </w:r>
      <w:r>
        <w:t>relevant</w:t>
      </w:r>
      <w:r>
        <w:rPr>
          <w:spacing w:val="-9"/>
        </w:rPr>
        <w:t xml:space="preserve"> </w:t>
      </w:r>
      <w:r>
        <w:t>Contract,</w:t>
      </w:r>
      <w:r>
        <w:rPr>
          <w:spacing w:val="-11"/>
        </w:rPr>
        <w:t xml:space="preserve"> </w:t>
      </w:r>
      <w:r>
        <w:t>and</w:t>
      </w:r>
      <w:r>
        <w:rPr>
          <w:spacing w:val="-10"/>
        </w:rPr>
        <w:t xml:space="preserve"> </w:t>
      </w:r>
      <w:r>
        <w:t>such</w:t>
      </w:r>
      <w:r>
        <w:rPr>
          <w:spacing w:val="-12"/>
        </w:rPr>
        <w:t xml:space="preserve"> </w:t>
      </w:r>
      <w:r>
        <w:t>other</w:t>
      </w:r>
      <w:r>
        <w:rPr>
          <w:spacing w:val="-9"/>
        </w:rPr>
        <w:t xml:space="preserve"> </w:t>
      </w:r>
      <w:r>
        <w:t>additional</w:t>
      </w:r>
      <w:r>
        <w:rPr>
          <w:spacing w:val="-12"/>
        </w:rPr>
        <w:t xml:space="preserve"> </w:t>
      </w:r>
      <w:r>
        <w:t xml:space="preserve">services as may be agreed between the parties in writing from time to time in accordance with Condition </w:t>
      </w:r>
      <w:proofErr w:type="gramStart"/>
      <w:r>
        <w:t>15;</w:t>
      </w:r>
      <w:proofErr w:type="gramEnd"/>
    </w:p>
    <w:p w14:paraId="04C276BB" w14:textId="77777777" w:rsidR="00434CD3" w:rsidRDefault="00434CD3">
      <w:pPr>
        <w:pStyle w:val="BodyText"/>
        <w:spacing w:before="1"/>
        <w:ind w:left="0"/>
        <w:jc w:val="left"/>
      </w:pPr>
    </w:p>
    <w:p w14:paraId="04C276BC" w14:textId="77777777" w:rsidR="00434CD3" w:rsidRDefault="00B56BC9">
      <w:pPr>
        <w:pStyle w:val="BodyText"/>
        <w:ind w:right="115"/>
      </w:pPr>
      <w:r>
        <w:rPr>
          <w:b/>
        </w:rPr>
        <w:t xml:space="preserve">“Transferring Employees” </w:t>
      </w:r>
      <w:r>
        <w:t xml:space="preserve">means any person whose employment transfers to the Company on the Commencement Date pursuant to </w:t>
      </w:r>
      <w:proofErr w:type="gramStart"/>
      <w:r>
        <w:rPr>
          <w:spacing w:val="-2"/>
        </w:rPr>
        <w:t>TUPE;</w:t>
      </w:r>
      <w:proofErr w:type="gramEnd"/>
    </w:p>
    <w:p w14:paraId="04C276BD" w14:textId="77777777" w:rsidR="00434CD3" w:rsidRDefault="00434CD3">
      <w:pPr>
        <w:pStyle w:val="BodyText"/>
        <w:ind w:left="0"/>
        <w:jc w:val="left"/>
      </w:pPr>
    </w:p>
    <w:p w14:paraId="04C276BE" w14:textId="77777777" w:rsidR="00434CD3" w:rsidRDefault="00B56BC9">
      <w:pPr>
        <w:pStyle w:val="BodyText"/>
        <w:spacing w:before="1"/>
        <w:ind w:right="114"/>
      </w:pPr>
      <w:r>
        <w:rPr>
          <w:b/>
        </w:rPr>
        <w:t>“Transport</w:t>
      </w:r>
      <w:r>
        <w:rPr>
          <w:b/>
          <w:spacing w:val="-3"/>
        </w:rPr>
        <w:t xml:space="preserve"> </w:t>
      </w:r>
      <w:r>
        <w:rPr>
          <w:b/>
        </w:rPr>
        <w:t>Services”</w:t>
      </w:r>
      <w:r>
        <w:rPr>
          <w:b/>
          <w:spacing w:val="-3"/>
        </w:rPr>
        <w:t xml:space="preserve"> </w:t>
      </w:r>
      <w:r>
        <w:t>means</w:t>
      </w:r>
      <w:r>
        <w:rPr>
          <w:spacing w:val="-4"/>
        </w:rPr>
        <w:t xml:space="preserve"> </w:t>
      </w:r>
      <w:r>
        <w:t>the</w:t>
      </w:r>
      <w:r>
        <w:rPr>
          <w:spacing w:val="-5"/>
        </w:rPr>
        <w:t xml:space="preserve"> </w:t>
      </w:r>
      <w:r>
        <w:t>carriage</w:t>
      </w:r>
      <w:r>
        <w:rPr>
          <w:spacing w:val="-3"/>
        </w:rPr>
        <w:t xml:space="preserve"> </w:t>
      </w:r>
      <w:r>
        <w:t>of</w:t>
      </w:r>
      <w:r>
        <w:rPr>
          <w:spacing w:val="-2"/>
        </w:rPr>
        <w:t xml:space="preserve"> </w:t>
      </w:r>
      <w:r>
        <w:t>Goods</w:t>
      </w:r>
      <w:r>
        <w:rPr>
          <w:spacing w:val="-1"/>
        </w:rPr>
        <w:t xml:space="preserve"> </w:t>
      </w:r>
      <w:r>
        <w:t>by</w:t>
      </w:r>
      <w:r>
        <w:rPr>
          <w:spacing w:val="-4"/>
        </w:rPr>
        <w:t xml:space="preserve"> </w:t>
      </w:r>
      <w:r>
        <w:t>road</w:t>
      </w:r>
      <w:r>
        <w:rPr>
          <w:spacing w:val="-3"/>
        </w:rPr>
        <w:t xml:space="preserve"> </w:t>
      </w:r>
      <w:r>
        <w:t>(and</w:t>
      </w:r>
      <w:r>
        <w:rPr>
          <w:spacing w:val="-3"/>
        </w:rPr>
        <w:t xml:space="preserve"> </w:t>
      </w:r>
      <w:r>
        <w:t>by sea and inland waterway when incidental to road transport) by the Company or its contractors or agents in accordance with these Conditions and the Customer’s instructions. The Transport Services shall</w:t>
      </w:r>
      <w:r>
        <w:rPr>
          <w:spacing w:val="-3"/>
        </w:rPr>
        <w:t xml:space="preserve"> </w:t>
      </w:r>
      <w:r>
        <w:t>be</w:t>
      </w:r>
      <w:r>
        <w:rPr>
          <w:spacing w:val="-7"/>
        </w:rPr>
        <w:t xml:space="preserve"> </w:t>
      </w:r>
      <w:r>
        <w:t>deemed</w:t>
      </w:r>
      <w:r>
        <w:rPr>
          <w:spacing w:val="-4"/>
        </w:rPr>
        <w:t xml:space="preserve"> </w:t>
      </w:r>
      <w:r>
        <w:t>to</w:t>
      </w:r>
      <w:r>
        <w:rPr>
          <w:spacing w:val="-7"/>
        </w:rPr>
        <w:t xml:space="preserve"> </w:t>
      </w:r>
      <w:r>
        <w:t>begin</w:t>
      </w:r>
      <w:r>
        <w:rPr>
          <w:spacing w:val="-4"/>
        </w:rPr>
        <w:t xml:space="preserve"> </w:t>
      </w:r>
      <w:r>
        <w:t>at</w:t>
      </w:r>
      <w:r>
        <w:rPr>
          <w:spacing w:val="-5"/>
        </w:rPr>
        <w:t xml:space="preserve"> </w:t>
      </w:r>
      <w:r>
        <w:t>the</w:t>
      </w:r>
      <w:r>
        <w:rPr>
          <w:spacing w:val="-7"/>
        </w:rPr>
        <w:t xml:space="preserve"> </w:t>
      </w:r>
      <w:r>
        <w:t>start</w:t>
      </w:r>
      <w:r>
        <w:rPr>
          <w:spacing w:val="-3"/>
        </w:rPr>
        <w:t xml:space="preserve"> </w:t>
      </w:r>
      <w:r>
        <w:t>of</w:t>
      </w:r>
      <w:r>
        <w:rPr>
          <w:spacing w:val="-5"/>
        </w:rPr>
        <w:t xml:space="preserve"> </w:t>
      </w:r>
      <w:r>
        <w:t>loading</w:t>
      </w:r>
      <w:r>
        <w:rPr>
          <w:spacing w:val="-5"/>
        </w:rPr>
        <w:t xml:space="preserve"> </w:t>
      </w:r>
      <w:r>
        <w:t>of</w:t>
      </w:r>
      <w:r>
        <w:rPr>
          <w:spacing w:val="-5"/>
        </w:rPr>
        <w:t xml:space="preserve"> </w:t>
      </w:r>
      <w:r>
        <w:t>the</w:t>
      </w:r>
      <w:r>
        <w:rPr>
          <w:spacing w:val="-4"/>
        </w:rPr>
        <w:t xml:space="preserve"> </w:t>
      </w:r>
      <w:r>
        <w:t>Goods</w:t>
      </w:r>
      <w:r>
        <w:rPr>
          <w:spacing w:val="-3"/>
        </w:rPr>
        <w:t xml:space="preserve"> </w:t>
      </w:r>
      <w:r>
        <w:t>onto</w:t>
      </w:r>
      <w:r>
        <w:rPr>
          <w:spacing w:val="-4"/>
        </w:rPr>
        <w:t xml:space="preserve"> </w:t>
      </w:r>
      <w:r>
        <w:t xml:space="preserve">the carrying vehicle and shall end on completion of the unloading of the Goods from the carrying vehicle at the </w:t>
      </w:r>
      <w:proofErr w:type="gramStart"/>
      <w:r>
        <w:t>final destination</w:t>
      </w:r>
      <w:proofErr w:type="gramEnd"/>
      <w:r>
        <w:t xml:space="preserve"> or at any intermediate</w:t>
      </w:r>
      <w:r>
        <w:rPr>
          <w:spacing w:val="-12"/>
        </w:rPr>
        <w:t xml:space="preserve"> </w:t>
      </w:r>
      <w:r>
        <w:t>warehouse</w:t>
      </w:r>
      <w:r>
        <w:rPr>
          <w:spacing w:val="-11"/>
        </w:rPr>
        <w:t xml:space="preserve"> </w:t>
      </w:r>
      <w:r>
        <w:t>or</w:t>
      </w:r>
      <w:r>
        <w:rPr>
          <w:spacing w:val="-11"/>
        </w:rPr>
        <w:t xml:space="preserve"> </w:t>
      </w:r>
      <w:r>
        <w:t>for</w:t>
      </w:r>
      <w:r>
        <w:rPr>
          <w:spacing w:val="-11"/>
        </w:rPr>
        <w:t xml:space="preserve"> </w:t>
      </w:r>
      <w:r>
        <w:t>any</w:t>
      </w:r>
      <w:r>
        <w:rPr>
          <w:spacing w:val="-11"/>
        </w:rPr>
        <w:t xml:space="preserve"> </w:t>
      </w:r>
      <w:r>
        <w:t>purpose</w:t>
      </w:r>
      <w:r>
        <w:rPr>
          <w:spacing w:val="-11"/>
        </w:rPr>
        <w:t xml:space="preserve"> </w:t>
      </w:r>
      <w:r>
        <w:t>other</w:t>
      </w:r>
      <w:r>
        <w:rPr>
          <w:spacing w:val="-11"/>
        </w:rPr>
        <w:t xml:space="preserve"> </w:t>
      </w:r>
      <w:r>
        <w:t>than</w:t>
      </w:r>
      <w:r>
        <w:rPr>
          <w:spacing w:val="-11"/>
        </w:rPr>
        <w:t xml:space="preserve"> </w:t>
      </w:r>
      <w:r>
        <w:t>trans-shipment. Provided that if the loading or unloading is to be performed by the Customer or on the Customer’s behalf, then the Transport Services shall</w:t>
      </w:r>
      <w:r>
        <w:rPr>
          <w:spacing w:val="-12"/>
        </w:rPr>
        <w:t xml:space="preserve"> </w:t>
      </w:r>
      <w:r>
        <w:t>begin</w:t>
      </w:r>
      <w:r>
        <w:rPr>
          <w:spacing w:val="-11"/>
        </w:rPr>
        <w:t xml:space="preserve"> </w:t>
      </w:r>
      <w:r>
        <w:t>on</w:t>
      </w:r>
      <w:r>
        <w:rPr>
          <w:spacing w:val="-11"/>
        </w:rPr>
        <w:t xml:space="preserve"> </w:t>
      </w:r>
      <w:r>
        <w:t>completion</w:t>
      </w:r>
      <w:r>
        <w:rPr>
          <w:spacing w:val="-11"/>
        </w:rPr>
        <w:t xml:space="preserve"> </w:t>
      </w:r>
      <w:r>
        <w:t>of</w:t>
      </w:r>
      <w:r>
        <w:rPr>
          <w:spacing w:val="-11"/>
        </w:rPr>
        <w:t xml:space="preserve"> </w:t>
      </w:r>
      <w:r>
        <w:t>the</w:t>
      </w:r>
      <w:r>
        <w:rPr>
          <w:spacing w:val="-11"/>
        </w:rPr>
        <w:t xml:space="preserve"> </w:t>
      </w:r>
      <w:r>
        <w:t>loading</w:t>
      </w:r>
      <w:r>
        <w:rPr>
          <w:spacing w:val="-11"/>
        </w:rPr>
        <w:t xml:space="preserve"> </w:t>
      </w:r>
      <w:r>
        <w:t>of</w:t>
      </w:r>
      <w:r>
        <w:rPr>
          <w:spacing w:val="-11"/>
        </w:rPr>
        <w:t xml:space="preserve"> </w:t>
      </w:r>
      <w:r>
        <w:t>the</w:t>
      </w:r>
      <w:r>
        <w:rPr>
          <w:spacing w:val="-12"/>
        </w:rPr>
        <w:t xml:space="preserve"> </w:t>
      </w:r>
      <w:r>
        <w:t>Goods</w:t>
      </w:r>
      <w:r>
        <w:rPr>
          <w:spacing w:val="-11"/>
        </w:rPr>
        <w:t xml:space="preserve"> </w:t>
      </w:r>
      <w:r>
        <w:t>onto</w:t>
      </w:r>
      <w:r>
        <w:rPr>
          <w:spacing w:val="-11"/>
        </w:rPr>
        <w:t xml:space="preserve"> </w:t>
      </w:r>
      <w:r>
        <w:t>the</w:t>
      </w:r>
      <w:r>
        <w:rPr>
          <w:spacing w:val="-11"/>
        </w:rPr>
        <w:t xml:space="preserve"> </w:t>
      </w:r>
      <w:r>
        <w:t>carrying vehicle and shall end at the start of unloading of the Goods from the c</w:t>
      </w:r>
      <w:r>
        <w:t>arrying</w:t>
      </w:r>
      <w:r>
        <w:rPr>
          <w:spacing w:val="-2"/>
        </w:rPr>
        <w:t xml:space="preserve"> </w:t>
      </w:r>
      <w:proofErr w:type="gramStart"/>
      <w:r>
        <w:t>vehicle;</w:t>
      </w:r>
      <w:proofErr w:type="gramEnd"/>
    </w:p>
    <w:p w14:paraId="04C276BF" w14:textId="77777777" w:rsidR="00434CD3" w:rsidRDefault="00B56BC9">
      <w:pPr>
        <w:pStyle w:val="BodyText"/>
        <w:spacing w:before="184"/>
        <w:ind w:right="116" w:firstLine="45"/>
      </w:pPr>
      <w:r>
        <w:rPr>
          <w:b/>
        </w:rPr>
        <w:t xml:space="preserve">“TUPE” </w:t>
      </w:r>
      <w:r>
        <w:t>means the Transfer of Undertakings (Protection of Employment)</w:t>
      </w:r>
      <w:r>
        <w:rPr>
          <w:spacing w:val="-11"/>
        </w:rPr>
        <w:t xml:space="preserve"> </w:t>
      </w:r>
      <w:r>
        <w:t>Regulations</w:t>
      </w:r>
      <w:r>
        <w:rPr>
          <w:spacing w:val="-8"/>
        </w:rPr>
        <w:t xml:space="preserve"> </w:t>
      </w:r>
      <w:r>
        <w:t>2006</w:t>
      </w:r>
      <w:r>
        <w:rPr>
          <w:spacing w:val="-10"/>
        </w:rPr>
        <w:t xml:space="preserve"> </w:t>
      </w:r>
      <w:r>
        <w:t>(as</w:t>
      </w:r>
      <w:r>
        <w:rPr>
          <w:spacing w:val="-8"/>
        </w:rPr>
        <w:t xml:space="preserve"> </w:t>
      </w:r>
      <w:r>
        <w:t>amended</w:t>
      </w:r>
      <w:r>
        <w:rPr>
          <w:spacing w:val="-10"/>
        </w:rPr>
        <w:t xml:space="preserve"> </w:t>
      </w:r>
      <w:r>
        <w:t>or</w:t>
      </w:r>
      <w:r>
        <w:rPr>
          <w:spacing w:val="-10"/>
        </w:rPr>
        <w:t xml:space="preserve"> </w:t>
      </w:r>
      <w:r>
        <w:t>re-enacted</w:t>
      </w:r>
      <w:r>
        <w:rPr>
          <w:spacing w:val="-11"/>
        </w:rPr>
        <w:t xml:space="preserve"> </w:t>
      </w:r>
      <w:r>
        <w:t>from</w:t>
      </w:r>
      <w:r>
        <w:rPr>
          <w:spacing w:val="-10"/>
        </w:rPr>
        <w:t xml:space="preserve"> </w:t>
      </w:r>
      <w:r>
        <w:t>time to time</w:t>
      </w:r>
      <w:proofErr w:type="gramStart"/>
      <w:r>
        <w:t>);</w:t>
      </w:r>
      <w:proofErr w:type="gramEnd"/>
    </w:p>
    <w:p w14:paraId="04C276C0" w14:textId="77777777" w:rsidR="00434CD3" w:rsidRDefault="00434CD3">
      <w:pPr>
        <w:pStyle w:val="BodyText"/>
        <w:ind w:left="0"/>
        <w:jc w:val="left"/>
      </w:pPr>
    </w:p>
    <w:p w14:paraId="04C276C1" w14:textId="77777777" w:rsidR="00434CD3" w:rsidRDefault="00B56BC9">
      <w:pPr>
        <w:pStyle w:val="BodyText"/>
        <w:ind w:right="113"/>
      </w:pPr>
      <w:r>
        <w:rPr>
          <w:b/>
        </w:rPr>
        <w:t xml:space="preserve">“Warehousing Services” </w:t>
      </w:r>
      <w:r>
        <w:t>means the storage of Goods by the Company or its contractors or agents and such additional, related services</w:t>
      </w:r>
      <w:r>
        <w:rPr>
          <w:spacing w:val="-6"/>
        </w:rPr>
        <w:t xml:space="preserve"> </w:t>
      </w:r>
      <w:r>
        <w:t>as</w:t>
      </w:r>
      <w:r>
        <w:rPr>
          <w:spacing w:val="-6"/>
        </w:rPr>
        <w:t xml:space="preserve"> </w:t>
      </w:r>
      <w:r>
        <w:t>Company</w:t>
      </w:r>
      <w:r>
        <w:rPr>
          <w:spacing w:val="-6"/>
        </w:rPr>
        <w:t xml:space="preserve"> </w:t>
      </w:r>
      <w:r>
        <w:t>and</w:t>
      </w:r>
      <w:r>
        <w:rPr>
          <w:spacing w:val="-8"/>
        </w:rPr>
        <w:t xml:space="preserve"> </w:t>
      </w:r>
      <w:r>
        <w:t>the</w:t>
      </w:r>
      <w:r>
        <w:rPr>
          <w:spacing w:val="-8"/>
        </w:rPr>
        <w:t xml:space="preserve"> </w:t>
      </w:r>
      <w:r>
        <w:t>Customer</w:t>
      </w:r>
      <w:r>
        <w:rPr>
          <w:spacing w:val="-8"/>
        </w:rPr>
        <w:t xml:space="preserve"> </w:t>
      </w:r>
      <w:r>
        <w:t>may</w:t>
      </w:r>
      <w:r>
        <w:rPr>
          <w:spacing w:val="-6"/>
        </w:rPr>
        <w:t xml:space="preserve"> </w:t>
      </w:r>
      <w:r>
        <w:t>agree</w:t>
      </w:r>
      <w:r>
        <w:rPr>
          <w:spacing w:val="-5"/>
        </w:rPr>
        <w:t xml:space="preserve"> </w:t>
      </w:r>
      <w:r>
        <w:t>in</w:t>
      </w:r>
      <w:r>
        <w:rPr>
          <w:spacing w:val="-7"/>
        </w:rPr>
        <w:t xml:space="preserve"> </w:t>
      </w:r>
      <w:r>
        <w:t>the</w:t>
      </w:r>
      <w:r>
        <w:rPr>
          <w:spacing w:val="-8"/>
        </w:rPr>
        <w:t xml:space="preserve"> </w:t>
      </w:r>
      <w:r>
        <w:t>Contract</w:t>
      </w:r>
      <w:r>
        <w:rPr>
          <w:spacing w:val="-6"/>
        </w:rPr>
        <w:t xml:space="preserve"> </w:t>
      </w:r>
      <w:r>
        <w:t xml:space="preserve">or otherwise in writing. Those additional services may include processing, boxing, finishing, hanging, tagging, steaming, picking, packing and </w:t>
      </w:r>
      <w:proofErr w:type="spellStart"/>
      <w:r>
        <w:t>palletising</w:t>
      </w:r>
      <w:proofErr w:type="spellEnd"/>
      <w:r>
        <w:t xml:space="preserve"> Goods or such other additional services as may be agreed between the parties in writing from time to time. The Warehousing</w:t>
      </w:r>
      <w:r>
        <w:rPr>
          <w:spacing w:val="-11"/>
        </w:rPr>
        <w:t xml:space="preserve"> </w:t>
      </w:r>
      <w:r>
        <w:t>Services</w:t>
      </w:r>
      <w:r>
        <w:rPr>
          <w:spacing w:val="-11"/>
        </w:rPr>
        <w:t xml:space="preserve"> </w:t>
      </w:r>
      <w:r>
        <w:t>shall</w:t>
      </w:r>
      <w:r>
        <w:rPr>
          <w:spacing w:val="-9"/>
        </w:rPr>
        <w:t xml:space="preserve"> </w:t>
      </w:r>
      <w:r>
        <w:t>be</w:t>
      </w:r>
      <w:r>
        <w:rPr>
          <w:spacing w:val="-10"/>
        </w:rPr>
        <w:t xml:space="preserve"> </w:t>
      </w:r>
      <w:r>
        <w:t>deemed</w:t>
      </w:r>
      <w:r>
        <w:rPr>
          <w:spacing w:val="-10"/>
        </w:rPr>
        <w:t xml:space="preserve"> </w:t>
      </w:r>
      <w:r>
        <w:t>to</w:t>
      </w:r>
      <w:r>
        <w:rPr>
          <w:spacing w:val="-10"/>
        </w:rPr>
        <w:t xml:space="preserve"> </w:t>
      </w:r>
      <w:r>
        <w:t>begin</w:t>
      </w:r>
      <w:r>
        <w:rPr>
          <w:spacing w:val="-10"/>
        </w:rPr>
        <w:t xml:space="preserve"> </w:t>
      </w:r>
      <w:r>
        <w:t>on</w:t>
      </w:r>
      <w:r>
        <w:rPr>
          <w:spacing w:val="-12"/>
        </w:rPr>
        <w:t xml:space="preserve"> </w:t>
      </w:r>
      <w:r>
        <w:t>the</w:t>
      </w:r>
      <w:r>
        <w:rPr>
          <w:spacing w:val="-9"/>
        </w:rPr>
        <w:t xml:space="preserve"> </w:t>
      </w:r>
      <w:r>
        <w:t>physical</w:t>
      </w:r>
      <w:r>
        <w:rPr>
          <w:spacing w:val="-9"/>
        </w:rPr>
        <w:t xml:space="preserve"> </w:t>
      </w:r>
      <w:r>
        <w:t xml:space="preserve">entry of the Goods into the warehouse facility and shall end at the start of loading of the Goods onto the carrying vehicle or other mode of </w:t>
      </w:r>
      <w:proofErr w:type="gramStart"/>
      <w:r>
        <w:rPr>
          <w:spacing w:val="-2"/>
        </w:rPr>
        <w:t>transport;</w:t>
      </w:r>
      <w:proofErr w:type="gramEnd"/>
    </w:p>
    <w:p w14:paraId="04C276C2" w14:textId="77777777" w:rsidR="00434CD3" w:rsidRDefault="00434CD3">
      <w:pPr>
        <w:pStyle w:val="BodyText"/>
        <w:ind w:left="0"/>
        <w:jc w:val="left"/>
      </w:pPr>
    </w:p>
    <w:p w14:paraId="04C276C3" w14:textId="77777777" w:rsidR="00434CD3" w:rsidRDefault="00B56BC9">
      <w:pPr>
        <w:pStyle w:val="BodyText"/>
        <w:spacing w:before="1"/>
        <w:ind w:right="114"/>
      </w:pPr>
      <w:r>
        <w:rPr>
          <w:b/>
        </w:rPr>
        <w:t>“Working</w:t>
      </w:r>
      <w:r>
        <w:rPr>
          <w:b/>
          <w:spacing w:val="-12"/>
        </w:rPr>
        <w:t xml:space="preserve"> </w:t>
      </w:r>
      <w:r>
        <w:rPr>
          <w:b/>
        </w:rPr>
        <w:t>Day”</w:t>
      </w:r>
      <w:r>
        <w:rPr>
          <w:b/>
          <w:spacing w:val="-11"/>
        </w:rPr>
        <w:t xml:space="preserve"> </w:t>
      </w:r>
      <w:r>
        <w:t>means</w:t>
      </w:r>
      <w:r>
        <w:rPr>
          <w:spacing w:val="-11"/>
        </w:rPr>
        <w:t xml:space="preserve"> </w:t>
      </w:r>
      <w:r>
        <w:t>a</w:t>
      </w:r>
      <w:r>
        <w:rPr>
          <w:spacing w:val="-11"/>
        </w:rPr>
        <w:t xml:space="preserve"> </w:t>
      </w:r>
      <w:r>
        <w:t>day</w:t>
      </w:r>
      <w:r>
        <w:rPr>
          <w:spacing w:val="-11"/>
        </w:rPr>
        <w:t xml:space="preserve"> </w:t>
      </w:r>
      <w:r>
        <w:t>other</w:t>
      </w:r>
      <w:r>
        <w:rPr>
          <w:spacing w:val="-10"/>
        </w:rPr>
        <w:t xml:space="preserve"> </w:t>
      </w:r>
      <w:r>
        <w:t>than</w:t>
      </w:r>
      <w:r>
        <w:rPr>
          <w:spacing w:val="-10"/>
        </w:rPr>
        <w:t xml:space="preserve"> </w:t>
      </w:r>
      <w:r>
        <w:t>a</w:t>
      </w:r>
      <w:r>
        <w:rPr>
          <w:spacing w:val="-12"/>
        </w:rPr>
        <w:t xml:space="preserve"> </w:t>
      </w:r>
      <w:r>
        <w:t>Saturday,</w:t>
      </w:r>
      <w:r>
        <w:rPr>
          <w:spacing w:val="-10"/>
        </w:rPr>
        <w:t xml:space="preserve"> </w:t>
      </w:r>
      <w:proofErr w:type="gramStart"/>
      <w:r>
        <w:t>Sunday</w:t>
      </w:r>
      <w:proofErr w:type="gramEnd"/>
      <w:r>
        <w:rPr>
          <w:spacing w:val="-9"/>
        </w:rPr>
        <w:t xml:space="preserve"> </w:t>
      </w:r>
      <w:r>
        <w:t>or</w:t>
      </w:r>
      <w:r>
        <w:rPr>
          <w:spacing w:val="-10"/>
        </w:rPr>
        <w:t xml:space="preserve"> </w:t>
      </w:r>
      <w:r>
        <w:t>public holiday, on which clearing banks are open for non-automated commercial business in the City of London.</w:t>
      </w:r>
    </w:p>
    <w:p w14:paraId="04C276C4" w14:textId="77777777" w:rsidR="00434CD3" w:rsidRDefault="00B56BC9">
      <w:pPr>
        <w:pStyle w:val="ListParagraph"/>
        <w:numPr>
          <w:ilvl w:val="1"/>
          <w:numId w:val="8"/>
        </w:numPr>
        <w:tabs>
          <w:tab w:val="left" w:pos="366"/>
        </w:tabs>
        <w:spacing w:before="182"/>
        <w:ind w:left="366" w:hanging="266"/>
        <w:rPr>
          <w:sz w:val="16"/>
        </w:rPr>
      </w:pPr>
      <w:r>
        <w:rPr>
          <w:sz w:val="16"/>
        </w:rPr>
        <w:t>In</w:t>
      </w:r>
      <w:r>
        <w:rPr>
          <w:spacing w:val="-9"/>
          <w:sz w:val="16"/>
        </w:rPr>
        <w:t xml:space="preserve"> </w:t>
      </w:r>
      <w:r>
        <w:rPr>
          <w:sz w:val="16"/>
        </w:rPr>
        <w:t>these</w:t>
      </w:r>
      <w:r>
        <w:rPr>
          <w:spacing w:val="-6"/>
          <w:sz w:val="16"/>
        </w:rPr>
        <w:t xml:space="preserve"> </w:t>
      </w:r>
      <w:r>
        <w:rPr>
          <w:sz w:val="16"/>
        </w:rPr>
        <w:t>Conditions</w:t>
      </w:r>
      <w:r>
        <w:rPr>
          <w:spacing w:val="-5"/>
          <w:sz w:val="16"/>
        </w:rPr>
        <w:t xml:space="preserve"> </w:t>
      </w:r>
      <w:r>
        <w:rPr>
          <w:sz w:val="16"/>
        </w:rPr>
        <w:t>references</w:t>
      </w:r>
      <w:r>
        <w:rPr>
          <w:spacing w:val="-6"/>
          <w:sz w:val="16"/>
        </w:rPr>
        <w:t xml:space="preserve"> </w:t>
      </w:r>
      <w:r>
        <w:rPr>
          <w:spacing w:val="-5"/>
          <w:sz w:val="16"/>
        </w:rPr>
        <w:t>to:</w:t>
      </w:r>
    </w:p>
    <w:p w14:paraId="04C276C5" w14:textId="77777777" w:rsidR="00434CD3" w:rsidRDefault="00434CD3">
      <w:pPr>
        <w:rPr>
          <w:sz w:val="16"/>
        </w:rPr>
        <w:sectPr w:rsidR="00434CD3">
          <w:type w:val="continuous"/>
          <w:pgSz w:w="11910" w:h="16840"/>
          <w:pgMar w:top="1460" w:right="600" w:bottom="280" w:left="620" w:header="567" w:footer="0" w:gutter="0"/>
          <w:cols w:num="2" w:space="720" w:equalWidth="0">
            <w:col w:w="5120" w:space="469"/>
            <w:col w:w="5101"/>
          </w:cols>
        </w:sectPr>
      </w:pPr>
    </w:p>
    <w:p w14:paraId="04C276C6" w14:textId="77777777" w:rsidR="00434CD3" w:rsidRDefault="00434CD3">
      <w:pPr>
        <w:pStyle w:val="BodyText"/>
        <w:spacing w:before="9"/>
        <w:ind w:left="0"/>
        <w:jc w:val="left"/>
        <w:rPr>
          <w:sz w:val="15"/>
        </w:rPr>
      </w:pPr>
    </w:p>
    <w:p w14:paraId="04C276C7" w14:textId="77777777" w:rsidR="00434CD3" w:rsidRDefault="00434CD3">
      <w:pPr>
        <w:rPr>
          <w:sz w:val="15"/>
        </w:rPr>
        <w:sectPr w:rsidR="00434CD3">
          <w:pgSz w:w="11910" w:h="16840"/>
          <w:pgMar w:top="1460" w:right="600" w:bottom="280" w:left="620" w:header="567" w:footer="0" w:gutter="0"/>
          <w:cols w:space="720"/>
        </w:sectPr>
      </w:pPr>
    </w:p>
    <w:p w14:paraId="04C276C8" w14:textId="77777777" w:rsidR="00434CD3" w:rsidRDefault="00B56BC9">
      <w:pPr>
        <w:pStyle w:val="ListParagraph"/>
        <w:numPr>
          <w:ilvl w:val="2"/>
          <w:numId w:val="8"/>
        </w:numPr>
        <w:tabs>
          <w:tab w:val="left" w:pos="545"/>
        </w:tabs>
        <w:spacing w:before="96"/>
        <w:ind w:right="45" w:firstLine="0"/>
        <w:jc w:val="both"/>
        <w:rPr>
          <w:sz w:val="16"/>
        </w:rPr>
      </w:pPr>
      <w:r>
        <w:rPr>
          <w:sz w:val="16"/>
        </w:rPr>
        <w:t xml:space="preserve">any statute or statutory provision shall, unless the context otherwise requires, be construed as a reference to that statute or statutory provision as from time to time amended, consolidated, modified, extended, re-enacted or replaced from time to </w:t>
      </w:r>
      <w:proofErr w:type="gramStart"/>
      <w:r>
        <w:rPr>
          <w:sz w:val="16"/>
        </w:rPr>
        <w:t>time;</w:t>
      </w:r>
      <w:proofErr w:type="gramEnd"/>
    </w:p>
    <w:p w14:paraId="04C276C9" w14:textId="77777777" w:rsidR="00434CD3" w:rsidRDefault="00B56BC9">
      <w:pPr>
        <w:pStyle w:val="ListParagraph"/>
        <w:numPr>
          <w:ilvl w:val="2"/>
          <w:numId w:val="8"/>
        </w:numPr>
        <w:tabs>
          <w:tab w:val="left" w:pos="491"/>
        </w:tabs>
        <w:ind w:right="43" w:firstLine="0"/>
        <w:jc w:val="both"/>
        <w:rPr>
          <w:sz w:val="16"/>
        </w:rPr>
      </w:pPr>
      <w:r>
        <w:rPr>
          <w:sz w:val="16"/>
        </w:rPr>
        <w:t>any</w:t>
      </w:r>
      <w:r>
        <w:rPr>
          <w:spacing w:val="-12"/>
          <w:sz w:val="16"/>
        </w:rPr>
        <w:t xml:space="preserve"> </w:t>
      </w:r>
      <w:r>
        <w:rPr>
          <w:sz w:val="16"/>
        </w:rPr>
        <w:t>gender</w:t>
      </w:r>
      <w:r>
        <w:rPr>
          <w:spacing w:val="-11"/>
          <w:sz w:val="16"/>
        </w:rPr>
        <w:t xml:space="preserve"> </w:t>
      </w:r>
      <w:r>
        <w:rPr>
          <w:sz w:val="16"/>
        </w:rPr>
        <w:t>includes</w:t>
      </w:r>
      <w:r>
        <w:rPr>
          <w:spacing w:val="-11"/>
          <w:sz w:val="16"/>
        </w:rPr>
        <w:t xml:space="preserve"> </w:t>
      </w:r>
      <w:r>
        <w:rPr>
          <w:sz w:val="16"/>
        </w:rPr>
        <w:t>every</w:t>
      </w:r>
      <w:r>
        <w:rPr>
          <w:spacing w:val="-11"/>
          <w:sz w:val="16"/>
        </w:rPr>
        <w:t xml:space="preserve"> </w:t>
      </w:r>
      <w:r>
        <w:rPr>
          <w:sz w:val="16"/>
        </w:rPr>
        <w:t>gender</w:t>
      </w:r>
      <w:r>
        <w:rPr>
          <w:spacing w:val="-11"/>
          <w:sz w:val="16"/>
        </w:rPr>
        <w:t xml:space="preserve"> </w:t>
      </w:r>
      <w:r>
        <w:rPr>
          <w:sz w:val="16"/>
        </w:rPr>
        <w:t>and</w:t>
      </w:r>
      <w:r>
        <w:rPr>
          <w:spacing w:val="-11"/>
          <w:sz w:val="16"/>
        </w:rPr>
        <w:t xml:space="preserve"> </w:t>
      </w:r>
      <w:r>
        <w:rPr>
          <w:sz w:val="16"/>
        </w:rPr>
        <w:t>references</w:t>
      </w:r>
      <w:r>
        <w:rPr>
          <w:spacing w:val="-11"/>
          <w:sz w:val="16"/>
        </w:rPr>
        <w:t xml:space="preserve"> </w:t>
      </w:r>
      <w:r>
        <w:rPr>
          <w:sz w:val="16"/>
        </w:rPr>
        <w:t>to</w:t>
      </w:r>
      <w:r>
        <w:rPr>
          <w:spacing w:val="-11"/>
          <w:sz w:val="16"/>
        </w:rPr>
        <w:t xml:space="preserve"> </w:t>
      </w:r>
      <w:r>
        <w:rPr>
          <w:sz w:val="16"/>
        </w:rPr>
        <w:t>the</w:t>
      </w:r>
      <w:r>
        <w:rPr>
          <w:spacing w:val="-12"/>
          <w:sz w:val="16"/>
        </w:rPr>
        <w:t xml:space="preserve"> </w:t>
      </w:r>
      <w:r>
        <w:rPr>
          <w:sz w:val="16"/>
        </w:rPr>
        <w:t xml:space="preserve">singular include the plural and vice versa as the context </w:t>
      </w:r>
      <w:proofErr w:type="gramStart"/>
      <w:r>
        <w:rPr>
          <w:sz w:val="16"/>
        </w:rPr>
        <w:t>requires;</w:t>
      </w:r>
      <w:proofErr w:type="gramEnd"/>
    </w:p>
    <w:p w14:paraId="04C276CA" w14:textId="77777777" w:rsidR="00434CD3" w:rsidRDefault="00B56BC9">
      <w:pPr>
        <w:pStyle w:val="ListParagraph"/>
        <w:numPr>
          <w:ilvl w:val="2"/>
          <w:numId w:val="8"/>
        </w:numPr>
        <w:tabs>
          <w:tab w:val="left" w:pos="500"/>
        </w:tabs>
        <w:spacing w:line="183" w:lineRule="exact"/>
        <w:ind w:left="500" w:hanging="400"/>
        <w:jc w:val="both"/>
        <w:rPr>
          <w:sz w:val="16"/>
        </w:rPr>
      </w:pPr>
      <w:r>
        <w:rPr>
          <w:sz w:val="16"/>
        </w:rPr>
        <w:t>headings</w:t>
      </w:r>
      <w:r>
        <w:rPr>
          <w:spacing w:val="-3"/>
          <w:sz w:val="16"/>
        </w:rPr>
        <w:t xml:space="preserve"> </w:t>
      </w:r>
      <w:r>
        <w:rPr>
          <w:sz w:val="16"/>
        </w:rPr>
        <w:t>will</w:t>
      </w:r>
      <w:r>
        <w:rPr>
          <w:spacing w:val="-7"/>
          <w:sz w:val="16"/>
        </w:rPr>
        <w:t xml:space="preserve"> </w:t>
      </w:r>
      <w:r>
        <w:rPr>
          <w:sz w:val="16"/>
        </w:rPr>
        <w:t>not</w:t>
      </w:r>
      <w:r>
        <w:rPr>
          <w:spacing w:val="-6"/>
          <w:sz w:val="16"/>
        </w:rPr>
        <w:t xml:space="preserve"> </w:t>
      </w:r>
      <w:r>
        <w:rPr>
          <w:sz w:val="16"/>
        </w:rPr>
        <w:t>affect</w:t>
      </w:r>
      <w:r>
        <w:rPr>
          <w:spacing w:val="-5"/>
          <w:sz w:val="16"/>
        </w:rPr>
        <w:t xml:space="preserve"> </w:t>
      </w:r>
      <w:r>
        <w:rPr>
          <w:sz w:val="16"/>
        </w:rPr>
        <w:t>the</w:t>
      </w:r>
      <w:r>
        <w:rPr>
          <w:spacing w:val="-7"/>
          <w:sz w:val="16"/>
        </w:rPr>
        <w:t xml:space="preserve"> </w:t>
      </w:r>
      <w:r>
        <w:rPr>
          <w:sz w:val="16"/>
        </w:rPr>
        <w:t>construction</w:t>
      </w:r>
      <w:r>
        <w:rPr>
          <w:spacing w:val="-4"/>
          <w:sz w:val="16"/>
        </w:rPr>
        <w:t xml:space="preserve"> </w:t>
      </w:r>
      <w:r>
        <w:rPr>
          <w:sz w:val="16"/>
        </w:rPr>
        <w:t>of</w:t>
      </w:r>
      <w:r>
        <w:rPr>
          <w:spacing w:val="-6"/>
          <w:sz w:val="16"/>
        </w:rPr>
        <w:t xml:space="preserve"> </w:t>
      </w:r>
      <w:r>
        <w:rPr>
          <w:sz w:val="16"/>
        </w:rPr>
        <w:t>these</w:t>
      </w:r>
      <w:r>
        <w:rPr>
          <w:spacing w:val="-7"/>
          <w:sz w:val="16"/>
        </w:rPr>
        <w:t xml:space="preserve"> </w:t>
      </w:r>
      <w:proofErr w:type="gramStart"/>
      <w:r>
        <w:rPr>
          <w:spacing w:val="-2"/>
          <w:sz w:val="16"/>
        </w:rPr>
        <w:t>Conditions;</w:t>
      </w:r>
      <w:proofErr w:type="gramEnd"/>
    </w:p>
    <w:p w14:paraId="04C276CB" w14:textId="77777777" w:rsidR="00434CD3" w:rsidRDefault="00B56BC9">
      <w:pPr>
        <w:pStyle w:val="ListParagraph"/>
        <w:numPr>
          <w:ilvl w:val="2"/>
          <w:numId w:val="8"/>
        </w:numPr>
        <w:tabs>
          <w:tab w:val="left" w:pos="505"/>
        </w:tabs>
        <w:ind w:right="41" w:firstLine="0"/>
        <w:jc w:val="both"/>
        <w:rPr>
          <w:sz w:val="16"/>
        </w:rPr>
      </w:pPr>
      <w:r>
        <w:rPr>
          <w:sz w:val="16"/>
        </w:rPr>
        <w:t>the terms "</w:t>
      </w:r>
      <w:r>
        <w:rPr>
          <w:b/>
          <w:sz w:val="16"/>
        </w:rPr>
        <w:t>including</w:t>
      </w:r>
      <w:r>
        <w:rPr>
          <w:sz w:val="16"/>
        </w:rPr>
        <w:t>", "</w:t>
      </w:r>
      <w:r>
        <w:rPr>
          <w:b/>
          <w:sz w:val="16"/>
        </w:rPr>
        <w:t>include</w:t>
      </w:r>
      <w:r>
        <w:rPr>
          <w:sz w:val="16"/>
        </w:rPr>
        <w:t>", "</w:t>
      </w:r>
      <w:r>
        <w:rPr>
          <w:b/>
          <w:sz w:val="16"/>
        </w:rPr>
        <w:t>in particular</w:t>
      </w:r>
      <w:r>
        <w:rPr>
          <w:sz w:val="16"/>
        </w:rPr>
        <w:t>" or any similar expression shall be construed as illustrative and shall not limit the sense of the words preceding those terms; and</w:t>
      </w:r>
    </w:p>
    <w:p w14:paraId="04C276CC" w14:textId="77777777" w:rsidR="00434CD3" w:rsidRDefault="00B56BC9">
      <w:pPr>
        <w:pStyle w:val="ListParagraph"/>
        <w:numPr>
          <w:ilvl w:val="2"/>
          <w:numId w:val="8"/>
        </w:numPr>
        <w:tabs>
          <w:tab w:val="left" w:pos="510"/>
        </w:tabs>
        <w:ind w:right="45" w:firstLine="0"/>
        <w:jc w:val="both"/>
        <w:rPr>
          <w:sz w:val="16"/>
        </w:rPr>
      </w:pPr>
      <w:r>
        <w:rPr>
          <w:sz w:val="16"/>
        </w:rPr>
        <w:t>each of the Customer and the Company shall be a ‘party’ and together the ‘parties.’</w:t>
      </w:r>
    </w:p>
    <w:p w14:paraId="04C276CD" w14:textId="77777777" w:rsidR="00434CD3" w:rsidRDefault="00B56BC9">
      <w:pPr>
        <w:pStyle w:val="Heading2"/>
      </w:pPr>
      <w:r>
        <w:t>Conditions</w:t>
      </w:r>
      <w:r>
        <w:rPr>
          <w:spacing w:val="-7"/>
        </w:rPr>
        <w:t xml:space="preserve"> </w:t>
      </w:r>
      <w:r>
        <w:rPr>
          <w:spacing w:val="-2"/>
        </w:rPr>
        <w:t>Paramount</w:t>
      </w:r>
    </w:p>
    <w:p w14:paraId="04C276CE" w14:textId="77777777" w:rsidR="00434CD3" w:rsidRDefault="00B56BC9">
      <w:pPr>
        <w:pStyle w:val="ListParagraph"/>
        <w:numPr>
          <w:ilvl w:val="1"/>
          <w:numId w:val="8"/>
        </w:numPr>
        <w:tabs>
          <w:tab w:val="left" w:pos="417"/>
        </w:tabs>
        <w:spacing w:before="1"/>
        <w:ind w:right="38" w:firstLine="0"/>
        <w:jc w:val="both"/>
        <w:rPr>
          <w:sz w:val="16"/>
        </w:rPr>
      </w:pPr>
      <w:r>
        <w:rPr>
          <w:sz w:val="16"/>
        </w:rPr>
        <w:t xml:space="preserve">The Company is not a common </w:t>
      </w:r>
      <w:proofErr w:type="gramStart"/>
      <w:r>
        <w:rPr>
          <w:sz w:val="16"/>
        </w:rPr>
        <w:t>carrier, and</w:t>
      </w:r>
      <w:proofErr w:type="gramEnd"/>
      <w:r>
        <w:rPr>
          <w:sz w:val="16"/>
        </w:rPr>
        <w:t xml:space="preserve"> undertakes all Services subject solely to</w:t>
      </w:r>
      <w:r>
        <w:rPr>
          <w:spacing w:val="-1"/>
          <w:sz w:val="16"/>
        </w:rPr>
        <w:t xml:space="preserve"> </w:t>
      </w:r>
      <w:r>
        <w:rPr>
          <w:sz w:val="16"/>
        </w:rPr>
        <w:t>these Conditions and any other provisions which the Company and the Customer expressly agree should form part of the relevant Contract (to the exclusion of all other terms and conditions).</w:t>
      </w:r>
      <w:r>
        <w:rPr>
          <w:spacing w:val="-9"/>
          <w:sz w:val="16"/>
        </w:rPr>
        <w:t xml:space="preserve"> </w:t>
      </w:r>
      <w:r>
        <w:rPr>
          <w:sz w:val="16"/>
        </w:rPr>
        <w:t>These</w:t>
      </w:r>
      <w:r>
        <w:rPr>
          <w:spacing w:val="-8"/>
          <w:sz w:val="16"/>
        </w:rPr>
        <w:t xml:space="preserve"> </w:t>
      </w:r>
      <w:r>
        <w:rPr>
          <w:sz w:val="16"/>
        </w:rPr>
        <w:t>Conditions</w:t>
      </w:r>
      <w:r>
        <w:rPr>
          <w:spacing w:val="-8"/>
          <w:sz w:val="16"/>
        </w:rPr>
        <w:t xml:space="preserve"> </w:t>
      </w:r>
      <w:r>
        <w:rPr>
          <w:sz w:val="16"/>
        </w:rPr>
        <w:t>can</w:t>
      </w:r>
      <w:r>
        <w:rPr>
          <w:spacing w:val="-10"/>
          <w:sz w:val="16"/>
        </w:rPr>
        <w:t xml:space="preserve"> </w:t>
      </w:r>
      <w:r>
        <w:rPr>
          <w:sz w:val="16"/>
        </w:rPr>
        <w:t>be</w:t>
      </w:r>
      <w:r>
        <w:rPr>
          <w:spacing w:val="-6"/>
          <w:sz w:val="16"/>
        </w:rPr>
        <w:t xml:space="preserve"> </w:t>
      </w:r>
      <w:r>
        <w:rPr>
          <w:sz w:val="16"/>
        </w:rPr>
        <w:t>varied</w:t>
      </w:r>
      <w:r>
        <w:rPr>
          <w:spacing w:val="-8"/>
          <w:sz w:val="16"/>
        </w:rPr>
        <w:t xml:space="preserve"> </w:t>
      </w:r>
      <w:r>
        <w:rPr>
          <w:sz w:val="16"/>
        </w:rPr>
        <w:t>only</w:t>
      </w:r>
      <w:r>
        <w:rPr>
          <w:spacing w:val="-6"/>
          <w:sz w:val="16"/>
        </w:rPr>
        <w:t xml:space="preserve"> </w:t>
      </w:r>
      <w:r>
        <w:rPr>
          <w:sz w:val="16"/>
        </w:rPr>
        <w:t>in</w:t>
      </w:r>
      <w:r>
        <w:rPr>
          <w:spacing w:val="-7"/>
          <w:sz w:val="16"/>
        </w:rPr>
        <w:t xml:space="preserve"> </w:t>
      </w:r>
      <w:r>
        <w:rPr>
          <w:sz w:val="16"/>
        </w:rPr>
        <w:t>writing</w:t>
      </w:r>
      <w:r>
        <w:rPr>
          <w:spacing w:val="-8"/>
          <w:sz w:val="16"/>
        </w:rPr>
        <w:t xml:space="preserve"> </w:t>
      </w:r>
      <w:r>
        <w:rPr>
          <w:sz w:val="16"/>
        </w:rPr>
        <w:t>by</w:t>
      </w:r>
      <w:r>
        <w:rPr>
          <w:spacing w:val="-8"/>
          <w:sz w:val="16"/>
        </w:rPr>
        <w:t xml:space="preserve"> </w:t>
      </w:r>
      <w:r>
        <w:rPr>
          <w:sz w:val="16"/>
        </w:rPr>
        <w:t>a</w:t>
      </w:r>
      <w:r>
        <w:rPr>
          <w:spacing w:val="-6"/>
          <w:sz w:val="16"/>
        </w:rPr>
        <w:t xml:space="preserve"> </w:t>
      </w:r>
      <w:r>
        <w:rPr>
          <w:sz w:val="16"/>
        </w:rPr>
        <w:t>board director of the Company. If a Customer's acceptance document, purchase order or other similar documentation, received by the Company before or after notification of these Conditions, contains terms</w:t>
      </w:r>
      <w:r>
        <w:rPr>
          <w:spacing w:val="-8"/>
          <w:sz w:val="16"/>
        </w:rPr>
        <w:t xml:space="preserve"> </w:t>
      </w:r>
      <w:r>
        <w:rPr>
          <w:sz w:val="16"/>
        </w:rPr>
        <w:t>or</w:t>
      </w:r>
      <w:r>
        <w:rPr>
          <w:spacing w:val="-10"/>
          <w:sz w:val="16"/>
        </w:rPr>
        <w:t xml:space="preserve"> </w:t>
      </w:r>
      <w:r>
        <w:rPr>
          <w:sz w:val="16"/>
        </w:rPr>
        <w:t>conditions</w:t>
      </w:r>
      <w:r>
        <w:rPr>
          <w:spacing w:val="-6"/>
          <w:sz w:val="16"/>
        </w:rPr>
        <w:t xml:space="preserve"> </w:t>
      </w:r>
      <w:r>
        <w:rPr>
          <w:sz w:val="16"/>
        </w:rPr>
        <w:t>additional</w:t>
      </w:r>
      <w:r>
        <w:rPr>
          <w:spacing w:val="-8"/>
          <w:sz w:val="16"/>
        </w:rPr>
        <w:t xml:space="preserve"> </w:t>
      </w:r>
      <w:r>
        <w:rPr>
          <w:sz w:val="16"/>
        </w:rPr>
        <w:t>to,</w:t>
      </w:r>
      <w:r>
        <w:rPr>
          <w:spacing w:val="-9"/>
          <w:sz w:val="16"/>
        </w:rPr>
        <w:t xml:space="preserve"> </w:t>
      </w:r>
      <w:r>
        <w:rPr>
          <w:sz w:val="16"/>
        </w:rPr>
        <w:t>or</w:t>
      </w:r>
      <w:r>
        <w:rPr>
          <w:spacing w:val="-8"/>
          <w:sz w:val="16"/>
        </w:rPr>
        <w:t xml:space="preserve"> </w:t>
      </w:r>
      <w:r>
        <w:rPr>
          <w:sz w:val="16"/>
        </w:rPr>
        <w:t>at</w:t>
      </w:r>
      <w:r>
        <w:rPr>
          <w:spacing w:val="-9"/>
          <w:sz w:val="16"/>
        </w:rPr>
        <w:t xml:space="preserve"> </w:t>
      </w:r>
      <w:r>
        <w:rPr>
          <w:sz w:val="16"/>
        </w:rPr>
        <w:t>variance</w:t>
      </w:r>
      <w:r>
        <w:rPr>
          <w:spacing w:val="-10"/>
          <w:sz w:val="16"/>
        </w:rPr>
        <w:t xml:space="preserve"> </w:t>
      </w:r>
      <w:r>
        <w:rPr>
          <w:sz w:val="16"/>
        </w:rPr>
        <w:t>with</w:t>
      </w:r>
      <w:r>
        <w:rPr>
          <w:spacing w:val="-10"/>
          <w:sz w:val="16"/>
        </w:rPr>
        <w:t xml:space="preserve"> </w:t>
      </w:r>
      <w:r>
        <w:rPr>
          <w:sz w:val="16"/>
        </w:rPr>
        <w:t>these</w:t>
      </w:r>
      <w:r>
        <w:rPr>
          <w:spacing w:val="-8"/>
          <w:sz w:val="16"/>
        </w:rPr>
        <w:t xml:space="preserve"> </w:t>
      </w:r>
      <w:r>
        <w:rPr>
          <w:sz w:val="16"/>
        </w:rPr>
        <w:t>Conditions, then every such additional or</w:t>
      </w:r>
      <w:r>
        <w:rPr>
          <w:spacing w:val="-2"/>
          <w:sz w:val="16"/>
        </w:rPr>
        <w:t xml:space="preserve"> </w:t>
      </w:r>
      <w:r>
        <w:rPr>
          <w:sz w:val="16"/>
        </w:rPr>
        <w:t>varying term or condition shall</w:t>
      </w:r>
      <w:r>
        <w:rPr>
          <w:spacing w:val="-1"/>
          <w:sz w:val="16"/>
        </w:rPr>
        <w:t xml:space="preserve"> </w:t>
      </w:r>
      <w:r>
        <w:rPr>
          <w:sz w:val="16"/>
        </w:rPr>
        <w:t>be of no effect. Each request for the Services by the Customer from the Company shall be deemed to be an offer by the Customer for the Services</w:t>
      </w:r>
      <w:r>
        <w:rPr>
          <w:spacing w:val="-12"/>
          <w:sz w:val="16"/>
        </w:rPr>
        <w:t xml:space="preserve"> </w:t>
      </w:r>
      <w:r>
        <w:rPr>
          <w:sz w:val="16"/>
        </w:rPr>
        <w:t>subject</w:t>
      </w:r>
      <w:r>
        <w:rPr>
          <w:spacing w:val="-11"/>
          <w:sz w:val="16"/>
        </w:rPr>
        <w:t xml:space="preserve"> </w:t>
      </w:r>
      <w:r>
        <w:rPr>
          <w:sz w:val="16"/>
        </w:rPr>
        <w:t>to</w:t>
      </w:r>
      <w:r>
        <w:rPr>
          <w:spacing w:val="-11"/>
          <w:sz w:val="16"/>
        </w:rPr>
        <w:t xml:space="preserve"> </w:t>
      </w:r>
      <w:r>
        <w:rPr>
          <w:sz w:val="16"/>
        </w:rPr>
        <w:t>these</w:t>
      </w:r>
      <w:r>
        <w:rPr>
          <w:spacing w:val="-11"/>
          <w:sz w:val="16"/>
        </w:rPr>
        <w:t xml:space="preserve"> </w:t>
      </w:r>
      <w:r>
        <w:rPr>
          <w:sz w:val="16"/>
        </w:rPr>
        <w:t>Conditions</w:t>
      </w:r>
      <w:r>
        <w:rPr>
          <w:spacing w:val="-11"/>
          <w:sz w:val="16"/>
        </w:rPr>
        <w:t xml:space="preserve"> </w:t>
      </w:r>
      <w:r>
        <w:rPr>
          <w:sz w:val="16"/>
        </w:rPr>
        <w:t>and</w:t>
      </w:r>
      <w:r>
        <w:rPr>
          <w:spacing w:val="-11"/>
          <w:sz w:val="16"/>
        </w:rPr>
        <w:t xml:space="preserve"> </w:t>
      </w:r>
      <w:r>
        <w:rPr>
          <w:sz w:val="16"/>
        </w:rPr>
        <w:t>acc</w:t>
      </w:r>
      <w:r>
        <w:rPr>
          <w:sz w:val="16"/>
        </w:rPr>
        <w:t>eptance</w:t>
      </w:r>
      <w:r>
        <w:rPr>
          <w:spacing w:val="-11"/>
          <w:sz w:val="16"/>
        </w:rPr>
        <w:t xml:space="preserve"> </w:t>
      </w:r>
      <w:r>
        <w:rPr>
          <w:sz w:val="16"/>
        </w:rPr>
        <w:t>by</w:t>
      </w:r>
      <w:r>
        <w:rPr>
          <w:spacing w:val="-11"/>
          <w:sz w:val="16"/>
        </w:rPr>
        <w:t xml:space="preserve"> </w:t>
      </w:r>
      <w:r>
        <w:rPr>
          <w:sz w:val="16"/>
        </w:rPr>
        <w:t>the</w:t>
      </w:r>
      <w:r>
        <w:rPr>
          <w:spacing w:val="-12"/>
          <w:sz w:val="16"/>
        </w:rPr>
        <w:t xml:space="preserve"> </w:t>
      </w:r>
      <w:r>
        <w:rPr>
          <w:sz w:val="16"/>
        </w:rPr>
        <w:t>Company of such a request for the Services from the Customer whether in writing, orally or by commencement or performance of the Services shall be subject to these Conditions.</w:t>
      </w:r>
    </w:p>
    <w:p w14:paraId="04C276CF" w14:textId="77777777" w:rsidR="00434CD3" w:rsidRDefault="00434CD3">
      <w:pPr>
        <w:pStyle w:val="BodyText"/>
        <w:ind w:left="0"/>
        <w:jc w:val="left"/>
      </w:pPr>
    </w:p>
    <w:p w14:paraId="04C276D0" w14:textId="77777777" w:rsidR="00434CD3" w:rsidRDefault="00B56BC9">
      <w:pPr>
        <w:pStyle w:val="ListParagraph"/>
        <w:numPr>
          <w:ilvl w:val="1"/>
          <w:numId w:val="8"/>
        </w:numPr>
        <w:tabs>
          <w:tab w:val="left" w:pos="395"/>
        </w:tabs>
        <w:ind w:right="40" w:firstLine="0"/>
        <w:jc w:val="both"/>
        <w:rPr>
          <w:sz w:val="16"/>
        </w:rPr>
      </w:pPr>
      <w:r>
        <w:rPr>
          <w:sz w:val="16"/>
        </w:rPr>
        <w:t>Without the prior written agreement of a board director of the Company,</w:t>
      </w:r>
      <w:r>
        <w:rPr>
          <w:spacing w:val="-12"/>
          <w:sz w:val="16"/>
        </w:rPr>
        <w:t xml:space="preserve"> </w:t>
      </w:r>
      <w:r>
        <w:rPr>
          <w:sz w:val="16"/>
        </w:rPr>
        <w:t>the</w:t>
      </w:r>
      <w:r>
        <w:rPr>
          <w:spacing w:val="-11"/>
          <w:sz w:val="16"/>
        </w:rPr>
        <w:t xml:space="preserve"> </w:t>
      </w:r>
      <w:r>
        <w:rPr>
          <w:sz w:val="16"/>
        </w:rPr>
        <w:t>Company</w:t>
      </w:r>
      <w:r>
        <w:rPr>
          <w:spacing w:val="-11"/>
          <w:sz w:val="16"/>
        </w:rPr>
        <w:t xml:space="preserve"> </w:t>
      </w:r>
      <w:r>
        <w:rPr>
          <w:sz w:val="16"/>
        </w:rPr>
        <w:t>will</w:t>
      </w:r>
      <w:r>
        <w:rPr>
          <w:spacing w:val="-11"/>
          <w:sz w:val="16"/>
        </w:rPr>
        <w:t xml:space="preserve"> </w:t>
      </w:r>
      <w:r>
        <w:rPr>
          <w:sz w:val="16"/>
        </w:rPr>
        <w:t>not</w:t>
      </w:r>
      <w:r>
        <w:rPr>
          <w:spacing w:val="-11"/>
          <w:sz w:val="16"/>
        </w:rPr>
        <w:t xml:space="preserve"> </w:t>
      </w:r>
      <w:r>
        <w:rPr>
          <w:sz w:val="16"/>
        </w:rPr>
        <w:t>accept</w:t>
      </w:r>
      <w:r>
        <w:rPr>
          <w:spacing w:val="-11"/>
          <w:sz w:val="16"/>
        </w:rPr>
        <w:t xml:space="preserve"> </w:t>
      </w:r>
      <w:r>
        <w:rPr>
          <w:sz w:val="16"/>
        </w:rPr>
        <w:t>or</w:t>
      </w:r>
      <w:r>
        <w:rPr>
          <w:spacing w:val="-11"/>
          <w:sz w:val="16"/>
        </w:rPr>
        <w:t xml:space="preserve"> </w:t>
      </w:r>
      <w:r>
        <w:rPr>
          <w:sz w:val="16"/>
        </w:rPr>
        <w:t>deal</w:t>
      </w:r>
      <w:r>
        <w:rPr>
          <w:spacing w:val="-11"/>
          <w:sz w:val="16"/>
        </w:rPr>
        <w:t xml:space="preserve"> </w:t>
      </w:r>
      <w:r>
        <w:rPr>
          <w:sz w:val="16"/>
        </w:rPr>
        <w:t>with</w:t>
      </w:r>
      <w:r>
        <w:rPr>
          <w:spacing w:val="-12"/>
          <w:sz w:val="16"/>
        </w:rPr>
        <w:t xml:space="preserve"> </w:t>
      </w:r>
      <w:r>
        <w:rPr>
          <w:sz w:val="16"/>
        </w:rPr>
        <w:t>goods</w:t>
      </w:r>
      <w:r>
        <w:rPr>
          <w:spacing w:val="-11"/>
          <w:sz w:val="16"/>
        </w:rPr>
        <w:t xml:space="preserve"> </w:t>
      </w:r>
      <w:r>
        <w:rPr>
          <w:sz w:val="16"/>
        </w:rPr>
        <w:t>that</w:t>
      </w:r>
      <w:r>
        <w:rPr>
          <w:spacing w:val="-11"/>
          <w:sz w:val="16"/>
        </w:rPr>
        <w:t xml:space="preserve"> </w:t>
      </w:r>
      <w:r>
        <w:rPr>
          <w:sz w:val="16"/>
        </w:rPr>
        <w:t>require special handling in respect of the performance of the Services, whether owing to their value or otherwise, including bullion, coins, precious</w:t>
      </w:r>
      <w:r>
        <w:rPr>
          <w:spacing w:val="-8"/>
          <w:sz w:val="16"/>
        </w:rPr>
        <w:t xml:space="preserve"> </w:t>
      </w:r>
      <w:r>
        <w:rPr>
          <w:sz w:val="16"/>
        </w:rPr>
        <w:t>stones,</w:t>
      </w:r>
      <w:r>
        <w:rPr>
          <w:spacing w:val="-6"/>
          <w:sz w:val="16"/>
        </w:rPr>
        <w:t xml:space="preserve"> </w:t>
      </w:r>
      <w:proofErr w:type="spellStart"/>
      <w:r>
        <w:rPr>
          <w:sz w:val="16"/>
        </w:rPr>
        <w:t>jewellery</w:t>
      </w:r>
      <w:proofErr w:type="spellEnd"/>
      <w:r>
        <w:rPr>
          <w:sz w:val="16"/>
        </w:rPr>
        <w:t>,</w:t>
      </w:r>
      <w:r>
        <w:rPr>
          <w:spacing w:val="-10"/>
          <w:sz w:val="16"/>
        </w:rPr>
        <w:t xml:space="preserve"> </w:t>
      </w:r>
      <w:r>
        <w:rPr>
          <w:sz w:val="16"/>
        </w:rPr>
        <w:t>valuables,</w:t>
      </w:r>
      <w:r>
        <w:rPr>
          <w:spacing w:val="-8"/>
          <w:sz w:val="16"/>
        </w:rPr>
        <w:t xml:space="preserve"> </w:t>
      </w:r>
      <w:r>
        <w:rPr>
          <w:sz w:val="16"/>
        </w:rPr>
        <w:t>antiques,</w:t>
      </w:r>
      <w:r>
        <w:rPr>
          <w:spacing w:val="-8"/>
          <w:sz w:val="16"/>
        </w:rPr>
        <w:t xml:space="preserve"> </w:t>
      </w:r>
      <w:r>
        <w:rPr>
          <w:sz w:val="16"/>
        </w:rPr>
        <w:t>pictures,</w:t>
      </w:r>
      <w:r>
        <w:rPr>
          <w:spacing w:val="-6"/>
          <w:sz w:val="16"/>
        </w:rPr>
        <w:t xml:space="preserve"> </w:t>
      </w:r>
      <w:r>
        <w:rPr>
          <w:sz w:val="16"/>
        </w:rPr>
        <w:t>works</w:t>
      </w:r>
      <w:r>
        <w:rPr>
          <w:spacing w:val="-8"/>
          <w:sz w:val="16"/>
        </w:rPr>
        <w:t xml:space="preserve"> </w:t>
      </w:r>
      <w:r>
        <w:rPr>
          <w:sz w:val="16"/>
        </w:rPr>
        <w:t>of</w:t>
      </w:r>
      <w:r>
        <w:rPr>
          <w:spacing w:val="-8"/>
          <w:sz w:val="16"/>
        </w:rPr>
        <w:t xml:space="preserve"> </w:t>
      </w:r>
      <w:r>
        <w:rPr>
          <w:sz w:val="16"/>
        </w:rPr>
        <w:t xml:space="preserve">art, human remains, livestock, </w:t>
      </w:r>
      <w:proofErr w:type="gramStart"/>
      <w:r>
        <w:rPr>
          <w:sz w:val="16"/>
        </w:rPr>
        <w:t>pets</w:t>
      </w:r>
      <w:proofErr w:type="gramEnd"/>
      <w:r>
        <w:rPr>
          <w:sz w:val="16"/>
        </w:rPr>
        <w:t xml:space="preserve"> or plants. Should the Customer nevertheless deliver any such goods to the Company or cause the Company</w:t>
      </w:r>
      <w:r>
        <w:rPr>
          <w:spacing w:val="-3"/>
          <w:sz w:val="16"/>
        </w:rPr>
        <w:t xml:space="preserve"> </w:t>
      </w:r>
      <w:r>
        <w:rPr>
          <w:sz w:val="16"/>
        </w:rPr>
        <w:t>to</w:t>
      </w:r>
      <w:r>
        <w:rPr>
          <w:spacing w:val="-2"/>
          <w:sz w:val="16"/>
        </w:rPr>
        <w:t xml:space="preserve"> </w:t>
      </w:r>
      <w:r>
        <w:rPr>
          <w:sz w:val="16"/>
        </w:rPr>
        <w:t>handle</w:t>
      </w:r>
      <w:r>
        <w:rPr>
          <w:spacing w:val="-4"/>
          <w:sz w:val="16"/>
        </w:rPr>
        <w:t xml:space="preserve"> </w:t>
      </w:r>
      <w:r>
        <w:rPr>
          <w:sz w:val="16"/>
        </w:rPr>
        <w:t>or</w:t>
      </w:r>
      <w:r>
        <w:rPr>
          <w:spacing w:val="-2"/>
          <w:sz w:val="16"/>
        </w:rPr>
        <w:t xml:space="preserve"> </w:t>
      </w:r>
      <w:r>
        <w:rPr>
          <w:sz w:val="16"/>
        </w:rPr>
        <w:t>deal</w:t>
      </w:r>
      <w:r>
        <w:rPr>
          <w:spacing w:val="-4"/>
          <w:sz w:val="16"/>
        </w:rPr>
        <w:t xml:space="preserve"> </w:t>
      </w:r>
      <w:r>
        <w:rPr>
          <w:sz w:val="16"/>
        </w:rPr>
        <w:t>with</w:t>
      </w:r>
      <w:r>
        <w:rPr>
          <w:spacing w:val="-5"/>
          <w:sz w:val="16"/>
        </w:rPr>
        <w:t xml:space="preserve"> </w:t>
      </w:r>
      <w:r>
        <w:rPr>
          <w:sz w:val="16"/>
        </w:rPr>
        <w:t>any</w:t>
      </w:r>
      <w:r>
        <w:rPr>
          <w:spacing w:val="-3"/>
          <w:sz w:val="16"/>
        </w:rPr>
        <w:t xml:space="preserve"> </w:t>
      </w:r>
      <w:r>
        <w:rPr>
          <w:sz w:val="16"/>
        </w:rPr>
        <w:t>such</w:t>
      </w:r>
      <w:r>
        <w:rPr>
          <w:spacing w:val="-5"/>
          <w:sz w:val="16"/>
        </w:rPr>
        <w:t xml:space="preserve"> </w:t>
      </w:r>
      <w:r>
        <w:rPr>
          <w:sz w:val="16"/>
        </w:rPr>
        <w:t>goods</w:t>
      </w:r>
      <w:r>
        <w:rPr>
          <w:spacing w:val="-3"/>
          <w:sz w:val="16"/>
        </w:rPr>
        <w:t xml:space="preserve"> </w:t>
      </w:r>
      <w:r>
        <w:rPr>
          <w:sz w:val="16"/>
        </w:rPr>
        <w:t>(otherwise</w:t>
      </w:r>
      <w:r>
        <w:rPr>
          <w:spacing w:val="-7"/>
          <w:sz w:val="16"/>
        </w:rPr>
        <w:t xml:space="preserve"> </w:t>
      </w:r>
      <w:r>
        <w:rPr>
          <w:sz w:val="16"/>
        </w:rPr>
        <w:t>than</w:t>
      </w:r>
      <w:r>
        <w:rPr>
          <w:spacing w:val="-2"/>
          <w:sz w:val="16"/>
        </w:rPr>
        <w:t xml:space="preserve"> </w:t>
      </w:r>
      <w:r>
        <w:rPr>
          <w:sz w:val="16"/>
        </w:rPr>
        <w:t>with such prior agreement) then the Company shall have no liability whatsoever</w:t>
      </w:r>
      <w:r>
        <w:rPr>
          <w:spacing w:val="-12"/>
          <w:sz w:val="16"/>
        </w:rPr>
        <w:t xml:space="preserve"> </w:t>
      </w:r>
      <w:r>
        <w:rPr>
          <w:sz w:val="16"/>
        </w:rPr>
        <w:t>for,</w:t>
      </w:r>
      <w:r>
        <w:rPr>
          <w:spacing w:val="-11"/>
          <w:sz w:val="16"/>
        </w:rPr>
        <w:t xml:space="preserve"> </w:t>
      </w:r>
      <w:r>
        <w:rPr>
          <w:sz w:val="16"/>
        </w:rPr>
        <w:t>or</w:t>
      </w:r>
      <w:r>
        <w:rPr>
          <w:spacing w:val="-11"/>
          <w:sz w:val="16"/>
        </w:rPr>
        <w:t xml:space="preserve"> </w:t>
      </w:r>
      <w:r>
        <w:rPr>
          <w:sz w:val="16"/>
        </w:rPr>
        <w:t>in</w:t>
      </w:r>
      <w:r>
        <w:rPr>
          <w:spacing w:val="-11"/>
          <w:sz w:val="16"/>
        </w:rPr>
        <w:t xml:space="preserve"> </w:t>
      </w:r>
      <w:r>
        <w:rPr>
          <w:sz w:val="16"/>
        </w:rPr>
        <w:t>connection</w:t>
      </w:r>
      <w:r>
        <w:rPr>
          <w:spacing w:val="-11"/>
          <w:sz w:val="16"/>
        </w:rPr>
        <w:t xml:space="preserve"> </w:t>
      </w:r>
      <w:r>
        <w:rPr>
          <w:sz w:val="16"/>
        </w:rPr>
        <w:t>with,</w:t>
      </w:r>
      <w:r>
        <w:rPr>
          <w:spacing w:val="-11"/>
          <w:sz w:val="16"/>
        </w:rPr>
        <w:t xml:space="preserve"> </w:t>
      </w:r>
      <w:r>
        <w:rPr>
          <w:sz w:val="16"/>
        </w:rPr>
        <w:t>such</w:t>
      </w:r>
      <w:r>
        <w:rPr>
          <w:spacing w:val="-10"/>
          <w:sz w:val="16"/>
        </w:rPr>
        <w:t xml:space="preserve"> </w:t>
      </w:r>
      <w:r>
        <w:rPr>
          <w:sz w:val="16"/>
        </w:rPr>
        <w:t>goods,</w:t>
      </w:r>
      <w:r>
        <w:rPr>
          <w:spacing w:val="-11"/>
          <w:sz w:val="16"/>
        </w:rPr>
        <w:t xml:space="preserve"> </w:t>
      </w:r>
      <w:r>
        <w:rPr>
          <w:sz w:val="16"/>
        </w:rPr>
        <w:t>howsoever</w:t>
      </w:r>
      <w:r>
        <w:rPr>
          <w:spacing w:val="-9"/>
          <w:sz w:val="16"/>
        </w:rPr>
        <w:t xml:space="preserve"> </w:t>
      </w:r>
      <w:r>
        <w:rPr>
          <w:spacing w:val="-2"/>
          <w:sz w:val="16"/>
        </w:rPr>
        <w:t>arising.</w:t>
      </w:r>
    </w:p>
    <w:p w14:paraId="04C276D1" w14:textId="77777777" w:rsidR="00434CD3" w:rsidRDefault="00434CD3">
      <w:pPr>
        <w:pStyle w:val="BodyText"/>
        <w:ind w:left="0"/>
        <w:jc w:val="left"/>
      </w:pPr>
    </w:p>
    <w:p w14:paraId="04C276D2" w14:textId="77777777" w:rsidR="00434CD3" w:rsidRDefault="00B56BC9">
      <w:pPr>
        <w:pStyle w:val="ListParagraph"/>
        <w:numPr>
          <w:ilvl w:val="1"/>
          <w:numId w:val="8"/>
        </w:numPr>
        <w:tabs>
          <w:tab w:val="left" w:pos="378"/>
        </w:tabs>
        <w:ind w:right="40" w:firstLine="0"/>
        <w:jc w:val="both"/>
        <w:rPr>
          <w:sz w:val="16"/>
        </w:rPr>
      </w:pPr>
      <w:r>
        <w:rPr>
          <w:sz w:val="16"/>
        </w:rPr>
        <w:t>The Company shall have no liability whatsoever and howsoever arising for, or in connection with, goods which the Customer places into the care or control of the Company or its contractors or agents and</w:t>
      </w:r>
      <w:r>
        <w:rPr>
          <w:spacing w:val="-5"/>
          <w:sz w:val="16"/>
        </w:rPr>
        <w:t xml:space="preserve"> </w:t>
      </w:r>
      <w:r>
        <w:rPr>
          <w:sz w:val="16"/>
        </w:rPr>
        <w:t>which</w:t>
      </w:r>
      <w:r>
        <w:rPr>
          <w:spacing w:val="-8"/>
          <w:sz w:val="16"/>
        </w:rPr>
        <w:t xml:space="preserve"> </w:t>
      </w:r>
      <w:r>
        <w:rPr>
          <w:sz w:val="16"/>
        </w:rPr>
        <w:t>are</w:t>
      </w:r>
      <w:r>
        <w:rPr>
          <w:spacing w:val="-5"/>
          <w:sz w:val="16"/>
        </w:rPr>
        <w:t xml:space="preserve"> </w:t>
      </w:r>
      <w:r>
        <w:rPr>
          <w:sz w:val="16"/>
        </w:rPr>
        <w:t>different</w:t>
      </w:r>
      <w:r>
        <w:rPr>
          <w:spacing w:val="-6"/>
          <w:sz w:val="16"/>
        </w:rPr>
        <w:t xml:space="preserve"> </w:t>
      </w:r>
      <w:r>
        <w:rPr>
          <w:sz w:val="16"/>
        </w:rPr>
        <w:t>in</w:t>
      </w:r>
      <w:r>
        <w:rPr>
          <w:spacing w:val="-5"/>
          <w:sz w:val="16"/>
        </w:rPr>
        <w:t xml:space="preserve"> </w:t>
      </w:r>
      <w:r>
        <w:rPr>
          <w:sz w:val="16"/>
        </w:rPr>
        <w:t>nature</w:t>
      </w:r>
      <w:r>
        <w:rPr>
          <w:spacing w:val="-5"/>
          <w:sz w:val="16"/>
        </w:rPr>
        <w:t xml:space="preserve"> </w:t>
      </w:r>
      <w:r>
        <w:rPr>
          <w:sz w:val="16"/>
        </w:rPr>
        <w:t>and/or</w:t>
      </w:r>
      <w:r>
        <w:rPr>
          <w:spacing w:val="-5"/>
          <w:sz w:val="16"/>
        </w:rPr>
        <w:t xml:space="preserve"> </w:t>
      </w:r>
      <w:r>
        <w:rPr>
          <w:sz w:val="16"/>
        </w:rPr>
        <w:t>quantity</w:t>
      </w:r>
      <w:r>
        <w:rPr>
          <w:spacing w:val="-6"/>
          <w:sz w:val="16"/>
        </w:rPr>
        <w:t xml:space="preserve"> </w:t>
      </w:r>
      <w:r>
        <w:rPr>
          <w:sz w:val="16"/>
        </w:rPr>
        <w:t>from</w:t>
      </w:r>
      <w:r>
        <w:rPr>
          <w:spacing w:val="-9"/>
          <w:sz w:val="16"/>
        </w:rPr>
        <w:t xml:space="preserve"> </w:t>
      </w:r>
      <w:r>
        <w:rPr>
          <w:sz w:val="16"/>
        </w:rPr>
        <w:t>those</w:t>
      </w:r>
      <w:r>
        <w:rPr>
          <w:spacing w:val="-8"/>
          <w:sz w:val="16"/>
        </w:rPr>
        <w:t xml:space="preserve"> </w:t>
      </w:r>
      <w:r>
        <w:rPr>
          <w:sz w:val="16"/>
        </w:rPr>
        <w:t>which</w:t>
      </w:r>
      <w:r>
        <w:rPr>
          <w:spacing w:val="-8"/>
          <w:sz w:val="16"/>
        </w:rPr>
        <w:t xml:space="preserve"> </w:t>
      </w:r>
      <w:r>
        <w:rPr>
          <w:sz w:val="16"/>
        </w:rPr>
        <w:t>the Company agreed to handle in the relevant Contract.</w:t>
      </w:r>
    </w:p>
    <w:p w14:paraId="04C276D3" w14:textId="77777777" w:rsidR="00434CD3" w:rsidRDefault="00434CD3">
      <w:pPr>
        <w:pStyle w:val="BodyText"/>
        <w:ind w:left="0"/>
        <w:jc w:val="left"/>
      </w:pPr>
    </w:p>
    <w:p w14:paraId="04C276D4" w14:textId="77777777" w:rsidR="00434CD3" w:rsidRDefault="00B56BC9">
      <w:pPr>
        <w:pStyle w:val="Heading1"/>
        <w:numPr>
          <w:ilvl w:val="0"/>
          <w:numId w:val="8"/>
        </w:numPr>
        <w:tabs>
          <w:tab w:val="left" w:pos="322"/>
        </w:tabs>
        <w:ind w:left="322" w:hanging="222"/>
        <w:jc w:val="both"/>
      </w:pPr>
      <w:r>
        <w:rPr>
          <w:spacing w:val="-2"/>
        </w:rPr>
        <w:t>FORECASTS</w:t>
      </w:r>
    </w:p>
    <w:p w14:paraId="04C276D5" w14:textId="77777777" w:rsidR="00434CD3" w:rsidRDefault="00434CD3">
      <w:pPr>
        <w:pStyle w:val="BodyText"/>
        <w:spacing w:before="1"/>
        <w:ind w:left="0"/>
        <w:jc w:val="left"/>
        <w:rPr>
          <w:b/>
        </w:rPr>
      </w:pPr>
    </w:p>
    <w:p w14:paraId="04C276D6" w14:textId="77777777" w:rsidR="00434CD3" w:rsidRDefault="00B56BC9">
      <w:pPr>
        <w:pStyle w:val="ListParagraph"/>
        <w:numPr>
          <w:ilvl w:val="1"/>
          <w:numId w:val="8"/>
        </w:numPr>
        <w:tabs>
          <w:tab w:val="left" w:pos="388"/>
        </w:tabs>
        <w:ind w:right="42" w:firstLine="0"/>
        <w:jc w:val="both"/>
        <w:rPr>
          <w:sz w:val="16"/>
        </w:rPr>
      </w:pPr>
      <w:r>
        <w:rPr>
          <w:sz w:val="16"/>
        </w:rPr>
        <w:t>Where the Customer has agreed to provide the Company with Forecasts,</w:t>
      </w:r>
      <w:r>
        <w:rPr>
          <w:spacing w:val="-2"/>
          <w:sz w:val="16"/>
        </w:rPr>
        <w:t xml:space="preserve"> </w:t>
      </w:r>
      <w:r>
        <w:rPr>
          <w:sz w:val="16"/>
        </w:rPr>
        <w:t>the</w:t>
      </w:r>
      <w:r>
        <w:rPr>
          <w:spacing w:val="-4"/>
          <w:sz w:val="16"/>
        </w:rPr>
        <w:t xml:space="preserve"> </w:t>
      </w:r>
      <w:r>
        <w:rPr>
          <w:sz w:val="16"/>
        </w:rPr>
        <w:t>Customer</w:t>
      </w:r>
      <w:r>
        <w:rPr>
          <w:spacing w:val="-4"/>
          <w:sz w:val="16"/>
        </w:rPr>
        <w:t xml:space="preserve"> </w:t>
      </w:r>
      <w:r>
        <w:rPr>
          <w:sz w:val="16"/>
        </w:rPr>
        <w:t>shall</w:t>
      </w:r>
      <w:r>
        <w:rPr>
          <w:spacing w:val="-1"/>
          <w:sz w:val="16"/>
        </w:rPr>
        <w:t xml:space="preserve"> </w:t>
      </w:r>
      <w:r>
        <w:rPr>
          <w:sz w:val="16"/>
        </w:rPr>
        <w:t>provide</w:t>
      </w:r>
      <w:r>
        <w:rPr>
          <w:spacing w:val="-4"/>
          <w:sz w:val="16"/>
        </w:rPr>
        <w:t xml:space="preserve"> </w:t>
      </w:r>
      <w:r>
        <w:rPr>
          <w:sz w:val="16"/>
        </w:rPr>
        <w:t>the</w:t>
      </w:r>
      <w:r>
        <w:rPr>
          <w:spacing w:val="-4"/>
          <w:sz w:val="16"/>
        </w:rPr>
        <w:t xml:space="preserve"> </w:t>
      </w:r>
      <w:r>
        <w:rPr>
          <w:sz w:val="16"/>
        </w:rPr>
        <w:t>Forecast</w:t>
      </w:r>
      <w:r>
        <w:rPr>
          <w:spacing w:val="-2"/>
          <w:sz w:val="16"/>
        </w:rPr>
        <w:t xml:space="preserve"> </w:t>
      </w:r>
      <w:r>
        <w:rPr>
          <w:sz w:val="16"/>
        </w:rPr>
        <w:t>in</w:t>
      </w:r>
      <w:r>
        <w:rPr>
          <w:spacing w:val="-4"/>
          <w:sz w:val="16"/>
        </w:rPr>
        <w:t xml:space="preserve"> </w:t>
      </w:r>
      <w:r>
        <w:rPr>
          <w:sz w:val="16"/>
        </w:rPr>
        <w:t>writing</w:t>
      </w:r>
      <w:r>
        <w:rPr>
          <w:spacing w:val="-2"/>
          <w:sz w:val="16"/>
        </w:rPr>
        <w:t xml:space="preserve"> </w:t>
      </w:r>
      <w:r>
        <w:rPr>
          <w:sz w:val="16"/>
        </w:rPr>
        <w:t>at</w:t>
      </w:r>
      <w:r>
        <w:rPr>
          <w:spacing w:val="-2"/>
          <w:sz w:val="16"/>
        </w:rPr>
        <w:t xml:space="preserve"> </w:t>
      </w:r>
      <w:r>
        <w:rPr>
          <w:sz w:val="16"/>
        </w:rPr>
        <w:t>least five</w:t>
      </w:r>
      <w:r>
        <w:rPr>
          <w:spacing w:val="-3"/>
          <w:sz w:val="16"/>
        </w:rPr>
        <w:t xml:space="preserve"> </w:t>
      </w:r>
      <w:r>
        <w:rPr>
          <w:sz w:val="16"/>
        </w:rPr>
        <w:t>Working</w:t>
      </w:r>
      <w:r>
        <w:rPr>
          <w:spacing w:val="-3"/>
          <w:sz w:val="16"/>
        </w:rPr>
        <w:t xml:space="preserve"> </w:t>
      </w:r>
      <w:r>
        <w:rPr>
          <w:sz w:val="16"/>
        </w:rPr>
        <w:t>Days</w:t>
      </w:r>
      <w:r>
        <w:rPr>
          <w:spacing w:val="-1"/>
          <w:sz w:val="16"/>
        </w:rPr>
        <w:t xml:space="preserve"> </w:t>
      </w:r>
      <w:r>
        <w:rPr>
          <w:sz w:val="16"/>
        </w:rPr>
        <w:t>before</w:t>
      </w:r>
      <w:r>
        <w:rPr>
          <w:spacing w:val="-3"/>
          <w:sz w:val="16"/>
        </w:rPr>
        <w:t xml:space="preserve"> </w:t>
      </w:r>
      <w:r>
        <w:rPr>
          <w:sz w:val="16"/>
        </w:rPr>
        <w:t>the</w:t>
      </w:r>
      <w:r>
        <w:rPr>
          <w:spacing w:val="-3"/>
          <w:sz w:val="16"/>
        </w:rPr>
        <w:t xml:space="preserve"> </w:t>
      </w:r>
      <w:r>
        <w:rPr>
          <w:sz w:val="16"/>
        </w:rPr>
        <w:t>end</w:t>
      </w:r>
      <w:r>
        <w:rPr>
          <w:spacing w:val="-6"/>
          <w:sz w:val="16"/>
        </w:rPr>
        <w:t xml:space="preserve"> </w:t>
      </w:r>
      <w:r>
        <w:rPr>
          <w:sz w:val="16"/>
        </w:rPr>
        <w:t>of each</w:t>
      </w:r>
      <w:r>
        <w:rPr>
          <w:spacing w:val="-3"/>
          <w:sz w:val="16"/>
        </w:rPr>
        <w:t xml:space="preserve"> </w:t>
      </w:r>
      <w:r>
        <w:rPr>
          <w:sz w:val="16"/>
        </w:rPr>
        <w:t>calendar</w:t>
      </w:r>
      <w:r>
        <w:rPr>
          <w:spacing w:val="-1"/>
          <w:sz w:val="16"/>
        </w:rPr>
        <w:t xml:space="preserve"> </w:t>
      </w:r>
      <w:r>
        <w:rPr>
          <w:sz w:val="16"/>
        </w:rPr>
        <w:t>month.</w:t>
      </w:r>
      <w:r>
        <w:rPr>
          <w:spacing w:val="-2"/>
          <w:sz w:val="16"/>
        </w:rPr>
        <w:t xml:space="preserve"> </w:t>
      </w:r>
      <w:r>
        <w:rPr>
          <w:sz w:val="16"/>
        </w:rPr>
        <w:t>Time</w:t>
      </w:r>
      <w:r>
        <w:rPr>
          <w:spacing w:val="-3"/>
          <w:sz w:val="16"/>
        </w:rPr>
        <w:t xml:space="preserve"> </w:t>
      </w:r>
      <w:r>
        <w:rPr>
          <w:sz w:val="16"/>
        </w:rPr>
        <w:t>is</w:t>
      </w:r>
      <w:r>
        <w:rPr>
          <w:spacing w:val="-1"/>
          <w:sz w:val="16"/>
        </w:rPr>
        <w:t xml:space="preserve"> </w:t>
      </w:r>
      <w:r>
        <w:rPr>
          <w:sz w:val="16"/>
        </w:rPr>
        <w:t>of the essence.</w:t>
      </w:r>
    </w:p>
    <w:p w14:paraId="04C276D7" w14:textId="77777777" w:rsidR="00434CD3" w:rsidRDefault="00434CD3">
      <w:pPr>
        <w:pStyle w:val="BodyText"/>
        <w:ind w:left="0"/>
        <w:jc w:val="left"/>
      </w:pPr>
    </w:p>
    <w:p w14:paraId="04C276D8" w14:textId="77777777" w:rsidR="00434CD3" w:rsidRDefault="00B56BC9">
      <w:pPr>
        <w:pStyle w:val="ListParagraph"/>
        <w:numPr>
          <w:ilvl w:val="1"/>
          <w:numId w:val="8"/>
        </w:numPr>
        <w:tabs>
          <w:tab w:val="left" w:pos="366"/>
        </w:tabs>
        <w:ind w:right="41" w:firstLine="0"/>
        <w:jc w:val="both"/>
        <w:rPr>
          <w:sz w:val="16"/>
        </w:rPr>
      </w:pPr>
      <w:r>
        <w:rPr>
          <w:sz w:val="16"/>
        </w:rPr>
        <w:t>If,</w:t>
      </w:r>
      <w:r>
        <w:rPr>
          <w:spacing w:val="-2"/>
          <w:sz w:val="16"/>
        </w:rPr>
        <w:t xml:space="preserve"> </w:t>
      </w:r>
      <w:r>
        <w:rPr>
          <w:sz w:val="16"/>
        </w:rPr>
        <w:t>in</w:t>
      </w:r>
      <w:r>
        <w:rPr>
          <w:spacing w:val="-3"/>
          <w:sz w:val="16"/>
        </w:rPr>
        <w:t xml:space="preserve"> </w:t>
      </w:r>
      <w:r>
        <w:rPr>
          <w:sz w:val="16"/>
        </w:rPr>
        <w:t>respect</w:t>
      </w:r>
      <w:r>
        <w:rPr>
          <w:spacing w:val="-2"/>
          <w:sz w:val="16"/>
        </w:rPr>
        <w:t xml:space="preserve"> </w:t>
      </w:r>
      <w:r>
        <w:rPr>
          <w:sz w:val="16"/>
        </w:rPr>
        <w:t>of</w:t>
      </w:r>
      <w:r>
        <w:rPr>
          <w:spacing w:val="-2"/>
          <w:sz w:val="16"/>
        </w:rPr>
        <w:t xml:space="preserve"> </w:t>
      </w:r>
      <w:r>
        <w:rPr>
          <w:sz w:val="16"/>
        </w:rPr>
        <w:t>any</w:t>
      </w:r>
      <w:r>
        <w:rPr>
          <w:spacing w:val="-4"/>
          <w:sz w:val="16"/>
        </w:rPr>
        <w:t xml:space="preserve"> </w:t>
      </w:r>
      <w:r>
        <w:rPr>
          <w:sz w:val="16"/>
        </w:rPr>
        <w:t>calendar</w:t>
      </w:r>
      <w:r>
        <w:rPr>
          <w:spacing w:val="-3"/>
          <w:sz w:val="16"/>
        </w:rPr>
        <w:t xml:space="preserve"> </w:t>
      </w:r>
      <w:r>
        <w:rPr>
          <w:sz w:val="16"/>
        </w:rPr>
        <w:t>month,</w:t>
      </w:r>
      <w:r>
        <w:rPr>
          <w:spacing w:val="-2"/>
          <w:sz w:val="16"/>
        </w:rPr>
        <w:t xml:space="preserve"> </w:t>
      </w:r>
      <w:r>
        <w:rPr>
          <w:sz w:val="16"/>
        </w:rPr>
        <w:t>any</w:t>
      </w:r>
      <w:r>
        <w:rPr>
          <w:spacing w:val="-1"/>
          <w:sz w:val="16"/>
        </w:rPr>
        <w:t xml:space="preserve"> </w:t>
      </w:r>
      <w:r>
        <w:rPr>
          <w:sz w:val="16"/>
        </w:rPr>
        <w:t>forecast</w:t>
      </w:r>
      <w:r>
        <w:rPr>
          <w:spacing w:val="-2"/>
          <w:sz w:val="16"/>
        </w:rPr>
        <w:t xml:space="preserve"> </w:t>
      </w:r>
      <w:r>
        <w:rPr>
          <w:sz w:val="16"/>
        </w:rPr>
        <w:t>provided</w:t>
      </w:r>
      <w:r>
        <w:rPr>
          <w:spacing w:val="-3"/>
          <w:sz w:val="16"/>
        </w:rPr>
        <w:t xml:space="preserve"> </w:t>
      </w:r>
      <w:r>
        <w:rPr>
          <w:sz w:val="16"/>
        </w:rPr>
        <w:t>by</w:t>
      </w:r>
      <w:r>
        <w:rPr>
          <w:spacing w:val="-4"/>
          <w:sz w:val="16"/>
        </w:rPr>
        <w:t xml:space="preserve"> </w:t>
      </w:r>
      <w:r>
        <w:rPr>
          <w:sz w:val="16"/>
        </w:rPr>
        <w:t>the Customer</w:t>
      </w:r>
      <w:r>
        <w:rPr>
          <w:spacing w:val="-8"/>
          <w:sz w:val="16"/>
        </w:rPr>
        <w:t xml:space="preserve"> </w:t>
      </w:r>
      <w:r>
        <w:rPr>
          <w:sz w:val="16"/>
        </w:rPr>
        <w:t>in</w:t>
      </w:r>
      <w:r>
        <w:rPr>
          <w:spacing w:val="-10"/>
          <w:sz w:val="16"/>
        </w:rPr>
        <w:t xml:space="preserve"> </w:t>
      </w:r>
      <w:r>
        <w:rPr>
          <w:sz w:val="16"/>
        </w:rPr>
        <w:t>the</w:t>
      </w:r>
      <w:r>
        <w:rPr>
          <w:spacing w:val="-5"/>
          <w:sz w:val="16"/>
        </w:rPr>
        <w:t xml:space="preserve"> </w:t>
      </w:r>
      <w:r>
        <w:rPr>
          <w:sz w:val="16"/>
        </w:rPr>
        <w:t>preceding</w:t>
      </w:r>
      <w:r>
        <w:rPr>
          <w:spacing w:val="30"/>
          <w:sz w:val="16"/>
        </w:rPr>
        <w:t xml:space="preserve"> </w:t>
      </w:r>
      <w:r>
        <w:rPr>
          <w:sz w:val="16"/>
        </w:rPr>
        <w:t>twelve</w:t>
      </w:r>
      <w:r>
        <w:rPr>
          <w:spacing w:val="-10"/>
          <w:sz w:val="16"/>
        </w:rPr>
        <w:t xml:space="preserve"> </w:t>
      </w:r>
      <w:r>
        <w:rPr>
          <w:sz w:val="16"/>
        </w:rPr>
        <w:t>(12)</w:t>
      </w:r>
      <w:r>
        <w:rPr>
          <w:spacing w:val="-5"/>
          <w:sz w:val="16"/>
        </w:rPr>
        <w:t xml:space="preserve"> </w:t>
      </w:r>
      <w:r>
        <w:rPr>
          <w:sz w:val="16"/>
        </w:rPr>
        <w:t>month</w:t>
      </w:r>
      <w:r>
        <w:rPr>
          <w:spacing w:val="-8"/>
          <w:sz w:val="16"/>
        </w:rPr>
        <w:t xml:space="preserve"> </w:t>
      </w:r>
      <w:r>
        <w:rPr>
          <w:sz w:val="16"/>
        </w:rPr>
        <w:t>period</w:t>
      </w:r>
      <w:r>
        <w:rPr>
          <w:spacing w:val="-8"/>
          <w:sz w:val="16"/>
        </w:rPr>
        <w:t xml:space="preserve"> </w:t>
      </w:r>
      <w:r>
        <w:rPr>
          <w:sz w:val="16"/>
        </w:rPr>
        <w:t>shows</w:t>
      </w:r>
      <w:r>
        <w:rPr>
          <w:spacing w:val="-6"/>
          <w:sz w:val="16"/>
        </w:rPr>
        <w:t xml:space="preserve"> </w:t>
      </w:r>
      <w:r>
        <w:rPr>
          <w:sz w:val="16"/>
        </w:rPr>
        <w:t>a</w:t>
      </w:r>
      <w:r>
        <w:rPr>
          <w:spacing w:val="-8"/>
          <w:sz w:val="16"/>
        </w:rPr>
        <w:t xml:space="preserve"> </w:t>
      </w:r>
      <w:r>
        <w:rPr>
          <w:sz w:val="16"/>
        </w:rPr>
        <w:t>volume for that month which when</w:t>
      </w:r>
      <w:r>
        <w:rPr>
          <w:spacing w:val="-2"/>
          <w:sz w:val="16"/>
        </w:rPr>
        <w:t xml:space="preserve"> </w:t>
      </w:r>
      <w:r>
        <w:rPr>
          <w:sz w:val="16"/>
        </w:rPr>
        <w:t>compared to actual</w:t>
      </w:r>
      <w:r>
        <w:rPr>
          <w:spacing w:val="-1"/>
          <w:sz w:val="16"/>
        </w:rPr>
        <w:t xml:space="preserve"> </w:t>
      </w:r>
      <w:r>
        <w:rPr>
          <w:sz w:val="16"/>
        </w:rPr>
        <w:t>volume in</w:t>
      </w:r>
      <w:r>
        <w:rPr>
          <w:spacing w:val="-2"/>
          <w:sz w:val="16"/>
        </w:rPr>
        <w:t xml:space="preserve"> </w:t>
      </w:r>
      <w:r>
        <w:rPr>
          <w:sz w:val="16"/>
        </w:rPr>
        <w:t>that month, is outside of the Forecast Tolerance, then:</w:t>
      </w:r>
    </w:p>
    <w:p w14:paraId="04C276D9" w14:textId="77777777" w:rsidR="00434CD3" w:rsidRDefault="00B56BC9">
      <w:pPr>
        <w:pStyle w:val="ListParagraph"/>
        <w:numPr>
          <w:ilvl w:val="2"/>
          <w:numId w:val="8"/>
        </w:numPr>
        <w:tabs>
          <w:tab w:val="left" w:pos="535"/>
        </w:tabs>
        <w:spacing w:before="184"/>
        <w:ind w:right="46" w:firstLine="0"/>
        <w:jc w:val="both"/>
        <w:rPr>
          <w:sz w:val="16"/>
        </w:rPr>
      </w:pPr>
      <w:r>
        <w:rPr>
          <w:sz w:val="16"/>
        </w:rPr>
        <w:t>if actual volume is less than the Forecast volume then the Customer shall be obliged to pay the charges for the Services as though actual volume was within the Forecast Tolerance; and</w:t>
      </w:r>
    </w:p>
    <w:p w14:paraId="04C276DA" w14:textId="77777777" w:rsidR="00434CD3" w:rsidRDefault="00434CD3">
      <w:pPr>
        <w:pStyle w:val="BodyText"/>
        <w:ind w:left="0"/>
        <w:jc w:val="left"/>
      </w:pPr>
    </w:p>
    <w:p w14:paraId="04C276DB" w14:textId="77777777" w:rsidR="00434CD3" w:rsidRDefault="00B56BC9">
      <w:pPr>
        <w:pStyle w:val="ListParagraph"/>
        <w:numPr>
          <w:ilvl w:val="2"/>
          <w:numId w:val="8"/>
        </w:numPr>
        <w:tabs>
          <w:tab w:val="left" w:pos="528"/>
        </w:tabs>
        <w:ind w:right="40" w:firstLine="0"/>
        <w:jc w:val="both"/>
        <w:rPr>
          <w:sz w:val="16"/>
        </w:rPr>
      </w:pPr>
      <w:r>
        <w:rPr>
          <w:sz w:val="16"/>
        </w:rPr>
        <w:t xml:space="preserve">if actual volume is more than the Forecast volume then the Company will use its reasonable </w:t>
      </w:r>
      <w:proofErr w:type="spellStart"/>
      <w:r>
        <w:rPr>
          <w:sz w:val="16"/>
        </w:rPr>
        <w:t>endeavours</w:t>
      </w:r>
      <w:proofErr w:type="spellEnd"/>
      <w:r>
        <w:rPr>
          <w:sz w:val="16"/>
        </w:rPr>
        <w:t xml:space="preserve"> to meet the actual volume but the KPIs shall not apply in that month and the Company shall</w:t>
      </w:r>
      <w:r>
        <w:rPr>
          <w:spacing w:val="-5"/>
          <w:sz w:val="16"/>
        </w:rPr>
        <w:t xml:space="preserve"> </w:t>
      </w:r>
      <w:r>
        <w:rPr>
          <w:sz w:val="16"/>
        </w:rPr>
        <w:t>not</w:t>
      </w:r>
      <w:r>
        <w:rPr>
          <w:spacing w:val="-3"/>
          <w:sz w:val="16"/>
        </w:rPr>
        <w:t xml:space="preserve"> </w:t>
      </w:r>
      <w:r>
        <w:rPr>
          <w:sz w:val="16"/>
        </w:rPr>
        <w:t>be</w:t>
      </w:r>
      <w:r>
        <w:rPr>
          <w:spacing w:val="-7"/>
          <w:sz w:val="16"/>
        </w:rPr>
        <w:t xml:space="preserve"> </w:t>
      </w:r>
      <w:r>
        <w:rPr>
          <w:sz w:val="16"/>
        </w:rPr>
        <w:t>liable</w:t>
      </w:r>
      <w:r>
        <w:rPr>
          <w:spacing w:val="-6"/>
          <w:sz w:val="16"/>
        </w:rPr>
        <w:t xml:space="preserve"> </w:t>
      </w:r>
      <w:r>
        <w:rPr>
          <w:sz w:val="16"/>
        </w:rPr>
        <w:t>for</w:t>
      </w:r>
      <w:r>
        <w:rPr>
          <w:spacing w:val="-7"/>
          <w:sz w:val="16"/>
        </w:rPr>
        <w:t xml:space="preserve"> </w:t>
      </w:r>
      <w:r>
        <w:rPr>
          <w:sz w:val="16"/>
        </w:rPr>
        <w:t>any</w:t>
      </w:r>
      <w:r>
        <w:rPr>
          <w:spacing w:val="-5"/>
          <w:sz w:val="16"/>
        </w:rPr>
        <w:t xml:space="preserve"> </w:t>
      </w:r>
      <w:r>
        <w:rPr>
          <w:sz w:val="16"/>
        </w:rPr>
        <w:t>failure</w:t>
      </w:r>
      <w:r>
        <w:rPr>
          <w:spacing w:val="-4"/>
          <w:sz w:val="16"/>
        </w:rPr>
        <w:t xml:space="preserve"> </w:t>
      </w:r>
      <w:r>
        <w:rPr>
          <w:sz w:val="16"/>
        </w:rPr>
        <w:t>to</w:t>
      </w:r>
      <w:r>
        <w:rPr>
          <w:spacing w:val="-9"/>
          <w:sz w:val="16"/>
        </w:rPr>
        <w:t xml:space="preserve"> </w:t>
      </w:r>
      <w:r>
        <w:rPr>
          <w:sz w:val="16"/>
        </w:rPr>
        <w:t>meet</w:t>
      </w:r>
      <w:r>
        <w:rPr>
          <w:spacing w:val="-5"/>
          <w:sz w:val="16"/>
        </w:rPr>
        <w:t xml:space="preserve"> </w:t>
      </w:r>
      <w:r>
        <w:rPr>
          <w:sz w:val="16"/>
        </w:rPr>
        <w:t>that</w:t>
      </w:r>
      <w:r>
        <w:rPr>
          <w:spacing w:val="-5"/>
          <w:sz w:val="16"/>
        </w:rPr>
        <w:t xml:space="preserve"> </w:t>
      </w:r>
      <w:r>
        <w:rPr>
          <w:sz w:val="16"/>
        </w:rPr>
        <w:t>part</w:t>
      </w:r>
      <w:r>
        <w:rPr>
          <w:spacing w:val="-5"/>
          <w:sz w:val="16"/>
        </w:rPr>
        <w:t xml:space="preserve"> </w:t>
      </w:r>
      <w:r>
        <w:rPr>
          <w:sz w:val="16"/>
        </w:rPr>
        <w:t>of</w:t>
      </w:r>
      <w:r>
        <w:rPr>
          <w:spacing w:val="-5"/>
          <w:sz w:val="16"/>
        </w:rPr>
        <w:t xml:space="preserve"> </w:t>
      </w:r>
      <w:r>
        <w:rPr>
          <w:sz w:val="16"/>
        </w:rPr>
        <w:t>the</w:t>
      </w:r>
      <w:r>
        <w:rPr>
          <w:spacing w:val="-7"/>
          <w:sz w:val="16"/>
        </w:rPr>
        <w:t xml:space="preserve"> </w:t>
      </w:r>
      <w:r>
        <w:rPr>
          <w:sz w:val="16"/>
        </w:rPr>
        <w:t>volume</w:t>
      </w:r>
      <w:r>
        <w:rPr>
          <w:spacing w:val="-4"/>
          <w:sz w:val="16"/>
        </w:rPr>
        <w:t xml:space="preserve"> </w:t>
      </w:r>
      <w:r>
        <w:rPr>
          <w:sz w:val="16"/>
        </w:rPr>
        <w:t>which exceeds the Forecast.</w:t>
      </w:r>
    </w:p>
    <w:p w14:paraId="04C276DC" w14:textId="77777777" w:rsidR="00434CD3" w:rsidRDefault="00434CD3">
      <w:pPr>
        <w:pStyle w:val="BodyText"/>
        <w:ind w:left="0"/>
        <w:jc w:val="left"/>
      </w:pPr>
    </w:p>
    <w:p w14:paraId="04C276DD" w14:textId="77777777" w:rsidR="00434CD3" w:rsidRDefault="00B56BC9">
      <w:pPr>
        <w:pStyle w:val="BodyText"/>
        <w:spacing w:before="1"/>
        <w:ind w:right="42"/>
      </w:pPr>
      <w:r>
        <w:t>2.3 (Subject to Condition 2.2.2 and Condition 2.4) the Customer will be</w:t>
      </w:r>
      <w:r>
        <w:rPr>
          <w:spacing w:val="-1"/>
        </w:rPr>
        <w:t xml:space="preserve"> </w:t>
      </w:r>
      <w:r>
        <w:t>entitled</w:t>
      </w:r>
      <w:r>
        <w:rPr>
          <w:spacing w:val="-1"/>
        </w:rPr>
        <w:t xml:space="preserve"> </w:t>
      </w:r>
      <w:r>
        <w:t>to</w:t>
      </w:r>
      <w:r>
        <w:rPr>
          <w:spacing w:val="-3"/>
        </w:rPr>
        <w:t xml:space="preserve"> </w:t>
      </w:r>
      <w:r>
        <w:t>terminate</w:t>
      </w:r>
      <w:r>
        <w:rPr>
          <w:spacing w:val="-1"/>
        </w:rPr>
        <w:t xml:space="preserve"> </w:t>
      </w:r>
      <w:r>
        <w:t>the</w:t>
      </w:r>
      <w:r>
        <w:rPr>
          <w:spacing w:val="-1"/>
        </w:rPr>
        <w:t xml:space="preserve"> </w:t>
      </w:r>
      <w:r>
        <w:t>Contract if the</w:t>
      </w:r>
      <w:r>
        <w:rPr>
          <w:spacing w:val="-1"/>
        </w:rPr>
        <w:t xml:space="preserve"> </w:t>
      </w:r>
      <w:r>
        <w:t>Company fails</w:t>
      </w:r>
      <w:r>
        <w:rPr>
          <w:spacing w:val="-1"/>
        </w:rPr>
        <w:t xml:space="preserve"> </w:t>
      </w:r>
      <w:r>
        <w:t>to</w:t>
      </w:r>
      <w:r>
        <w:rPr>
          <w:spacing w:val="-1"/>
        </w:rPr>
        <w:t xml:space="preserve"> </w:t>
      </w:r>
      <w:r>
        <w:t>meet the same</w:t>
      </w:r>
      <w:r>
        <w:rPr>
          <w:spacing w:val="-2"/>
        </w:rPr>
        <w:t xml:space="preserve"> </w:t>
      </w:r>
      <w:r>
        <w:t>KPI in</w:t>
      </w:r>
      <w:r>
        <w:rPr>
          <w:spacing w:val="-2"/>
        </w:rPr>
        <w:t xml:space="preserve"> </w:t>
      </w:r>
      <w:r>
        <w:t>three</w:t>
      </w:r>
      <w:r>
        <w:rPr>
          <w:spacing w:val="-2"/>
        </w:rPr>
        <w:t xml:space="preserve"> </w:t>
      </w:r>
      <w:r>
        <w:t>(3) consecutive</w:t>
      </w:r>
      <w:r>
        <w:rPr>
          <w:spacing w:val="-2"/>
        </w:rPr>
        <w:t xml:space="preserve"> </w:t>
      </w:r>
      <w:r>
        <w:t>months or</w:t>
      </w:r>
      <w:r>
        <w:rPr>
          <w:spacing w:val="-2"/>
        </w:rPr>
        <w:t xml:space="preserve"> </w:t>
      </w:r>
      <w:r>
        <w:t>four (4)</w:t>
      </w:r>
      <w:r>
        <w:rPr>
          <w:spacing w:val="-2"/>
        </w:rPr>
        <w:t xml:space="preserve"> </w:t>
      </w:r>
      <w:r>
        <w:t>times in</w:t>
      </w:r>
      <w:r>
        <w:rPr>
          <w:spacing w:val="-2"/>
        </w:rPr>
        <w:t xml:space="preserve"> </w:t>
      </w:r>
      <w:r>
        <w:t>any six</w:t>
      </w:r>
    </w:p>
    <w:p w14:paraId="04C276DE" w14:textId="77777777" w:rsidR="00434CD3" w:rsidRDefault="00B56BC9">
      <w:pPr>
        <w:pStyle w:val="BodyText"/>
        <w:ind w:right="42"/>
      </w:pPr>
      <w:r>
        <w:t>(6) month period (each month in which the KPI is not met being a “</w:t>
      </w:r>
      <w:r>
        <w:rPr>
          <w:b/>
        </w:rPr>
        <w:t>Failure</w:t>
      </w:r>
      <w:r>
        <w:rPr>
          <w:b/>
          <w:spacing w:val="-2"/>
        </w:rPr>
        <w:t xml:space="preserve"> </w:t>
      </w:r>
      <w:r>
        <w:rPr>
          <w:b/>
        </w:rPr>
        <w:t>Period</w:t>
      </w:r>
      <w:r>
        <w:t>.”).</w:t>
      </w:r>
    </w:p>
    <w:p w14:paraId="04C276DF" w14:textId="77777777" w:rsidR="00434CD3" w:rsidRDefault="00B56BC9">
      <w:pPr>
        <w:pStyle w:val="ListParagraph"/>
        <w:numPr>
          <w:ilvl w:val="1"/>
          <w:numId w:val="6"/>
        </w:numPr>
        <w:tabs>
          <w:tab w:val="left" w:pos="359"/>
        </w:tabs>
        <w:spacing w:before="184"/>
        <w:ind w:right="40" w:firstLine="0"/>
        <w:jc w:val="both"/>
        <w:rPr>
          <w:sz w:val="16"/>
        </w:rPr>
      </w:pPr>
      <w:r>
        <w:rPr>
          <w:sz w:val="16"/>
        </w:rPr>
        <w:t>The</w:t>
      </w:r>
      <w:r>
        <w:rPr>
          <w:spacing w:val="-12"/>
          <w:sz w:val="16"/>
        </w:rPr>
        <w:t xml:space="preserve"> </w:t>
      </w:r>
      <w:r>
        <w:rPr>
          <w:sz w:val="16"/>
        </w:rPr>
        <w:t>Customer</w:t>
      </w:r>
      <w:r>
        <w:rPr>
          <w:spacing w:val="-11"/>
          <w:sz w:val="16"/>
        </w:rPr>
        <w:t xml:space="preserve"> </w:t>
      </w:r>
      <w:r>
        <w:rPr>
          <w:sz w:val="16"/>
        </w:rPr>
        <w:t>shall</w:t>
      </w:r>
      <w:r>
        <w:rPr>
          <w:spacing w:val="-11"/>
          <w:sz w:val="16"/>
        </w:rPr>
        <w:t xml:space="preserve"> </w:t>
      </w:r>
      <w:r>
        <w:rPr>
          <w:sz w:val="16"/>
        </w:rPr>
        <w:t>not</w:t>
      </w:r>
      <w:r>
        <w:rPr>
          <w:spacing w:val="-11"/>
          <w:sz w:val="16"/>
        </w:rPr>
        <w:t xml:space="preserve"> </w:t>
      </w:r>
      <w:r>
        <w:rPr>
          <w:sz w:val="16"/>
        </w:rPr>
        <w:t>be</w:t>
      </w:r>
      <w:r>
        <w:rPr>
          <w:spacing w:val="-11"/>
          <w:sz w:val="16"/>
        </w:rPr>
        <w:t xml:space="preserve"> </w:t>
      </w:r>
      <w:r>
        <w:rPr>
          <w:sz w:val="16"/>
        </w:rPr>
        <w:t>entitled</w:t>
      </w:r>
      <w:r>
        <w:rPr>
          <w:spacing w:val="-11"/>
          <w:sz w:val="16"/>
        </w:rPr>
        <w:t xml:space="preserve"> </w:t>
      </w:r>
      <w:r>
        <w:rPr>
          <w:sz w:val="16"/>
        </w:rPr>
        <w:t>to</w:t>
      </w:r>
      <w:r>
        <w:rPr>
          <w:spacing w:val="-11"/>
          <w:sz w:val="16"/>
        </w:rPr>
        <w:t xml:space="preserve"> </w:t>
      </w:r>
      <w:r>
        <w:rPr>
          <w:sz w:val="16"/>
        </w:rPr>
        <w:t>terminate</w:t>
      </w:r>
      <w:r>
        <w:rPr>
          <w:spacing w:val="-11"/>
          <w:sz w:val="16"/>
        </w:rPr>
        <w:t xml:space="preserve"> </w:t>
      </w:r>
      <w:r>
        <w:rPr>
          <w:sz w:val="16"/>
        </w:rPr>
        <w:t>the</w:t>
      </w:r>
      <w:r>
        <w:rPr>
          <w:spacing w:val="-12"/>
          <w:sz w:val="16"/>
        </w:rPr>
        <w:t xml:space="preserve"> </w:t>
      </w:r>
      <w:r>
        <w:rPr>
          <w:sz w:val="16"/>
        </w:rPr>
        <w:t>Contract</w:t>
      </w:r>
      <w:r>
        <w:rPr>
          <w:spacing w:val="-11"/>
          <w:sz w:val="16"/>
        </w:rPr>
        <w:t xml:space="preserve"> </w:t>
      </w:r>
      <w:r>
        <w:rPr>
          <w:sz w:val="16"/>
        </w:rPr>
        <w:t>under Condition 2.3 if:</w:t>
      </w:r>
    </w:p>
    <w:p w14:paraId="04C276E0" w14:textId="77777777" w:rsidR="00434CD3" w:rsidRDefault="00B56BC9">
      <w:pPr>
        <w:spacing w:before="94"/>
        <w:rPr>
          <w:sz w:val="16"/>
        </w:rPr>
      </w:pPr>
      <w:r>
        <w:br w:type="column"/>
      </w:r>
    </w:p>
    <w:p w14:paraId="04C276E1" w14:textId="77777777" w:rsidR="00434CD3" w:rsidRDefault="00B56BC9">
      <w:pPr>
        <w:pStyle w:val="ListParagraph"/>
        <w:numPr>
          <w:ilvl w:val="2"/>
          <w:numId w:val="6"/>
        </w:numPr>
        <w:tabs>
          <w:tab w:val="left" w:pos="500"/>
        </w:tabs>
        <w:ind w:right="117" w:firstLine="0"/>
        <w:jc w:val="both"/>
        <w:rPr>
          <w:sz w:val="16"/>
        </w:rPr>
      </w:pPr>
      <w:r>
        <w:rPr>
          <w:sz w:val="16"/>
        </w:rPr>
        <w:t>the</w:t>
      </w:r>
      <w:r>
        <w:rPr>
          <w:spacing w:val="-5"/>
          <w:sz w:val="16"/>
        </w:rPr>
        <w:t xml:space="preserve"> </w:t>
      </w:r>
      <w:r>
        <w:rPr>
          <w:sz w:val="16"/>
        </w:rPr>
        <w:t>Customer</w:t>
      </w:r>
      <w:r>
        <w:rPr>
          <w:spacing w:val="-2"/>
          <w:sz w:val="16"/>
        </w:rPr>
        <w:t xml:space="preserve"> </w:t>
      </w:r>
      <w:r>
        <w:rPr>
          <w:sz w:val="16"/>
        </w:rPr>
        <w:t>has</w:t>
      </w:r>
      <w:r>
        <w:rPr>
          <w:spacing w:val="-3"/>
          <w:sz w:val="16"/>
        </w:rPr>
        <w:t xml:space="preserve"> </w:t>
      </w:r>
      <w:r>
        <w:rPr>
          <w:sz w:val="16"/>
        </w:rPr>
        <w:t>failed</w:t>
      </w:r>
      <w:r>
        <w:rPr>
          <w:spacing w:val="-5"/>
          <w:sz w:val="16"/>
        </w:rPr>
        <w:t xml:space="preserve"> </w:t>
      </w:r>
      <w:r>
        <w:rPr>
          <w:sz w:val="16"/>
        </w:rPr>
        <w:t>in</w:t>
      </w:r>
      <w:r>
        <w:rPr>
          <w:spacing w:val="-2"/>
          <w:sz w:val="16"/>
        </w:rPr>
        <w:t xml:space="preserve"> </w:t>
      </w:r>
      <w:r>
        <w:rPr>
          <w:sz w:val="16"/>
        </w:rPr>
        <w:t>the</w:t>
      </w:r>
      <w:r>
        <w:rPr>
          <w:spacing w:val="-2"/>
          <w:sz w:val="16"/>
        </w:rPr>
        <w:t xml:space="preserve"> </w:t>
      </w:r>
      <w:r>
        <w:rPr>
          <w:sz w:val="16"/>
        </w:rPr>
        <w:t>twelve</w:t>
      </w:r>
      <w:r>
        <w:rPr>
          <w:spacing w:val="-5"/>
          <w:sz w:val="16"/>
        </w:rPr>
        <w:t xml:space="preserve"> </w:t>
      </w:r>
      <w:r>
        <w:rPr>
          <w:sz w:val="16"/>
        </w:rPr>
        <w:t>(12)</w:t>
      </w:r>
      <w:r>
        <w:rPr>
          <w:spacing w:val="-2"/>
          <w:sz w:val="16"/>
        </w:rPr>
        <w:t xml:space="preserve"> </w:t>
      </w:r>
      <w:r>
        <w:rPr>
          <w:sz w:val="16"/>
        </w:rPr>
        <w:t>month</w:t>
      </w:r>
      <w:r>
        <w:rPr>
          <w:spacing w:val="-2"/>
          <w:sz w:val="16"/>
        </w:rPr>
        <w:t xml:space="preserve"> </w:t>
      </w:r>
      <w:r>
        <w:rPr>
          <w:sz w:val="16"/>
        </w:rPr>
        <w:t>period</w:t>
      </w:r>
      <w:r>
        <w:rPr>
          <w:spacing w:val="-2"/>
          <w:sz w:val="16"/>
        </w:rPr>
        <w:t xml:space="preserve"> </w:t>
      </w:r>
      <w:r>
        <w:rPr>
          <w:sz w:val="16"/>
        </w:rPr>
        <w:t>prior</w:t>
      </w:r>
      <w:r>
        <w:rPr>
          <w:spacing w:val="-5"/>
          <w:sz w:val="16"/>
        </w:rPr>
        <w:t xml:space="preserve"> </w:t>
      </w:r>
      <w:r>
        <w:rPr>
          <w:sz w:val="16"/>
        </w:rPr>
        <w:t>to a</w:t>
      </w:r>
      <w:r>
        <w:rPr>
          <w:spacing w:val="-2"/>
          <w:sz w:val="16"/>
        </w:rPr>
        <w:t xml:space="preserve"> </w:t>
      </w:r>
      <w:r>
        <w:rPr>
          <w:sz w:val="16"/>
        </w:rPr>
        <w:t>Failure</w:t>
      </w:r>
      <w:r>
        <w:rPr>
          <w:spacing w:val="-7"/>
          <w:sz w:val="16"/>
        </w:rPr>
        <w:t xml:space="preserve"> </w:t>
      </w:r>
      <w:r>
        <w:rPr>
          <w:sz w:val="16"/>
        </w:rPr>
        <w:t>Period</w:t>
      </w:r>
      <w:r>
        <w:rPr>
          <w:spacing w:val="-5"/>
          <w:sz w:val="16"/>
        </w:rPr>
        <w:t xml:space="preserve"> </w:t>
      </w:r>
      <w:r>
        <w:rPr>
          <w:sz w:val="16"/>
        </w:rPr>
        <w:t>to</w:t>
      </w:r>
      <w:r>
        <w:rPr>
          <w:spacing w:val="-5"/>
          <w:sz w:val="16"/>
        </w:rPr>
        <w:t xml:space="preserve"> </w:t>
      </w:r>
      <w:r>
        <w:rPr>
          <w:sz w:val="16"/>
        </w:rPr>
        <w:t>deliver</w:t>
      </w:r>
      <w:r>
        <w:rPr>
          <w:spacing w:val="-5"/>
          <w:sz w:val="16"/>
        </w:rPr>
        <w:t xml:space="preserve"> </w:t>
      </w:r>
      <w:r>
        <w:rPr>
          <w:sz w:val="16"/>
        </w:rPr>
        <w:t>any</w:t>
      </w:r>
      <w:r>
        <w:rPr>
          <w:spacing w:val="-3"/>
          <w:sz w:val="16"/>
        </w:rPr>
        <w:t xml:space="preserve"> </w:t>
      </w:r>
      <w:r>
        <w:rPr>
          <w:sz w:val="16"/>
        </w:rPr>
        <w:t>Forecast</w:t>
      </w:r>
      <w:r>
        <w:rPr>
          <w:spacing w:val="-3"/>
          <w:sz w:val="16"/>
        </w:rPr>
        <w:t xml:space="preserve"> </w:t>
      </w:r>
      <w:r>
        <w:rPr>
          <w:sz w:val="16"/>
        </w:rPr>
        <w:t>relating</w:t>
      </w:r>
      <w:r>
        <w:rPr>
          <w:spacing w:val="-5"/>
          <w:sz w:val="16"/>
        </w:rPr>
        <w:t xml:space="preserve"> </w:t>
      </w:r>
      <w:r>
        <w:rPr>
          <w:sz w:val="16"/>
        </w:rPr>
        <w:t>to</w:t>
      </w:r>
      <w:r>
        <w:rPr>
          <w:spacing w:val="-7"/>
          <w:sz w:val="16"/>
        </w:rPr>
        <w:t xml:space="preserve"> </w:t>
      </w:r>
      <w:r>
        <w:rPr>
          <w:sz w:val="16"/>
        </w:rPr>
        <w:t>that</w:t>
      </w:r>
      <w:r>
        <w:rPr>
          <w:spacing w:val="-3"/>
          <w:sz w:val="16"/>
        </w:rPr>
        <w:t xml:space="preserve"> </w:t>
      </w:r>
      <w:r>
        <w:rPr>
          <w:sz w:val="16"/>
        </w:rPr>
        <w:t>Failure</w:t>
      </w:r>
      <w:r>
        <w:rPr>
          <w:spacing w:val="-4"/>
          <w:sz w:val="16"/>
        </w:rPr>
        <w:t xml:space="preserve"> </w:t>
      </w:r>
      <w:r>
        <w:rPr>
          <w:sz w:val="16"/>
        </w:rPr>
        <w:t>Period in accordance with Condition 2.1; or</w:t>
      </w:r>
    </w:p>
    <w:p w14:paraId="04C276E2" w14:textId="77777777" w:rsidR="00434CD3" w:rsidRDefault="00434CD3">
      <w:pPr>
        <w:pStyle w:val="BodyText"/>
        <w:spacing w:before="1"/>
        <w:ind w:left="0"/>
        <w:jc w:val="left"/>
      </w:pPr>
    </w:p>
    <w:p w14:paraId="04C276E3" w14:textId="77777777" w:rsidR="00434CD3" w:rsidRDefault="00B56BC9">
      <w:pPr>
        <w:pStyle w:val="ListParagraph"/>
        <w:numPr>
          <w:ilvl w:val="2"/>
          <w:numId w:val="6"/>
        </w:numPr>
        <w:tabs>
          <w:tab w:val="left" w:pos="502"/>
        </w:tabs>
        <w:ind w:right="117" w:firstLine="0"/>
        <w:jc w:val="both"/>
        <w:rPr>
          <w:sz w:val="16"/>
        </w:rPr>
      </w:pPr>
      <w:r>
        <w:rPr>
          <w:sz w:val="16"/>
        </w:rPr>
        <w:t>the Customer has failed to notify the Company of any failure to meet</w:t>
      </w:r>
      <w:r>
        <w:rPr>
          <w:spacing w:val="-6"/>
          <w:sz w:val="16"/>
        </w:rPr>
        <w:t xml:space="preserve"> </w:t>
      </w:r>
      <w:r>
        <w:rPr>
          <w:sz w:val="16"/>
        </w:rPr>
        <w:t>a</w:t>
      </w:r>
      <w:r>
        <w:rPr>
          <w:spacing w:val="-9"/>
          <w:sz w:val="16"/>
        </w:rPr>
        <w:t xml:space="preserve"> </w:t>
      </w:r>
      <w:r>
        <w:rPr>
          <w:sz w:val="16"/>
        </w:rPr>
        <w:t>KPI</w:t>
      </w:r>
      <w:r>
        <w:rPr>
          <w:spacing w:val="-6"/>
          <w:sz w:val="16"/>
        </w:rPr>
        <w:t xml:space="preserve"> </w:t>
      </w:r>
      <w:r>
        <w:rPr>
          <w:sz w:val="16"/>
        </w:rPr>
        <w:t>within</w:t>
      </w:r>
      <w:r>
        <w:rPr>
          <w:spacing w:val="-7"/>
          <w:sz w:val="16"/>
        </w:rPr>
        <w:t xml:space="preserve"> </w:t>
      </w:r>
      <w:r>
        <w:rPr>
          <w:sz w:val="16"/>
        </w:rPr>
        <w:t>fourteen</w:t>
      </w:r>
      <w:r>
        <w:rPr>
          <w:spacing w:val="-8"/>
          <w:sz w:val="16"/>
        </w:rPr>
        <w:t xml:space="preserve"> </w:t>
      </w:r>
      <w:r>
        <w:rPr>
          <w:sz w:val="16"/>
        </w:rPr>
        <w:t>(14)</w:t>
      </w:r>
      <w:r>
        <w:rPr>
          <w:spacing w:val="-8"/>
          <w:sz w:val="16"/>
        </w:rPr>
        <w:t xml:space="preserve"> </w:t>
      </w:r>
      <w:r>
        <w:rPr>
          <w:sz w:val="16"/>
        </w:rPr>
        <w:t>days</w:t>
      </w:r>
      <w:r>
        <w:rPr>
          <w:spacing w:val="-8"/>
          <w:sz w:val="16"/>
        </w:rPr>
        <w:t xml:space="preserve"> </w:t>
      </w:r>
      <w:r>
        <w:rPr>
          <w:sz w:val="16"/>
        </w:rPr>
        <w:t>of</w:t>
      </w:r>
      <w:r>
        <w:rPr>
          <w:spacing w:val="-9"/>
          <w:sz w:val="16"/>
        </w:rPr>
        <w:t xml:space="preserve"> </w:t>
      </w:r>
      <w:r>
        <w:rPr>
          <w:sz w:val="16"/>
        </w:rPr>
        <w:t>the</w:t>
      </w:r>
      <w:r>
        <w:rPr>
          <w:spacing w:val="-8"/>
          <w:sz w:val="16"/>
        </w:rPr>
        <w:t xml:space="preserve"> </w:t>
      </w:r>
      <w:r>
        <w:rPr>
          <w:sz w:val="16"/>
        </w:rPr>
        <w:t>end</w:t>
      </w:r>
      <w:r>
        <w:rPr>
          <w:spacing w:val="-8"/>
          <w:sz w:val="16"/>
        </w:rPr>
        <w:t xml:space="preserve"> </w:t>
      </w:r>
      <w:r>
        <w:rPr>
          <w:sz w:val="16"/>
        </w:rPr>
        <w:t>of</w:t>
      </w:r>
      <w:r>
        <w:rPr>
          <w:spacing w:val="-9"/>
          <w:sz w:val="16"/>
        </w:rPr>
        <w:t xml:space="preserve"> </w:t>
      </w:r>
      <w:r>
        <w:rPr>
          <w:sz w:val="16"/>
        </w:rPr>
        <w:t>the</w:t>
      </w:r>
      <w:r>
        <w:rPr>
          <w:spacing w:val="-8"/>
          <w:sz w:val="16"/>
        </w:rPr>
        <w:t xml:space="preserve"> </w:t>
      </w:r>
      <w:r>
        <w:rPr>
          <w:sz w:val="16"/>
        </w:rPr>
        <w:t>relevant</w:t>
      </w:r>
      <w:r>
        <w:rPr>
          <w:spacing w:val="-9"/>
          <w:sz w:val="16"/>
        </w:rPr>
        <w:t xml:space="preserve"> </w:t>
      </w:r>
      <w:r>
        <w:rPr>
          <w:sz w:val="16"/>
        </w:rPr>
        <w:t>Failure Period; or</w:t>
      </w:r>
    </w:p>
    <w:p w14:paraId="04C276E4" w14:textId="77777777" w:rsidR="00434CD3" w:rsidRDefault="00B56BC9">
      <w:pPr>
        <w:pStyle w:val="ListParagraph"/>
        <w:numPr>
          <w:ilvl w:val="2"/>
          <w:numId w:val="6"/>
        </w:numPr>
        <w:tabs>
          <w:tab w:val="left" w:pos="505"/>
        </w:tabs>
        <w:ind w:right="115" w:firstLine="0"/>
        <w:jc w:val="both"/>
        <w:rPr>
          <w:sz w:val="16"/>
        </w:rPr>
      </w:pPr>
      <w:r>
        <w:rPr>
          <w:sz w:val="16"/>
        </w:rPr>
        <w:t>the Company’s failure to meet the KPIs is caused or materially contributed to by an act or omission of the Customer.</w:t>
      </w:r>
    </w:p>
    <w:p w14:paraId="04C276E5" w14:textId="77777777" w:rsidR="00434CD3" w:rsidRDefault="00434CD3">
      <w:pPr>
        <w:pStyle w:val="BodyText"/>
        <w:ind w:left="0"/>
        <w:jc w:val="left"/>
      </w:pPr>
    </w:p>
    <w:p w14:paraId="04C276E6" w14:textId="77777777" w:rsidR="00434CD3" w:rsidRDefault="00434CD3">
      <w:pPr>
        <w:pStyle w:val="BodyText"/>
        <w:spacing w:before="1"/>
        <w:ind w:left="0"/>
        <w:jc w:val="left"/>
      </w:pPr>
    </w:p>
    <w:p w14:paraId="04C276E7" w14:textId="77777777" w:rsidR="00434CD3" w:rsidRDefault="00B56BC9">
      <w:pPr>
        <w:pStyle w:val="Heading1"/>
        <w:numPr>
          <w:ilvl w:val="0"/>
          <w:numId w:val="8"/>
        </w:numPr>
        <w:tabs>
          <w:tab w:val="left" w:pos="279"/>
        </w:tabs>
        <w:spacing w:line="183" w:lineRule="exact"/>
        <w:ind w:hanging="179"/>
        <w:jc w:val="both"/>
      </w:pPr>
      <w:r>
        <w:t>COLLECTION</w:t>
      </w:r>
      <w:r>
        <w:rPr>
          <w:spacing w:val="-5"/>
        </w:rPr>
        <w:t xml:space="preserve"> </w:t>
      </w:r>
      <w:r>
        <w:t>&amp;</w:t>
      </w:r>
      <w:r>
        <w:rPr>
          <w:spacing w:val="-4"/>
        </w:rPr>
        <w:t xml:space="preserve"> </w:t>
      </w:r>
      <w:r>
        <w:rPr>
          <w:spacing w:val="-2"/>
        </w:rPr>
        <w:t>DELIVERY</w:t>
      </w:r>
    </w:p>
    <w:p w14:paraId="04C276E8" w14:textId="77777777" w:rsidR="00434CD3" w:rsidRDefault="00B56BC9">
      <w:pPr>
        <w:pStyle w:val="ListParagraph"/>
        <w:numPr>
          <w:ilvl w:val="1"/>
          <w:numId w:val="8"/>
        </w:numPr>
        <w:tabs>
          <w:tab w:val="left" w:pos="388"/>
        </w:tabs>
        <w:ind w:right="113" w:firstLine="0"/>
        <w:jc w:val="both"/>
        <w:rPr>
          <w:sz w:val="16"/>
        </w:rPr>
      </w:pPr>
      <w:r>
        <w:rPr>
          <w:sz w:val="16"/>
        </w:rPr>
        <w:t xml:space="preserve">Unless the Company has agreed in writing to the contrary, the Company shall not be under any obligation to provide any plant, power, </w:t>
      </w:r>
      <w:proofErr w:type="spellStart"/>
      <w:proofErr w:type="gramStart"/>
      <w:r>
        <w:rPr>
          <w:sz w:val="16"/>
        </w:rPr>
        <w:t>labour</w:t>
      </w:r>
      <w:proofErr w:type="spellEnd"/>
      <w:proofErr w:type="gramEnd"/>
      <w:r>
        <w:rPr>
          <w:sz w:val="16"/>
        </w:rPr>
        <w:t xml:space="preserve"> or equipment for the purposes of loading or unloading the Goods at any place other than at the Company’s premises. The Customer confirms that any plant, power, </w:t>
      </w:r>
      <w:proofErr w:type="spellStart"/>
      <w:r>
        <w:rPr>
          <w:sz w:val="16"/>
        </w:rPr>
        <w:t>labour</w:t>
      </w:r>
      <w:proofErr w:type="spellEnd"/>
      <w:r>
        <w:rPr>
          <w:sz w:val="16"/>
        </w:rPr>
        <w:t xml:space="preserve"> or equipment required for the</w:t>
      </w:r>
      <w:r>
        <w:rPr>
          <w:spacing w:val="-1"/>
          <w:sz w:val="16"/>
        </w:rPr>
        <w:t xml:space="preserve"> </w:t>
      </w:r>
      <w:r>
        <w:rPr>
          <w:sz w:val="16"/>
        </w:rPr>
        <w:t>purposes of loading or unloading</w:t>
      </w:r>
      <w:r>
        <w:rPr>
          <w:spacing w:val="-1"/>
          <w:sz w:val="16"/>
        </w:rPr>
        <w:t xml:space="preserve"> </w:t>
      </w:r>
      <w:r>
        <w:rPr>
          <w:sz w:val="16"/>
        </w:rPr>
        <w:t>the Goods shall be provided</w:t>
      </w:r>
      <w:r>
        <w:rPr>
          <w:spacing w:val="-3"/>
          <w:sz w:val="16"/>
        </w:rPr>
        <w:t xml:space="preserve"> </w:t>
      </w:r>
      <w:r>
        <w:rPr>
          <w:sz w:val="16"/>
        </w:rPr>
        <w:t>by</w:t>
      </w:r>
      <w:r>
        <w:rPr>
          <w:spacing w:val="-6"/>
          <w:sz w:val="16"/>
        </w:rPr>
        <w:t xml:space="preserve"> </w:t>
      </w:r>
      <w:r>
        <w:rPr>
          <w:sz w:val="16"/>
        </w:rPr>
        <w:t>the</w:t>
      </w:r>
      <w:r>
        <w:rPr>
          <w:spacing w:val="-3"/>
          <w:sz w:val="16"/>
        </w:rPr>
        <w:t xml:space="preserve"> </w:t>
      </w:r>
      <w:r>
        <w:rPr>
          <w:sz w:val="16"/>
        </w:rPr>
        <w:t>Customer</w:t>
      </w:r>
      <w:r>
        <w:rPr>
          <w:spacing w:val="-6"/>
          <w:sz w:val="16"/>
        </w:rPr>
        <w:t xml:space="preserve"> </w:t>
      </w:r>
      <w:r>
        <w:rPr>
          <w:sz w:val="16"/>
        </w:rPr>
        <w:t>or</w:t>
      </w:r>
      <w:r>
        <w:rPr>
          <w:spacing w:val="-2"/>
          <w:sz w:val="16"/>
        </w:rPr>
        <w:t xml:space="preserve"> </w:t>
      </w:r>
      <w:r>
        <w:rPr>
          <w:sz w:val="16"/>
        </w:rPr>
        <w:t>on</w:t>
      </w:r>
      <w:r>
        <w:rPr>
          <w:spacing w:val="-5"/>
          <w:sz w:val="16"/>
        </w:rPr>
        <w:t xml:space="preserve"> </w:t>
      </w:r>
      <w:r>
        <w:rPr>
          <w:sz w:val="16"/>
        </w:rPr>
        <w:t>the</w:t>
      </w:r>
      <w:r>
        <w:rPr>
          <w:spacing w:val="-3"/>
          <w:sz w:val="16"/>
        </w:rPr>
        <w:t xml:space="preserve"> </w:t>
      </w:r>
      <w:r>
        <w:rPr>
          <w:sz w:val="16"/>
        </w:rPr>
        <w:t>Customer’s</w:t>
      </w:r>
      <w:r>
        <w:rPr>
          <w:spacing w:val="-3"/>
          <w:sz w:val="16"/>
        </w:rPr>
        <w:t xml:space="preserve"> </w:t>
      </w:r>
      <w:r>
        <w:rPr>
          <w:sz w:val="16"/>
        </w:rPr>
        <w:t>behalf</w:t>
      </w:r>
      <w:r>
        <w:rPr>
          <w:spacing w:val="-4"/>
          <w:sz w:val="16"/>
        </w:rPr>
        <w:t xml:space="preserve"> </w:t>
      </w:r>
      <w:r>
        <w:rPr>
          <w:sz w:val="16"/>
        </w:rPr>
        <w:t>and</w:t>
      </w:r>
      <w:r>
        <w:rPr>
          <w:spacing w:val="-3"/>
          <w:sz w:val="16"/>
        </w:rPr>
        <w:t xml:space="preserve"> </w:t>
      </w:r>
      <w:r>
        <w:rPr>
          <w:sz w:val="16"/>
        </w:rPr>
        <w:t>Company shall have no liability whatsoever and howsoever arising, if the Company is instructed to load or unload the Goods without being provided</w:t>
      </w:r>
      <w:r>
        <w:rPr>
          <w:spacing w:val="-12"/>
          <w:sz w:val="16"/>
        </w:rPr>
        <w:t xml:space="preserve"> </w:t>
      </w:r>
      <w:r>
        <w:rPr>
          <w:sz w:val="16"/>
        </w:rPr>
        <w:t>with</w:t>
      </w:r>
      <w:r>
        <w:rPr>
          <w:spacing w:val="-11"/>
          <w:sz w:val="16"/>
        </w:rPr>
        <w:t xml:space="preserve"> </w:t>
      </w:r>
      <w:r>
        <w:rPr>
          <w:sz w:val="16"/>
        </w:rPr>
        <w:t>the</w:t>
      </w:r>
      <w:r>
        <w:rPr>
          <w:spacing w:val="-11"/>
          <w:sz w:val="16"/>
        </w:rPr>
        <w:t xml:space="preserve"> </w:t>
      </w:r>
      <w:r>
        <w:rPr>
          <w:sz w:val="16"/>
        </w:rPr>
        <w:t>appropriate</w:t>
      </w:r>
      <w:r>
        <w:rPr>
          <w:spacing w:val="-11"/>
          <w:sz w:val="16"/>
        </w:rPr>
        <w:t xml:space="preserve"> </w:t>
      </w:r>
      <w:r>
        <w:rPr>
          <w:sz w:val="16"/>
        </w:rPr>
        <w:t>plant,</w:t>
      </w:r>
      <w:r>
        <w:rPr>
          <w:spacing w:val="-11"/>
          <w:sz w:val="16"/>
        </w:rPr>
        <w:t xml:space="preserve"> </w:t>
      </w:r>
      <w:r>
        <w:rPr>
          <w:sz w:val="16"/>
        </w:rPr>
        <w:t>power,</w:t>
      </w:r>
      <w:r>
        <w:rPr>
          <w:spacing w:val="-11"/>
          <w:sz w:val="16"/>
        </w:rPr>
        <w:t xml:space="preserve"> </w:t>
      </w:r>
      <w:proofErr w:type="spellStart"/>
      <w:r>
        <w:rPr>
          <w:sz w:val="16"/>
        </w:rPr>
        <w:t>labour</w:t>
      </w:r>
      <w:proofErr w:type="spellEnd"/>
      <w:r>
        <w:rPr>
          <w:spacing w:val="-11"/>
          <w:sz w:val="16"/>
        </w:rPr>
        <w:t xml:space="preserve"> </w:t>
      </w:r>
      <w:r>
        <w:rPr>
          <w:sz w:val="16"/>
        </w:rPr>
        <w:t>or</w:t>
      </w:r>
      <w:r>
        <w:rPr>
          <w:spacing w:val="-11"/>
          <w:sz w:val="16"/>
        </w:rPr>
        <w:t xml:space="preserve"> </w:t>
      </w:r>
      <w:r>
        <w:rPr>
          <w:sz w:val="16"/>
        </w:rPr>
        <w:t>equipment</w:t>
      </w:r>
      <w:r>
        <w:rPr>
          <w:spacing w:val="-12"/>
          <w:sz w:val="16"/>
        </w:rPr>
        <w:t xml:space="preserve"> </w:t>
      </w:r>
      <w:r>
        <w:rPr>
          <w:sz w:val="16"/>
        </w:rPr>
        <w:t>by</w:t>
      </w:r>
      <w:r>
        <w:rPr>
          <w:spacing w:val="-11"/>
          <w:sz w:val="16"/>
        </w:rPr>
        <w:t xml:space="preserve"> </w:t>
      </w:r>
      <w:r>
        <w:rPr>
          <w:sz w:val="16"/>
        </w:rPr>
        <w:t>the Customer or on behalf of the Customer.</w:t>
      </w:r>
    </w:p>
    <w:p w14:paraId="04C276E9" w14:textId="77777777" w:rsidR="00434CD3" w:rsidRDefault="00434CD3">
      <w:pPr>
        <w:pStyle w:val="BodyText"/>
        <w:ind w:left="0"/>
        <w:jc w:val="left"/>
      </w:pPr>
    </w:p>
    <w:p w14:paraId="04C276EA" w14:textId="77777777" w:rsidR="00434CD3" w:rsidRDefault="00B56BC9">
      <w:pPr>
        <w:pStyle w:val="ListParagraph"/>
        <w:numPr>
          <w:ilvl w:val="1"/>
          <w:numId w:val="8"/>
        </w:numPr>
        <w:tabs>
          <w:tab w:val="left" w:pos="364"/>
        </w:tabs>
        <w:ind w:right="115" w:firstLine="0"/>
        <w:jc w:val="both"/>
        <w:rPr>
          <w:sz w:val="16"/>
        </w:rPr>
      </w:pPr>
      <w:r>
        <w:rPr>
          <w:sz w:val="16"/>
        </w:rPr>
        <w:t>The</w:t>
      </w:r>
      <w:r>
        <w:rPr>
          <w:spacing w:val="-6"/>
          <w:sz w:val="16"/>
        </w:rPr>
        <w:t xml:space="preserve"> </w:t>
      </w:r>
      <w:r>
        <w:rPr>
          <w:sz w:val="16"/>
        </w:rPr>
        <w:t>Company</w:t>
      </w:r>
      <w:r>
        <w:rPr>
          <w:spacing w:val="-4"/>
          <w:sz w:val="16"/>
        </w:rPr>
        <w:t xml:space="preserve"> </w:t>
      </w:r>
      <w:r>
        <w:rPr>
          <w:sz w:val="16"/>
        </w:rPr>
        <w:t>may</w:t>
      </w:r>
      <w:r>
        <w:rPr>
          <w:spacing w:val="-6"/>
          <w:sz w:val="16"/>
        </w:rPr>
        <w:t xml:space="preserve"> </w:t>
      </w:r>
      <w:r>
        <w:rPr>
          <w:sz w:val="16"/>
        </w:rPr>
        <w:t>choose</w:t>
      </w:r>
      <w:r>
        <w:rPr>
          <w:spacing w:val="-8"/>
          <w:sz w:val="16"/>
        </w:rPr>
        <w:t xml:space="preserve"> </w:t>
      </w:r>
      <w:r>
        <w:rPr>
          <w:sz w:val="16"/>
        </w:rPr>
        <w:t>the</w:t>
      </w:r>
      <w:r>
        <w:rPr>
          <w:spacing w:val="-8"/>
          <w:sz w:val="16"/>
        </w:rPr>
        <w:t xml:space="preserve"> </w:t>
      </w:r>
      <w:r>
        <w:rPr>
          <w:sz w:val="16"/>
        </w:rPr>
        <w:t>means,</w:t>
      </w:r>
      <w:r>
        <w:rPr>
          <w:spacing w:val="-4"/>
          <w:sz w:val="16"/>
        </w:rPr>
        <w:t xml:space="preserve"> </w:t>
      </w:r>
      <w:proofErr w:type="gramStart"/>
      <w:r>
        <w:rPr>
          <w:sz w:val="16"/>
        </w:rPr>
        <w:t>route</w:t>
      </w:r>
      <w:proofErr w:type="gramEnd"/>
      <w:r>
        <w:rPr>
          <w:spacing w:val="-5"/>
          <w:sz w:val="16"/>
        </w:rPr>
        <w:t xml:space="preserve"> </w:t>
      </w:r>
      <w:r>
        <w:rPr>
          <w:sz w:val="16"/>
        </w:rPr>
        <w:t>and</w:t>
      </w:r>
      <w:r>
        <w:rPr>
          <w:spacing w:val="-5"/>
          <w:sz w:val="16"/>
        </w:rPr>
        <w:t xml:space="preserve"> </w:t>
      </w:r>
      <w:r>
        <w:rPr>
          <w:sz w:val="16"/>
        </w:rPr>
        <w:t>procedure</w:t>
      </w:r>
      <w:r>
        <w:rPr>
          <w:spacing w:val="-5"/>
          <w:sz w:val="16"/>
        </w:rPr>
        <w:t xml:space="preserve"> </w:t>
      </w:r>
      <w:r>
        <w:rPr>
          <w:sz w:val="16"/>
        </w:rPr>
        <w:t>to</w:t>
      </w:r>
      <w:r>
        <w:rPr>
          <w:spacing w:val="-5"/>
          <w:sz w:val="16"/>
        </w:rPr>
        <w:t xml:space="preserve"> </w:t>
      </w:r>
      <w:r>
        <w:rPr>
          <w:sz w:val="16"/>
        </w:rPr>
        <w:t>be followed in the performance of the Services.</w:t>
      </w:r>
    </w:p>
    <w:p w14:paraId="04C276EB" w14:textId="77777777" w:rsidR="00434CD3" w:rsidRDefault="00434CD3">
      <w:pPr>
        <w:pStyle w:val="BodyText"/>
        <w:ind w:left="0"/>
        <w:jc w:val="left"/>
      </w:pPr>
    </w:p>
    <w:p w14:paraId="04C276EC" w14:textId="77777777" w:rsidR="00434CD3" w:rsidRDefault="00B56BC9">
      <w:pPr>
        <w:pStyle w:val="ListParagraph"/>
        <w:numPr>
          <w:ilvl w:val="1"/>
          <w:numId w:val="8"/>
        </w:numPr>
        <w:tabs>
          <w:tab w:val="left" w:pos="431"/>
        </w:tabs>
        <w:ind w:right="115" w:firstLine="0"/>
        <w:jc w:val="both"/>
        <w:rPr>
          <w:sz w:val="16"/>
        </w:rPr>
      </w:pPr>
      <w:r>
        <w:rPr>
          <w:sz w:val="16"/>
        </w:rPr>
        <w:t xml:space="preserve">The Goods may be carried, </w:t>
      </w:r>
      <w:proofErr w:type="gramStart"/>
      <w:r>
        <w:rPr>
          <w:sz w:val="16"/>
        </w:rPr>
        <w:t>stored</w:t>
      </w:r>
      <w:proofErr w:type="gramEnd"/>
      <w:r>
        <w:rPr>
          <w:sz w:val="16"/>
        </w:rPr>
        <w:t xml:space="preserve"> or handled with other compatible goods or transferred between stores or </w:t>
      </w:r>
      <w:proofErr w:type="gramStart"/>
      <w:r>
        <w:rPr>
          <w:sz w:val="16"/>
        </w:rPr>
        <w:t>premises</w:t>
      </w:r>
      <w:proofErr w:type="gramEnd"/>
      <w:r>
        <w:rPr>
          <w:sz w:val="16"/>
        </w:rPr>
        <w:t xml:space="preserve"> of the Company at any time and as determined by the Company.</w:t>
      </w:r>
    </w:p>
    <w:p w14:paraId="04C276ED" w14:textId="77777777" w:rsidR="00434CD3" w:rsidRDefault="00434CD3">
      <w:pPr>
        <w:pStyle w:val="BodyText"/>
        <w:spacing w:before="1"/>
        <w:ind w:left="0"/>
        <w:jc w:val="left"/>
      </w:pPr>
    </w:p>
    <w:p w14:paraId="04C276EE" w14:textId="77777777" w:rsidR="00434CD3" w:rsidRDefault="00B56BC9">
      <w:pPr>
        <w:pStyle w:val="ListParagraph"/>
        <w:numPr>
          <w:ilvl w:val="1"/>
          <w:numId w:val="8"/>
        </w:numPr>
        <w:tabs>
          <w:tab w:val="left" w:pos="383"/>
        </w:tabs>
        <w:ind w:right="112" w:firstLine="0"/>
        <w:jc w:val="both"/>
        <w:rPr>
          <w:sz w:val="16"/>
        </w:rPr>
      </w:pPr>
      <w:r>
        <w:rPr>
          <w:sz w:val="16"/>
        </w:rPr>
        <w:t xml:space="preserve">The Company, its employees, </w:t>
      </w:r>
      <w:proofErr w:type="gramStart"/>
      <w:r>
        <w:rPr>
          <w:sz w:val="16"/>
        </w:rPr>
        <w:t>agents</w:t>
      </w:r>
      <w:proofErr w:type="gramEnd"/>
      <w:r>
        <w:rPr>
          <w:sz w:val="16"/>
        </w:rPr>
        <w:t xml:space="preserve"> or subcontractors shall, if required, sign a document or electronic record prepared by the Customer or sender acknowledging the receipt of the Goods but the burden</w:t>
      </w:r>
      <w:r>
        <w:rPr>
          <w:spacing w:val="-12"/>
          <w:sz w:val="16"/>
        </w:rPr>
        <w:t xml:space="preserve"> </w:t>
      </w:r>
      <w:r>
        <w:rPr>
          <w:sz w:val="16"/>
        </w:rPr>
        <w:t>of</w:t>
      </w:r>
      <w:r>
        <w:rPr>
          <w:spacing w:val="-11"/>
          <w:sz w:val="16"/>
        </w:rPr>
        <w:t xml:space="preserve"> </w:t>
      </w:r>
      <w:r>
        <w:rPr>
          <w:sz w:val="16"/>
        </w:rPr>
        <w:t>proving</w:t>
      </w:r>
      <w:r>
        <w:rPr>
          <w:spacing w:val="-11"/>
          <w:sz w:val="16"/>
        </w:rPr>
        <w:t xml:space="preserve"> </w:t>
      </w:r>
      <w:r>
        <w:rPr>
          <w:sz w:val="16"/>
        </w:rPr>
        <w:t>the</w:t>
      </w:r>
      <w:r>
        <w:rPr>
          <w:spacing w:val="-11"/>
          <w:sz w:val="16"/>
        </w:rPr>
        <w:t xml:space="preserve"> </w:t>
      </w:r>
      <w:r>
        <w:rPr>
          <w:sz w:val="16"/>
        </w:rPr>
        <w:t>condition</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Goods</w:t>
      </w:r>
      <w:r>
        <w:rPr>
          <w:spacing w:val="-11"/>
          <w:sz w:val="16"/>
        </w:rPr>
        <w:t xml:space="preserve"> </w:t>
      </w:r>
      <w:r>
        <w:rPr>
          <w:sz w:val="16"/>
        </w:rPr>
        <w:t>and</w:t>
      </w:r>
      <w:r>
        <w:rPr>
          <w:spacing w:val="-12"/>
          <w:sz w:val="16"/>
        </w:rPr>
        <w:t xml:space="preserve"> </w:t>
      </w:r>
      <w:r>
        <w:rPr>
          <w:sz w:val="16"/>
        </w:rPr>
        <w:t>their</w:t>
      </w:r>
      <w:r>
        <w:rPr>
          <w:spacing w:val="-11"/>
          <w:sz w:val="16"/>
        </w:rPr>
        <w:t xml:space="preserve"> </w:t>
      </w:r>
      <w:r>
        <w:rPr>
          <w:sz w:val="16"/>
        </w:rPr>
        <w:t>nature,</w:t>
      </w:r>
      <w:r>
        <w:rPr>
          <w:spacing w:val="-11"/>
          <w:sz w:val="16"/>
        </w:rPr>
        <w:t xml:space="preserve"> </w:t>
      </w:r>
      <w:r>
        <w:rPr>
          <w:sz w:val="16"/>
        </w:rPr>
        <w:t xml:space="preserve">quantity or weight at the time of collection or receipt shall rest with the </w:t>
      </w:r>
      <w:r>
        <w:rPr>
          <w:spacing w:val="-2"/>
          <w:sz w:val="16"/>
        </w:rPr>
        <w:t>Customer.</w:t>
      </w:r>
    </w:p>
    <w:p w14:paraId="04C276EF" w14:textId="77777777" w:rsidR="00434CD3" w:rsidRDefault="00B56BC9">
      <w:pPr>
        <w:pStyle w:val="ListParagraph"/>
        <w:numPr>
          <w:ilvl w:val="1"/>
          <w:numId w:val="8"/>
        </w:numPr>
        <w:tabs>
          <w:tab w:val="left" w:pos="403"/>
        </w:tabs>
        <w:spacing w:before="183"/>
        <w:ind w:right="115" w:firstLine="0"/>
        <w:jc w:val="both"/>
        <w:rPr>
          <w:sz w:val="16"/>
        </w:rPr>
      </w:pPr>
      <w:r>
        <w:rPr>
          <w:sz w:val="16"/>
        </w:rPr>
        <w:t>If for any reason the Customer or persons at the nominated destination</w:t>
      </w:r>
      <w:r>
        <w:rPr>
          <w:spacing w:val="-1"/>
          <w:sz w:val="16"/>
        </w:rPr>
        <w:t xml:space="preserve"> </w:t>
      </w:r>
      <w:r>
        <w:rPr>
          <w:sz w:val="16"/>
        </w:rPr>
        <w:t>refuse</w:t>
      </w:r>
      <w:r>
        <w:rPr>
          <w:spacing w:val="-3"/>
          <w:sz w:val="16"/>
        </w:rPr>
        <w:t xml:space="preserve"> </w:t>
      </w:r>
      <w:r>
        <w:rPr>
          <w:sz w:val="16"/>
        </w:rPr>
        <w:t>or</w:t>
      </w:r>
      <w:r>
        <w:rPr>
          <w:spacing w:val="-1"/>
          <w:sz w:val="16"/>
        </w:rPr>
        <w:t xml:space="preserve"> </w:t>
      </w:r>
      <w:r>
        <w:rPr>
          <w:sz w:val="16"/>
        </w:rPr>
        <w:t>fail</w:t>
      </w:r>
      <w:r>
        <w:rPr>
          <w:spacing w:val="-2"/>
          <w:sz w:val="16"/>
        </w:rPr>
        <w:t xml:space="preserve"> </w:t>
      </w:r>
      <w:r>
        <w:rPr>
          <w:sz w:val="16"/>
        </w:rPr>
        <w:t>to</w:t>
      </w:r>
      <w:r>
        <w:rPr>
          <w:spacing w:val="-3"/>
          <w:sz w:val="16"/>
        </w:rPr>
        <w:t xml:space="preserve"> </w:t>
      </w:r>
      <w:r>
        <w:rPr>
          <w:sz w:val="16"/>
        </w:rPr>
        <w:t>accept</w:t>
      </w:r>
      <w:r>
        <w:rPr>
          <w:spacing w:val="-4"/>
          <w:sz w:val="16"/>
        </w:rPr>
        <w:t xml:space="preserve"> </w:t>
      </w:r>
      <w:r>
        <w:rPr>
          <w:sz w:val="16"/>
        </w:rPr>
        <w:t>delivery</w:t>
      </w:r>
      <w:r>
        <w:rPr>
          <w:spacing w:val="-1"/>
          <w:sz w:val="16"/>
        </w:rPr>
        <w:t xml:space="preserve"> </w:t>
      </w:r>
      <w:r>
        <w:rPr>
          <w:sz w:val="16"/>
        </w:rPr>
        <w:t>of</w:t>
      </w:r>
      <w:r>
        <w:rPr>
          <w:spacing w:val="-1"/>
          <w:sz w:val="16"/>
        </w:rPr>
        <w:t xml:space="preserve"> </w:t>
      </w:r>
      <w:r>
        <w:rPr>
          <w:sz w:val="16"/>
        </w:rPr>
        <w:t>any of</w:t>
      </w:r>
      <w:r>
        <w:rPr>
          <w:spacing w:val="-2"/>
          <w:sz w:val="16"/>
        </w:rPr>
        <w:t xml:space="preserve"> </w:t>
      </w:r>
      <w:r>
        <w:rPr>
          <w:sz w:val="16"/>
        </w:rPr>
        <w:t>the</w:t>
      </w:r>
      <w:r>
        <w:rPr>
          <w:spacing w:val="-1"/>
          <w:sz w:val="16"/>
        </w:rPr>
        <w:t xml:space="preserve"> </w:t>
      </w:r>
      <w:r>
        <w:rPr>
          <w:sz w:val="16"/>
        </w:rPr>
        <w:t>Goods</w:t>
      </w:r>
      <w:r>
        <w:rPr>
          <w:spacing w:val="-1"/>
          <w:sz w:val="16"/>
        </w:rPr>
        <w:t xml:space="preserve"> </w:t>
      </w:r>
      <w:r>
        <w:rPr>
          <w:sz w:val="16"/>
        </w:rPr>
        <w:t>when they are tendered for delivery by the Company's employees, agents or subcontractors or if the Company's employees, agents or subcontractors</w:t>
      </w:r>
      <w:r>
        <w:rPr>
          <w:spacing w:val="-12"/>
          <w:sz w:val="16"/>
        </w:rPr>
        <w:t xml:space="preserve"> </w:t>
      </w:r>
      <w:r>
        <w:rPr>
          <w:sz w:val="16"/>
        </w:rPr>
        <w:t>are</w:t>
      </w:r>
      <w:r>
        <w:rPr>
          <w:spacing w:val="-11"/>
          <w:sz w:val="16"/>
        </w:rPr>
        <w:t xml:space="preserve"> </w:t>
      </w:r>
      <w:r>
        <w:rPr>
          <w:sz w:val="16"/>
        </w:rPr>
        <w:t>unable</w:t>
      </w:r>
      <w:r>
        <w:rPr>
          <w:spacing w:val="-11"/>
          <w:sz w:val="16"/>
        </w:rPr>
        <w:t xml:space="preserve"> </w:t>
      </w:r>
      <w:r>
        <w:rPr>
          <w:sz w:val="16"/>
        </w:rPr>
        <w:t>to</w:t>
      </w:r>
      <w:r>
        <w:rPr>
          <w:spacing w:val="-11"/>
          <w:sz w:val="16"/>
        </w:rPr>
        <w:t xml:space="preserve"> </w:t>
      </w:r>
      <w:r>
        <w:rPr>
          <w:sz w:val="16"/>
        </w:rPr>
        <w:t>deliver</w:t>
      </w:r>
      <w:r>
        <w:rPr>
          <w:spacing w:val="-11"/>
          <w:sz w:val="16"/>
        </w:rPr>
        <w:t xml:space="preserve"> </w:t>
      </w:r>
      <w:r>
        <w:rPr>
          <w:sz w:val="16"/>
        </w:rPr>
        <w:t>the</w:t>
      </w:r>
      <w:r>
        <w:rPr>
          <w:spacing w:val="-11"/>
          <w:sz w:val="16"/>
        </w:rPr>
        <w:t xml:space="preserve"> </w:t>
      </w:r>
      <w:r>
        <w:rPr>
          <w:sz w:val="16"/>
        </w:rPr>
        <w:t>Goods</w:t>
      </w:r>
      <w:r>
        <w:rPr>
          <w:spacing w:val="-11"/>
          <w:sz w:val="16"/>
        </w:rPr>
        <w:t xml:space="preserve"> </w:t>
      </w:r>
      <w:r>
        <w:rPr>
          <w:sz w:val="16"/>
        </w:rPr>
        <w:t>at</w:t>
      </w:r>
      <w:r>
        <w:rPr>
          <w:spacing w:val="-11"/>
          <w:sz w:val="16"/>
        </w:rPr>
        <w:t xml:space="preserve"> </w:t>
      </w:r>
      <w:r>
        <w:rPr>
          <w:sz w:val="16"/>
        </w:rPr>
        <w:t>the</w:t>
      </w:r>
      <w:r>
        <w:rPr>
          <w:spacing w:val="-12"/>
          <w:sz w:val="16"/>
        </w:rPr>
        <w:t xml:space="preserve"> </w:t>
      </w:r>
      <w:r>
        <w:rPr>
          <w:sz w:val="16"/>
        </w:rPr>
        <w:t>appropriate</w:t>
      </w:r>
      <w:r>
        <w:rPr>
          <w:spacing w:val="-11"/>
          <w:sz w:val="16"/>
        </w:rPr>
        <w:t xml:space="preserve"> </w:t>
      </w:r>
      <w:r>
        <w:rPr>
          <w:sz w:val="16"/>
        </w:rPr>
        <w:t xml:space="preserve">time because the Customer has not provided adequate instructions, documents, </w:t>
      </w:r>
      <w:proofErr w:type="spellStart"/>
      <w:r>
        <w:rPr>
          <w:sz w:val="16"/>
        </w:rPr>
        <w:t>licences</w:t>
      </w:r>
      <w:proofErr w:type="spellEnd"/>
      <w:r>
        <w:rPr>
          <w:sz w:val="16"/>
        </w:rPr>
        <w:t xml:space="preserve">, </w:t>
      </w:r>
      <w:proofErr w:type="spellStart"/>
      <w:r>
        <w:rPr>
          <w:sz w:val="16"/>
        </w:rPr>
        <w:t>authorisations</w:t>
      </w:r>
      <w:proofErr w:type="spellEnd"/>
      <w:r>
        <w:rPr>
          <w:sz w:val="16"/>
        </w:rPr>
        <w:t xml:space="preserve"> or similar, then:</w:t>
      </w:r>
    </w:p>
    <w:p w14:paraId="04C276F0" w14:textId="77777777" w:rsidR="00434CD3" w:rsidRDefault="00B56BC9">
      <w:pPr>
        <w:pStyle w:val="ListParagraph"/>
        <w:numPr>
          <w:ilvl w:val="2"/>
          <w:numId w:val="8"/>
        </w:numPr>
        <w:tabs>
          <w:tab w:val="left" w:pos="496"/>
        </w:tabs>
        <w:spacing w:before="1"/>
        <w:ind w:right="116" w:firstLine="0"/>
        <w:jc w:val="both"/>
        <w:rPr>
          <w:sz w:val="16"/>
        </w:rPr>
      </w:pPr>
      <w:r>
        <w:rPr>
          <w:sz w:val="16"/>
        </w:rPr>
        <w:t>the</w:t>
      </w:r>
      <w:r>
        <w:rPr>
          <w:spacing w:val="-8"/>
          <w:sz w:val="16"/>
        </w:rPr>
        <w:t xml:space="preserve"> </w:t>
      </w:r>
      <w:r>
        <w:rPr>
          <w:sz w:val="16"/>
        </w:rPr>
        <w:t>Company</w:t>
      </w:r>
      <w:r>
        <w:rPr>
          <w:spacing w:val="-8"/>
          <w:sz w:val="16"/>
        </w:rPr>
        <w:t xml:space="preserve"> </w:t>
      </w:r>
      <w:r>
        <w:rPr>
          <w:sz w:val="16"/>
        </w:rPr>
        <w:t>shall</w:t>
      </w:r>
      <w:r>
        <w:rPr>
          <w:spacing w:val="-6"/>
          <w:sz w:val="16"/>
        </w:rPr>
        <w:t xml:space="preserve"> </w:t>
      </w:r>
      <w:r>
        <w:rPr>
          <w:sz w:val="16"/>
        </w:rPr>
        <w:t>be</w:t>
      </w:r>
      <w:r>
        <w:rPr>
          <w:spacing w:val="-5"/>
          <w:sz w:val="16"/>
        </w:rPr>
        <w:t xml:space="preserve"> </w:t>
      </w:r>
      <w:r>
        <w:rPr>
          <w:sz w:val="16"/>
        </w:rPr>
        <w:t>deemed</w:t>
      </w:r>
      <w:r>
        <w:rPr>
          <w:spacing w:val="-5"/>
          <w:sz w:val="16"/>
        </w:rPr>
        <w:t xml:space="preserve"> </w:t>
      </w:r>
      <w:r>
        <w:rPr>
          <w:sz w:val="16"/>
        </w:rPr>
        <w:t>to</w:t>
      </w:r>
      <w:r>
        <w:rPr>
          <w:spacing w:val="-8"/>
          <w:sz w:val="16"/>
        </w:rPr>
        <w:t xml:space="preserve"> </w:t>
      </w:r>
      <w:r>
        <w:rPr>
          <w:sz w:val="16"/>
        </w:rPr>
        <w:t>have</w:t>
      </w:r>
      <w:r>
        <w:rPr>
          <w:spacing w:val="-8"/>
          <w:sz w:val="16"/>
        </w:rPr>
        <w:t xml:space="preserve"> </w:t>
      </w:r>
      <w:r>
        <w:rPr>
          <w:sz w:val="16"/>
        </w:rPr>
        <w:t>performed</w:t>
      </w:r>
      <w:r>
        <w:rPr>
          <w:spacing w:val="-8"/>
          <w:sz w:val="16"/>
        </w:rPr>
        <w:t xml:space="preserve"> </w:t>
      </w:r>
      <w:r>
        <w:rPr>
          <w:sz w:val="16"/>
        </w:rPr>
        <w:t>the</w:t>
      </w:r>
      <w:r>
        <w:rPr>
          <w:spacing w:val="-8"/>
          <w:sz w:val="16"/>
        </w:rPr>
        <w:t xml:space="preserve"> </w:t>
      </w:r>
      <w:r>
        <w:rPr>
          <w:sz w:val="16"/>
        </w:rPr>
        <w:t xml:space="preserve">Transport Services and the Goods may be returned to Company’s premises at the Customer’s </w:t>
      </w:r>
      <w:proofErr w:type="gramStart"/>
      <w:r>
        <w:rPr>
          <w:sz w:val="16"/>
        </w:rPr>
        <w:t>expense;</w:t>
      </w:r>
      <w:proofErr w:type="gramEnd"/>
    </w:p>
    <w:p w14:paraId="04C276F1" w14:textId="77777777" w:rsidR="00434CD3" w:rsidRDefault="00B56BC9">
      <w:pPr>
        <w:pStyle w:val="ListParagraph"/>
        <w:numPr>
          <w:ilvl w:val="2"/>
          <w:numId w:val="8"/>
        </w:numPr>
        <w:tabs>
          <w:tab w:val="left" w:pos="505"/>
        </w:tabs>
        <w:ind w:right="118" w:firstLine="0"/>
        <w:jc w:val="both"/>
        <w:rPr>
          <w:sz w:val="16"/>
        </w:rPr>
      </w:pPr>
      <w:r>
        <w:rPr>
          <w:sz w:val="16"/>
        </w:rPr>
        <w:t>the Company may store</w:t>
      </w:r>
      <w:r>
        <w:rPr>
          <w:spacing w:val="-1"/>
          <w:sz w:val="16"/>
        </w:rPr>
        <w:t xml:space="preserve"> </w:t>
      </w:r>
      <w:r>
        <w:rPr>
          <w:sz w:val="16"/>
        </w:rPr>
        <w:t xml:space="preserve">the Goods at the Customer’s sole risk and the Customer shall be liable for all related costs and expenses (including any additional haulage, </w:t>
      </w:r>
      <w:proofErr w:type="gramStart"/>
      <w:r>
        <w:rPr>
          <w:sz w:val="16"/>
        </w:rPr>
        <w:t>storage</w:t>
      </w:r>
      <w:proofErr w:type="gramEnd"/>
      <w:r>
        <w:rPr>
          <w:sz w:val="16"/>
        </w:rPr>
        <w:t xml:space="preserve"> and insurance costs/expenses); and</w:t>
      </w:r>
    </w:p>
    <w:p w14:paraId="04C276F2" w14:textId="77777777" w:rsidR="00434CD3" w:rsidRDefault="00B56BC9">
      <w:pPr>
        <w:pStyle w:val="ListParagraph"/>
        <w:numPr>
          <w:ilvl w:val="2"/>
          <w:numId w:val="8"/>
        </w:numPr>
        <w:tabs>
          <w:tab w:val="left" w:pos="495"/>
        </w:tabs>
        <w:spacing w:before="1"/>
        <w:ind w:right="117" w:firstLine="0"/>
        <w:jc w:val="both"/>
        <w:rPr>
          <w:sz w:val="16"/>
        </w:rPr>
      </w:pPr>
      <w:proofErr w:type="gramStart"/>
      <w:r>
        <w:rPr>
          <w:sz w:val="16"/>
        </w:rPr>
        <w:t>the</w:t>
      </w:r>
      <w:proofErr w:type="gramEnd"/>
      <w:r>
        <w:rPr>
          <w:spacing w:val="-5"/>
          <w:sz w:val="16"/>
        </w:rPr>
        <w:t xml:space="preserve"> </w:t>
      </w:r>
      <w:r>
        <w:rPr>
          <w:sz w:val="16"/>
        </w:rPr>
        <w:t>Company</w:t>
      </w:r>
      <w:r>
        <w:rPr>
          <w:spacing w:val="-6"/>
          <w:sz w:val="16"/>
        </w:rPr>
        <w:t xml:space="preserve"> </w:t>
      </w:r>
      <w:r>
        <w:rPr>
          <w:sz w:val="16"/>
        </w:rPr>
        <w:t>shall</w:t>
      </w:r>
      <w:r>
        <w:rPr>
          <w:spacing w:val="-6"/>
          <w:sz w:val="16"/>
        </w:rPr>
        <w:t xml:space="preserve"> </w:t>
      </w:r>
      <w:r>
        <w:rPr>
          <w:sz w:val="16"/>
        </w:rPr>
        <w:t>be</w:t>
      </w:r>
      <w:r>
        <w:rPr>
          <w:spacing w:val="-8"/>
          <w:sz w:val="16"/>
        </w:rPr>
        <w:t xml:space="preserve"> </w:t>
      </w:r>
      <w:r>
        <w:rPr>
          <w:sz w:val="16"/>
        </w:rPr>
        <w:t>entitled</w:t>
      </w:r>
      <w:r>
        <w:rPr>
          <w:spacing w:val="-5"/>
          <w:sz w:val="16"/>
        </w:rPr>
        <w:t xml:space="preserve"> </w:t>
      </w:r>
      <w:r>
        <w:rPr>
          <w:sz w:val="16"/>
        </w:rPr>
        <w:t>to</w:t>
      </w:r>
      <w:r>
        <w:rPr>
          <w:spacing w:val="-8"/>
          <w:sz w:val="16"/>
        </w:rPr>
        <w:t xml:space="preserve"> </w:t>
      </w:r>
      <w:r>
        <w:rPr>
          <w:sz w:val="16"/>
        </w:rPr>
        <w:t>provide</w:t>
      </w:r>
      <w:r>
        <w:rPr>
          <w:spacing w:val="-8"/>
          <w:sz w:val="16"/>
        </w:rPr>
        <w:t xml:space="preserve"> </w:t>
      </w:r>
      <w:r>
        <w:rPr>
          <w:sz w:val="16"/>
        </w:rPr>
        <w:t>notice</w:t>
      </w:r>
      <w:r>
        <w:rPr>
          <w:spacing w:val="-8"/>
          <w:sz w:val="16"/>
        </w:rPr>
        <w:t xml:space="preserve"> </w:t>
      </w:r>
      <w:r>
        <w:rPr>
          <w:sz w:val="16"/>
        </w:rPr>
        <w:t>to</w:t>
      </w:r>
      <w:r>
        <w:rPr>
          <w:spacing w:val="-8"/>
          <w:sz w:val="16"/>
        </w:rPr>
        <w:t xml:space="preserve"> </w:t>
      </w:r>
      <w:r>
        <w:rPr>
          <w:sz w:val="16"/>
        </w:rPr>
        <w:t>the</w:t>
      </w:r>
      <w:r>
        <w:rPr>
          <w:spacing w:val="-5"/>
          <w:sz w:val="16"/>
        </w:rPr>
        <w:t xml:space="preserve"> </w:t>
      </w:r>
      <w:r>
        <w:rPr>
          <w:sz w:val="16"/>
        </w:rPr>
        <w:t>Customer at any</w:t>
      </w:r>
      <w:r>
        <w:rPr>
          <w:spacing w:val="-1"/>
          <w:sz w:val="16"/>
        </w:rPr>
        <w:t xml:space="preserve"> </w:t>
      </w:r>
      <w:r>
        <w:rPr>
          <w:sz w:val="16"/>
        </w:rPr>
        <w:t>time</w:t>
      </w:r>
      <w:r>
        <w:rPr>
          <w:spacing w:val="-3"/>
          <w:sz w:val="16"/>
        </w:rPr>
        <w:t xml:space="preserve"> </w:t>
      </w:r>
      <w:r>
        <w:rPr>
          <w:sz w:val="16"/>
        </w:rPr>
        <w:t>pursuant</w:t>
      </w:r>
      <w:r>
        <w:rPr>
          <w:spacing w:val="-1"/>
          <w:sz w:val="16"/>
        </w:rPr>
        <w:t xml:space="preserve"> </w:t>
      </w:r>
      <w:r>
        <w:rPr>
          <w:sz w:val="16"/>
        </w:rPr>
        <w:t>to</w:t>
      </w:r>
      <w:r>
        <w:rPr>
          <w:spacing w:val="-1"/>
          <w:sz w:val="16"/>
        </w:rPr>
        <w:t xml:space="preserve"> </w:t>
      </w:r>
      <w:r>
        <w:rPr>
          <w:sz w:val="16"/>
        </w:rPr>
        <w:t>Condition</w:t>
      </w:r>
      <w:r>
        <w:rPr>
          <w:spacing w:val="-5"/>
          <w:sz w:val="16"/>
        </w:rPr>
        <w:t xml:space="preserve"> </w:t>
      </w:r>
      <w:r>
        <w:rPr>
          <w:sz w:val="16"/>
        </w:rPr>
        <w:t>5.9</w:t>
      </w:r>
      <w:r>
        <w:rPr>
          <w:spacing w:val="-1"/>
          <w:sz w:val="16"/>
        </w:rPr>
        <w:t xml:space="preserve"> </w:t>
      </w:r>
      <w:r>
        <w:rPr>
          <w:sz w:val="16"/>
        </w:rPr>
        <w:t>and</w:t>
      </w:r>
      <w:r>
        <w:rPr>
          <w:spacing w:val="-3"/>
          <w:sz w:val="16"/>
        </w:rPr>
        <w:t xml:space="preserve"> </w:t>
      </w:r>
      <w:r>
        <w:rPr>
          <w:sz w:val="16"/>
        </w:rPr>
        <w:t>thereafter</w:t>
      </w:r>
      <w:r>
        <w:rPr>
          <w:spacing w:val="-3"/>
          <w:sz w:val="16"/>
        </w:rPr>
        <w:t xml:space="preserve"> </w:t>
      </w:r>
      <w:r>
        <w:rPr>
          <w:sz w:val="16"/>
        </w:rPr>
        <w:t>sell</w:t>
      </w:r>
      <w:r>
        <w:rPr>
          <w:spacing w:val="-2"/>
          <w:sz w:val="16"/>
        </w:rPr>
        <w:t xml:space="preserve"> </w:t>
      </w:r>
      <w:r>
        <w:rPr>
          <w:sz w:val="16"/>
        </w:rPr>
        <w:t>or</w:t>
      </w:r>
      <w:r>
        <w:rPr>
          <w:spacing w:val="-1"/>
          <w:sz w:val="16"/>
        </w:rPr>
        <w:t xml:space="preserve"> </w:t>
      </w:r>
      <w:r>
        <w:rPr>
          <w:sz w:val="16"/>
        </w:rPr>
        <w:t xml:space="preserve">otherwise dispose of the Goods in accordance with the terms of those </w:t>
      </w:r>
      <w:r>
        <w:rPr>
          <w:spacing w:val="-2"/>
          <w:sz w:val="16"/>
        </w:rPr>
        <w:t>Conditions.</w:t>
      </w:r>
    </w:p>
    <w:p w14:paraId="04C276F3" w14:textId="77777777" w:rsidR="00434CD3" w:rsidRDefault="00B56BC9">
      <w:pPr>
        <w:pStyle w:val="Heading1"/>
        <w:numPr>
          <w:ilvl w:val="0"/>
          <w:numId w:val="8"/>
        </w:numPr>
        <w:tabs>
          <w:tab w:val="left" w:pos="279"/>
        </w:tabs>
        <w:spacing w:before="183"/>
        <w:ind w:hanging="179"/>
        <w:jc w:val="both"/>
      </w:pPr>
      <w:r>
        <w:rPr>
          <w:spacing w:val="-2"/>
        </w:rPr>
        <w:t>CHARGES</w:t>
      </w:r>
    </w:p>
    <w:p w14:paraId="04C276F4" w14:textId="77777777" w:rsidR="00434CD3" w:rsidRDefault="00B56BC9">
      <w:pPr>
        <w:pStyle w:val="ListParagraph"/>
        <w:numPr>
          <w:ilvl w:val="1"/>
          <w:numId w:val="8"/>
        </w:numPr>
        <w:tabs>
          <w:tab w:val="left" w:pos="364"/>
        </w:tabs>
        <w:spacing w:before="1"/>
        <w:ind w:right="118" w:firstLine="0"/>
        <w:jc w:val="both"/>
        <w:rPr>
          <w:sz w:val="16"/>
        </w:rPr>
      </w:pPr>
      <w:r>
        <w:rPr>
          <w:sz w:val="16"/>
        </w:rPr>
        <w:t>The</w:t>
      </w:r>
      <w:r>
        <w:rPr>
          <w:spacing w:val="-5"/>
          <w:sz w:val="16"/>
        </w:rPr>
        <w:t xml:space="preserve"> </w:t>
      </w:r>
      <w:r>
        <w:rPr>
          <w:sz w:val="16"/>
        </w:rPr>
        <w:t>charges</w:t>
      </w:r>
      <w:r>
        <w:rPr>
          <w:spacing w:val="-3"/>
          <w:sz w:val="16"/>
        </w:rPr>
        <w:t xml:space="preserve"> </w:t>
      </w:r>
      <w:r>
        <w:rPr>
          <w:sz w:val="16"/>
        </w:rPr>
        <w:t>payable</w:t>
      </w:r>
      <w:r>
        <w:rPr>
          <w:spacing w:val="-4"/>
          <w:sz w:val="16"/>
        </w:rPr>
        <w:t xml:space="preserve"> </w:t>
      </w:r>
      <w:r>
        <w:rPr>
          <w:sz w:val="16"/>
        </w:rPr>
        <w:t>to</w:t>
      </w:r>
      <w:r>
        <w:rPr>
          <w:spacing w:val="-5"/>
          <w:sz w:val="16"/>
        </w:rPr>
        <w:t xml:space="preserve"> </w:t>
      </w:r>
      <w:r>
        <w:rPr>
          <w:sz w:val="16"/>
        </w:rPr>
        <w:t>the</w:t>
      </w:r>
      <w:r>
        <w:rPr>
          <w:spacing w:val="-5"/>
          <w:sz w:val="16"/>
        </w:rPr>
        <w:t xml:space="preserve"> </w:t>
      </w:r>
      <w:r>
        <w:rPr>
          <w:sz w:val="16"/>
        </w:rPr>
        <w:t>Company</w:t>
      </w:r>
      <w:r>
        <w:rPr>
          <w:spacing w:val="-3"/>
          <w:sz w:val="16"/>
        </w:rPr>
        <w:t xml:space="preserve"> </w:t>
      </w:r>
      <w:r>
        <w:rPr>
          <w:sz w:val="16"/>
        </w:rPr>
        <w:t>for</w:t>
      </w:r>
      <w:r>
        <w:rPr>
          <w:spacing w:val="-5"/>
          <w:sz w:val="16"/>
        </w:rPr>
        <w:t xml:space="preserve"> </w:t>
      </w:r>
      <w:r>
        <w:rPr>
          <w:sz w:val="16"/>
        </w:rPr>
        <w:t>the</w:t>
      </w:r>
      <w:r>
        <w:rPr>
          <w:spacing w:val="-7"/>
          <w:sz w:val="16"/>
        </w:rPr>
        <w:t xml:space="preserve"> </w:t>
      </w:r>
      <w:r>
        <w:rPr>
          <w:sz w:val="16"/>
        </w:rPr>
        <w:t>Services</w:t>
      </w:r>
      <w:r>
        <w:rPr>
          <w:spacing w:val="-3"/>
          <w:sz w:val="16"/>
        </w:rPr>
        <w:t xml:space="preserve"> </w:t>
      </w:r>
      <w:r>
        <w:rPr>
          <w:sz w:val="16"/>
        </w:rPr>
        <w:t>are</w:t>
      </w:r>
      <w:r>
        <w:rPr>
          <w:spacing w:val="-7"/>
          <w:sz w:val="16"/>
        </w:rPr>
        <w:t xml:space="preserve"> </w:t>
      </w:r>
      <w:r>
        <w:rPr>
          <w:sz w:val="16"/>
        </w:rPr>
        <w:t>set</w:t>
      </w:r>
      <w:r>
        <w:rPr>
          <w:spacing w:val="-3"/>
          <w:sz w:val="16"/>
        </w:rPr>
        <w:t xml:space="preserve"> </w:t>
      </w:r>
      <w:r>
        <w:rPr>
          <w:sz w:val="16"/>
        </w:rPr>
        <w:t>out in the Contract.</w:t>
      </w:r>
    </w:p>
    <w:p w14:paraId="04C276F5" w14:textId="77777777" w:rsidR="00434CD3" w:rsidRDefault="00434CD3">
      <w:pPr>
        <w:pStyle w:val="BodyText"/>
        <w:ind w:left="0"/>
        <w:jc w:val="left"/>
      </w:pPr>
    </w:p>
    <w:p w14:paraId="04C276F6" w14:textId="77777777" w:rsidR="00434CD3" w:rsidRDefault="00B56BC9">
      <w:pPr>
        <w:pStyle w:val="ListParagraph"/>
        <w:numPr>
          <w:ilvl w:val="1"/>
          <w:numId w:val="8"/>
        </w:numPr>
        <w:tabs>
          <w:tab w:val="left" w:pos="368"/>
        </w:tabs>
        <w:ind w:right="113" w:firstLine="0"/>
        <w:jc w:val="both"/>
        <w:rPr>
          <w:sz w:val="16"/>
        </w:rPr>
      </w:pPr>
      <w:r>
        <w:rPr>
          <w:sz w:val="16"/>
        </w:rPr>
        <w:t>Invoices</w:t>
      </w:r>
      <w:r>
        <w:rPr>
          <w:spacing w:val="-1"/>
          <w:sz w:val="16"/>
        </w:rPr>
        <w:t xml:space="preserve"> </w:t>
      </w:r>
      <w:r>
        <w:rPr>
          <w:sz w:val="16"/>
        </w:rPr>
        <w:t>for</w:t>
      </w:r>
      <w:r>
        <w:rPr>
          <w:spacing w:val="-3"/>
          <w:sz w:val="16"/>
        </w:rPr>
        <w:t xml:space="preserve"> </w:t>
      </w:r>
      <w:r>
        <w:rPr>
          <w:sz w:val="16"/>
        </w:rPr>
        <w:t>the</w:t>
      </w:r>
      <w:r>
        <w:rPr>
          <w:spacing w:val="-3"/>
          <w:sz w:val="16"/>
        </w:rPr>
        <w:t xml:space="preserve"> </w:t>
      </w:r>
      <w:r>
        <w:rPr>
          <w:sz w:val="16"/>
        </w:rPr>
        <w:t>Services</w:t>
      </w:r>
      <w:r>
        <w:rPr>
          <w:spacing w:val="-1"/>
          <w:sz w:val="16"/>
        </w:rPr>
        <w:t xml:space="preserve"> </w:t>
      </w:r>
      <w:r>
        <w:rPr>
          <w:sz w:val="16"/>
        </w:rPr>
        <w:t>shall</w:t>
      </w:r>
      <w:r>
        <w:rPr>
          <w:spacing w:val="-4"/>
          <w:sz w:val="16"/>
        </w:rPr>
        <w:t xml:space="preserve"> </w:t>
      </w:r>
      <w:r>
        <w:rPr>
          <w:sz w:val="16"/>
        </w:rPr>
        <w:t>be</w:t>
      </w:r>
      <w:r>
        <w:rPr>
          <w:spacing w:val="-1"/>
          <w:sz w:val="16"/>
        </w:rPr>
        <w:t xml:space="preserve"> </w:t>
      </w:r>
      <w:r>
        <w:rPr>
          <w:sz w:val="16"/>
        </w:rPr>
        <w:t>raised</w:t>
      </w:r>
      <w:r>
        <w:rPr>
          <w:spacing w:val="-1"/>
          <w:sz w:val="16"/>
        </w:rPr>
        <w:t xml:space="preserve"> </w:t>
      </w:r>
      <w:r>
        <w:rPr>
          <w:sz w:val="16"/>
        </w:rPr>
        <w:t>weekly unless</w:t>
      </w:r>
      <w:r>
        <w:rPr>
          <w:spacing w:val="-1"/>
          <w:sz w:val="16"/>
        </w:rPr>
        <w:t xml:space="preserve"> </w:t>
      </w:r>
      <w:r>
        <w:rPr>
          <w:sz w:val="16"/>
        </w:rPr>
        <w:t>otherwise agreed between the parties.</w:t>
      </w:r>
    </w:p>
    <w:p w14:paraId="04C276F7" w14:textId="77777777" w:rsidR="00434CD3" w:rsidRDefault="00434CD3">
      <w:pPr>
        <w:pStyle w:val="BodyText"/>
        <w:ind w:left="0"/>
        <w:jc w:val="left"/>
      </w:pPr>
    </w:p>
    <w:p w14:paraId="04C276F8" w14:textId="77777777" w:rsidR="00434CD3" w:rsidRDefault="00B56BC9">
      <w:pPr>
        <w:pStyle w:val="ListParagraph"/>
        <w:numPr>
          <w:ilvl w:val="1"/>
          <w:numId w:val="8"/>
        </w:numPr>
        <w:tabs>
          <w:tab w:val="left" w:pos="357"/>
        </w:tabs>
        <w:ind w:right="113" w:firstLine="0"/>
        <w:jc w:val="both"/>
        <w:rPr>
          <w:sz w:val="16"/>
        </w:rPr>
      </w:pPr>
      <w:r>
        <w:rPr>
          <w:sz w:val="16"/>
        </w:rPr>
        <w:t>Except</w:t>
      </w:r>
      <w:r>
        <w:rPr>
          <w:spacing w:val="-12"/>
          <w:sz w:val="16"/>
        </w:rPr>
        <w:t xml:space="preserve"> </w:t>
      </w:r>
      <w:r>
        <w:rPr>
          <w:sz w:val="16"/>
        </w:rPr>
        <w:t>as</w:t>
      </w:r>
      <w:r>
        <w:rPr>
          <w:spacing w:val="-11"/>
          <w:sz w:val="16"/>
        </w:rPr>
        <w:t xml:space="preserve"> </w:t>
      </w:r>
      <w:r>
        <w:rPr>
          <w:sz w:val="16"/>
        </w:rPr>
        <w:t>otherwise</w:t>
      </w:r>
      <w:r>
        <w:rPr>
          <w:spacing w:val="-11"/>
          <w:sz w:val="16"/>
        </w:rPr>
        <w:t xml:space="preserve"> </w:t>
      </w:r>
      <w:r>
        <w:rPr>
          <w:sz w:val="16"/>
        </w:rPr>
        <w:t>provided</w:t>
      </w:r>
      <w:r>
        <w:rPr>
          <w:spacing w:val="-11"/>
          <w:sz w:val="16"/>
        </w:rPr>
        <w:t xml:space="preserve"> </w:t>
      </w:r>
      <w:r>
        <w:rPr>
          <w:sz w:val="16"/>
        </w:rPr>
        <w:t>by</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in</w:t>
      </w:r>
      <w:r>
        <w:rPr>
          <w:spacing w:val="-11"/>
          <w:sz w:val="16"/>
        </w:rPr>
        <w:t xml:space="preserve"> </w:t>
      </w:r>
      <w:r>
        <w:rPr>
          <w:sz w:val="16"/>
        </w:rPr>
        <w:t>writing,</w:t>
      </w:r>
      <w:r>
        <w:rPr>
          <w:spacing w:val="-12"/>
          <w:sz w:val="16"/>
        </w:rPr>
        <w:t xml:space="preserve"> </w:t>
      </w:r>
      <w:r>
        <w:rPr>
          <w:sz w:val="16"/>
        </w:rPr>
        <w:t>any</w:t>
      </w:r>
      <w:r>
        <w:rPr>
          <w:spacing w:val="-11"/>
          <w:sz w:val="16"/>
        </w:rPr>
        <w:t xml:space="preserve"> </w:t>
      </w:r>
      <w:r>
        <w:rPr>
          <w:sz w:val="16"/>
        </w:rPr>
        <w:t>price quoted</w:t>
      </w:r>
      <w:r>
        <w:rPr>
          <w:spacing w:val="-4"/>
          <w:sz w:val="16"/>
        </w:rPr>
        <w:t xml:space="preserve"> </w:t>
      </w:r>
      <w:r>
        <w:rPr>
          <w:sz w:val="16"/>
        </w:rPr>
        <w:t>by</w:t>
      </w:r>
      <w:r>
        <w:rPr>
          <w:spacing w:val="-5"/>
          <w:sz w:val="16"/>
        </w:rPr>
        <w:t xml:space="preserve"> </w:t>
      </w:r>
      <w:r>
        <w:rPr>
          <w:sz w:val="16"/>
        </w:rPr>
        <w:t>the</w:t>
      </w:r>
      <w:r>
        <w:rPr>
          <w:spacing w:val="-7"/>
          <w:sz w:val="16"/>
        </w:rPr>
        <w:t xml:space="preserve"> </w:t>
      </w:r>
      <w:r>
        <w:rPr>
          <w:sz w:val="16"/>
        </w:rPr>
        <w:t>Company</w:t>
      </w:r>
      <w:r>
        <w:rPr>
          <w:spacing w:val="-5"/>
          <w:sz w:val="16"/>
        </w:rPr>
        <w:t xml:space="preserve"> </w:t>
      </w:r>
      <w:r>
        <w:rPr>
          <w:sz w:val="16"/>
        </w:rPr>
        <w:t>is</w:t>
      </w:r>
      <w:r>
        <w:rPr>
          <w:spacing w:val="-5"/>
          <w:sz w:val="16"/>
        </w:rPr>
        <w:t xml:space="preserve"> </w:t>
      </w:r>
      <w:r>
        <w:rPr>
          <w:sz w:val="16"/>
        </w:rPr>
        <w:t>valid</w:t>
      </w:r>
      <w:r>
        <w:rPr>
          <w:spacing w:val="-7"/>
          <w:sz w:val="16"/>
        </w:rPr>
        <w:t xml:space="preserve"> </w:t>
      </w:r>
      <w:r>
        <w:rPr>
          <w:sz w:val="16"/>
        </w:rPr>
        <w:t>for</w:t>
      </w:r>
      <w:r>
        <w:rPr>
          <w:spacing w:val="-7"/>
          <w:sz w:val="16"/>
        </w:rPr>
        <w:t xml:space="preserve"> </w:t>
      </w:r>
      <w:r>
        <w:rPr>
          <w:sz w:val="16"/>
        </w:rPr>
        <w:t>acceptance</w:t>
      </w:r>
      <w:r>
        <w:rPr>
          <w:spacing w:val="-4"/>
          <w:sz w:val="16"/>
        </w:rPr>
        <w:t xml:space="preserve"> </w:t>
      </w:r>
      <w:r>
        <w:rPr>
          <w:sz w:val="16"/>
        </w:rPr>
        <w:t>by</w:t>
      </w:r>
      <w:r>
        <w:rPr>
          <w:spacing w:val="-5"/>
          <w:sz w:val="16"/>
        </w:rPr>
        <w:t xml:space="preserve"> </w:t>
      </w:r>
      <w:r>
        <w:rPr>
          <w:sz w:val="16"/>
        </w:rPr>
        <w:t>the</w:t>
      </w:r>
      <w:r>
        <w:rPr>
          <w:spacing w:val="-4"/>
          <w:sz w:val="16"/>
        </w:rPr>
        <w:t xml:space="preserve"> </w:t>
      </w:r>
      <w:r>
        <w:rPr>
          <w:sz w:val="16"/>
        </w:rPr>
        <w:t>Customer</w:t>
      </w:r>
      <w:r>
        <w:rPr>
          <w:spacing w:val="-7"/>
          <w:sz w:val="16"/>
        </w:rPr>
        <w:t xml:space="preserve"> </w:t>
      </w:r>
      <w:r>
        <w:rPr>
          <w:sz w:val="16"/>
        </w:rPr>
        <w:t>for</w:t>
      </w:r>
      <w:r>
        <w:rPr>
          <w:spacing w:val="-4"/>
          <w:sz w:val="16"/>
        </w:rPr>
        <w:t xml:space="preserve"> </w:t>
      </w:r>
      <w:r>
        <w:rPr>
          <w:sz w:val="16"/>
        </w:rPr>
        <w:t>a period of thirty (30) days.</w:t>
      </w:r>
    </w:p>
    <w:p w14:paraId="04C276F9" w14:textId="77777777" w:rsidR="00434CD3" w:rsidRDefault="00B56BC9">
      <w:pPr>
        <w:pStyle w:val="ListParagraph"/>
        <w:numPr>
          <w:ilvl w:val="1"/>
          <w:numId w:val="8"/>
        </w:numPr>
        <w:tabs>
          <w:tab w:val="left" w:pos="393"/>
        </w:tabs>
        <w:spacing w:before="183"/>
        <w:ind w:right="114" w:firstLine="0"/>
        <w:jc w:val="both"/>
        <w:rPr>
          <w:sz w:val="16"/>
        </w:rPr>
      </w:pPr>
      <w:r>
        <w:rPr>
          <w:sz w:val="16"/>
        </w:rPr>
        <w:t>Without prejudice to the generality of the foregoing and to the rights</w:t>
      </w:r>
      <w:r>
        <w:rPr>
          <w:spacing w:val="-12"/>
          <w:sz w:val="16"/>
        </w:rPr>
        <w:t xml:space="preserve"> </w:t>
      </w:r>
      <w:r>
        <w:rPr>
          <w:sz w:val="16"/>
        </w:rPr>
        <w:t>of</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under</w:t>
      </w:r>
      <w:r>
        <w:rPr>
          <w:spacing w:val="-11"/>
          <w:sz w:val="16"/>
        </w:rPr>
        <w:t xml:space="preserve"> </w:t>
      </w:r>
      <w:r>
        <w:rPr>
          <w:sz w:val="16"/>
        </w:rPr>
        <w:t>this</w:t>
      </w:r>
      <w:r>
        <w:rPr>
          <w:spacing w:val="-11"/>
          <w:sz w:val="16"/>
        </w:rPr>
        <w:t xml:space="preserve"> </w:t>
      </w:r>
      <w:r>
        <w:rPr>
          <w:sz w:val="16"/>
        </w:rPr>
        <w:t>Condition</w:t>
      </w:r>
      <w:r>
        <w:rPr>
          <w:spacing w:val="-11"/>
          <w:sz w:val="16"/>
        </w:rPr>
        <w:t xml:space="preserve"> </w:t>
      </w:r>
      <w:r>
        <w:rPr>
          <w:sz w:val="16"/>
        </w:rPr>
        <w:t>4,</w:t>
      </w:r>
      <w:r>
        <w:rPr>
          <w:spacing w:val="-11"/>
          <w:sz w:val="16"/>
        </w:rPr>
        <w:t xml:space="preserve"> </w:t>
      </w:r>
      <w:r>
        <w:rPr>
          <w:sz w:val="16"/>
        </w:rPr>
        <w:t>the</w:t>
      </w:r>
      <w:r>
        <w:rPr>
          <w:spacing w:val="-12"/>
          <w:sz w:val="16"/>
        </w:rPr>
        <w:t xml:space="preserve"> </w:t>
      </w:r>
      <w:r>
        <w:rPr>
          <w:sz w:val="16"/>
        </w:rPr>
        <w:t>Company</w:t>
      </w:r>
      <w:r>
        <w:rPr>
          <w:spacing w:val="-11"/>
          <w:sz w:val="16"/>
        </w:rPr>
        <w:t xml:space="preserve"> </w:t>
      </w:r>
      <w:r>
        <w:rPr>
          <w:sz w:val="16"/>
        </w:rPr>
        <w:t>shall</w:t>
      </w:r>
      <w:r>
        <w:rPr>
          <w:spacing w:val="-11"/>
          <w:sz w:val="16"/>
        </w:rPr>
        <w:t xml:space="preserve"> </w:t>
      </w:r>
      <w:r>
        <w:rPr>
          <w:sz w:val="16"/>
        </w:rPr>
        <w:t>have the</w:t>
      </w:r>
      <w:r>
        <w:rPr>
          <w:spacing w:val="-3"/>
          <w:sz w:val="16"/>
        </w:rPr>
        <w:t xml:space="preserve"> </w:t>
      </w:r>
      <w:r>
        <w:rPr>
          <w:sz w:val="16"/>
        </w:rPr>
        <w:t>right</w:t>
      </w:r>
      <w:r>
        <w:rPr>
          <w:spacing w:val="-3"/>
          <w:sz w:val="16"/>
        </w:rPr>
        <w:t xml:space="preserve"> </w:t>
      </w:r>
      <w:r>
        <w:rPr>
          <w:sz w:val="16"/>
        </w:rPr>
        <w:t>to</w:t>
      </w:r>
      <w:r>
        <w:rPr>
          <w:spacing w:val="-5"/>
          <w:sz w:val="16"/>
        </w:rPr>
        <w:t xml:space="preserve"> </w:t>
      </w:r>
      <w:r>
        <w:rPr>
          <w:sz w:val="16"/>
        </w:rPr>
        <w:t>charge</w:t>
      </w:r>
      <w:r>
        <w:rPr>
          <w:spacing w:val="-5"/>
          <w:sz w:val="16"/>
        </w:rPr>
        <w:t xml:space="preserve"> </w:t>
      </w:r>
      <w:r>
        <w:rPr>
          <w:sz w:val="16"/>
        </w:rPr>
        <w:t>the</w:t>
      </w:r>
      <w:r>
        <w:rPr>
          <w:spacing w:val="-5"/>
          <w:sz w:val="16"/>
        </w:rPr>
        <w:t xml:space="preserve"> </w:t>
      </w:r>
      <w:r>
        <w:rPr>
          <w:sz w:val="16"/>
        </w:rPr>
        <w:t>Customer</w:t>
      </w:r>
      <w:r>
        <w:rPr>
          <w:spacing w:val="-5"/>
          <w:sz w:val="16"/>
        </w:rPr>
        <w:t xml:space="preserve"> </w:t>
      </w:r>
      <w:r>
        <w:rPr>
          <w:sz w:val="16"/>
        </w:rPr>
        <w:t>the</w:t>
      </w:r>
      <w:r>
        <w:rPr>
          <w:spacing w:val="-3"/>
          <w:sz w:val="16"/>
        </w:rPr>
        <w:t xml:space="preserve"> </w:t>
      </w:r>
      <w:r>
        <w:rPr>
          <w:sz w:val="16"/>
        </w:rPr>
        <w:t>cost</w:t>
      </w:r>
      <w:r>
        <w:rPr>
          <w:spacing w:val="-3"/>
          <w:sz w:val="16"/>
        </w:rPr>
        <w:t xml:space="preserve"> </w:t>
      </w:r>
      <w:r>
        <w:rPr>
          <w:sz w:val="16"/>
        </w:rPr>
        <w:t>of</w:t>
      </w:r>
      <w:r>
        <w:rPr>
          <w:spacing w:val="-3"/>
          <w:sz w:val="16"/>
        </w:rPr>
        <w:t xml:space="preserve"> </w:t>
      </w:r>
      <w:r>
        <w:rPr>
          <w:sz w:val="16"/>
        </w:rPr>
        <w:t>any</w:t>
      </w:r>
      <w:r>
        <w:rPr>
          <w:spacing w:val="-5"/>
          <w:sz w:val="16"/>
        </w:rPr>
        <w:t xml:space="preserve"> </w:t>
      </w:r>
      <w:r>
        <w:rPr>
          <w:sz w:val="16"/>
        </w:rPr>
        <w:t>materials</w:t>
      </w:r>
      <w:r>
        <w:rPr>
          <w:spacing w:val="-1"/>
          <w:sz w:val="16"/>
        </w:rPr>
        <w:t xml:space="preserve"> </w:t>
      </w:r>
      <w:r>
        <w:rPr>
          <w:sz w:val="16"/>
        </w:rPr>
        <w:t>or</w:t>
      </w:r>
      <w:r>
        <w:rPr>
          <w:spacing w:val="-7"/>
          <w:sz w:val="16"/>
        </w:rPr>
        <w:t xml:space="preserve"> </w:t>
      </w:r>
      <w:r>
        <w:rPr>
          <w:sz w:val="16"/>
        </w:rPr>
        <w:t>services it</w:t>
      </w:r>
      <w:r>
        <w:rPr>
          <w:spacing w:val="-12"/>
          <w:sz w:val="16"/>
        </w:rPr>
        <w:t xml:space="preserve"> </w:t>
      </w:r>
      <w:r>
        <w:rPr>
          <w:sz w:val="16"/>
        </w:rPr>
        <w:t>purchases</w:t>
      </w:r>
      <w:r>
        <w:rPr>
          <w:spacing w:val="-11"/>
          <w:sz w:val="16"/>
        </w:rPr>
        <w:t xml:space="preserve"> </w:t>
      </w:r>
      <w:r>
        <w:rPr>
          <w:sz w:val="16"/>
        </w:rPr>
        <w:t>at</w:t>
      </w:r>
      <w:r>
        <w:rPr>
          <w:spacing w:val="-11"/>
          <w:sz w:val="16"/>
        </w:rPr>
        <w:t xml:space="preserve"> </w:t>
      </w:r>
      <w:r>
        <w:rPr>
          <w:sz w:val="16"/>
        </w:rPr>
        <w:t>the</w:t>
      </w:r>
      <w:r>
        <w:rPr>
          <w:spacing w:val="-11"/>
          <w:sz w:val="16"/>
        </w:rPr>
        <w:t xml:space="preserve"> </w:t>
      </w:r>
      <w:r>
        <w:rPr>
          <w:sz w:val="16"/>
        </w:rPr>
        <w:t>request</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Customer,</w:t>
      </w:r>
      <w:r>
        <w:rPr>
          <w:spacing w:val="-11"/>
          <w:sz w:val="16"/>
        </w:rPr>
        <w:t xml:space="preserve"> </w:t>
      </w:r>
      <w:r>
        <w:rPr>
          <w:sz w:val="16"/>
        </w:rPr>
        <w:t>together</w:t>
      </w:r>
      <w:r>
        <w:rPr>
          <w:spacing w:val="-12"/>
          <w:sz w:val="16"/>
        </w:rPr>
        <w:t xml:space="preserve"> </w:t>
      </w:r>
      <w:r>
        <w:rPr>
          <w:sz w:val="16"/>
        </w:rPr>
        <w:t>with</w:t>
      </w:r>
      <w:r>
        <w:rPr>
          <w:spacing w:val="-11"/>
          <w:sz w:val="16"/>
        </w:rPr>
        <w:t xml:space="preserve"> </w:t>
      </w:r>
      <w:r>
        <w:rPr>
          <w:sz w:val="16"/>
        </w:rPr>
        <w:t>a</w:t>
      </w:r>
      <w:r>
        <w:rPr>
          <w:spacing w:val="-12"/>
          <w:sz w:val="16"/>
        </w:rPr>
        <w:t xml:space="preserve"> </w:t>
      </w:r>
      <w:r>
        <w:rPr>
          <w:sz w:val="16"/>
        </w:rPr>
        <w:t>10%</w:t>
      </w:r>
      <w:r>
        <w:rPr>
          <w:spacing w:val="-11"/>
          <w:sz w:val="16"/>
        </w:rPr>
        <w:t xml:space="preserve"> </w:t>
      </w:r>
      <w:r>
        <w:rPr>
          <w:sz w:val="16"/>
        </w:rPr>
        <w:t>uplift.</w:t>
      </w:r>
    </w:p>
    <w:p w14:paraId="04C276FA" w14:textId="77777777" w:rsidR="00434CD3" w:rsidRDefault="00434CD3">
      <w:pPr>
        <w:pStyle w:val="BodyText"/>
        <w:spacing w:before="1"/>
        <w:ind w:left="0"/>
        <w:jc w:val="left"/>
      </w:pPr>
    </w:p>
    <w:p w14:paraId="04C276FB" w14:textId="77777777" w:rsidR="00434CD3" w:rsidRDefault="00B56BC9">
      <w:pPr>
        <w:pStyle w:val="ListParagraph"/>
        <w:numPr>
          <w:ilvl w:val="1"/>
          <w:numId w:val="8"/>
        </w:numPr>
        <w:tabs>
          <w:tab w:val="left" w:pos="408"/>
        </w:tabs>
        <w:ind w:right="112" w:firstLine="0"/>
        <w:jc w:val="both"/>
        <w:rPr>
          <w:sz w:val="16"/>
        </w:rPr>
      </w:pPr>
      <w:r>
        <w:rPr>
          <w:sz w:val="16"/>
        </w:rPr>
        <w:t>the Company reserves the right to increase the price of the Services at any time, upon written notice to the Customer, to reflect any increase in the cost of performing the Services to the Company, where</w:t>
      </w:r>
      <w:r>
        <w:rPr>
          <w:spacing w:val="61"/>
          <w:sz w:val="16"/>
        </w:rPr>
        <w:t xml:space="preserve"> </w:t>
      </w:r>
      <w:r>
        <w:rPr>
          <w:sz w:val="16"/>
        </w:rPr>
        <w:t>such</w:t>
      </w:r>
      <w:r>
        <w:rPr>
          <w:spacing w:val="62"/>
          <w:sz w:val="16"/>
        </w:rPr>
        <w:t xml:space="preserve"> </w:t>
      </w:r>
      <w:r>
        <w:rPr>
          <w:sz w:val="16"/>
        </w:rPr>
        <w:t>increase</w:t>
      </w:r>
      <w:r>
        <w:rPr>
          <w:spacing w:val="60"/>
          <w:sz w:val="16"/>
        </w:rPr>
        <w:t xml:space="preserve"> </w:t>
      </w:r>
      <w:r>
        <w:rPr>
          <w:sz w:val="16"/>
        </w:rPr>
        <w:t>is</w:t>
      </w:r>
      <w:r>
        <w:rPr>
          <w:spacing w:val="63"/>
          <w:sz w:val="16"/>
        </w:rPr>
        <w:t xml:space="preserve"> </w:t>
      </w:r>
      <w:r>
        <w:rPr>
          <w:sz w:val="16"/>
        </w:rPr>
        <w:t>beyond</w:t>
      </w:r>
      <w:r>
        <w:rPr>
          <w:spacing w:val="62"/>
          <w:sz w:val="16"/>
        </w:rPr>
        <w:t xml:space="preserve"> </w:t>
      </w:r>
      <w:r>
        <w:rPr>
          <w:sz w:val="16"/>
        </w:rPr>
        <w:t>the</w:t>
      </w:r>
      <w:r>
        <w:rPr>
          <w:spacing w:val="62"/>
          <w:sz w:val="16"/>
        </w:rPr>
        <w:t xml:space="preserve"> </w:t>
      </w:r>
      <w:r>
        <w:rPr>
          <w:sz w:val="16"/>
        </w:rPr>
        <w:t>reasonable</w:t>
      </w:r>
      <w:r>
        <w:rPr>
          <w:spacing w:val="60"/>
          <w:sz w:val="16"/>
        </w:rPr>
        <w:t xml:space="preserve"> </w:t>
      </w:r>
      <w:r>
        <w:rPr>
          <w:sz w:val="16"/>
        </w:rPr>
        <w:t>control</w:t>
      </w:r>
      <w:r>
        <w:rPr>
          <w:spacing w:val="63"/>
          <w:sz w:val="16"/>
        </w:rPr>
        <w:t xml:space="preserve"> </w:t>
      </w:r>
      <w:r>
        <w:rPr>
          <w:sz w:val="16"/>
        </w:rPr>
        <w:t>of</w:t>
      </w:r>
      <w:r>
        <w:rPr>
          <w:spacing w:val="69"/>
          <w:sz w:val="16"/>
        </w:rPr>
        <w:t xml:space="preserve"> </w:t>
      </w:r>
      <w:r>
        <w:rPr>
          <w:spacing w:val="-5"/>
          <w:sz w:val="16"/>
        </w:rPr>
        <w:t>the</w:t>
      </w:r>
    </w:p>
    <w:p w14:paraId="04C276FC" w14:textId="77777777" w:rsidR="00434CD3" w:rsidRDefault="00434CD3">
      <w:pPr>
        <w:jc w:val="both"/>
        <w:rPr>
          <w:sz w:val="16"/>
        </w:rPr>
        <w:sectPr w:rsidR="00434CD3">
          <w:type w:val="continuous"/>
          <w:pgSz w:w="11910" w:h="16840"/>
          <w:pgMar w:top="1460" w:right="600" w:bottom="280" w:left="620" w:header="567" w:footer="0" w:gutter="0"/>
          <w:cols w:num="2" w:space="720" w:equalWidth="0">
            <w:col w:w="5024" w:space="565"/>
            <w:col w:w="5101"/>
          </w:cols>
        </w:sectPr>
      </w:pPr>
    </w:p>
    <w:p w14:paraId="04C276FD" w14:textId="77777777" w:rsidR="00434CD3" w:rsidRDefault="00434CD3">
      <w:pPr>
        <w:pStyle w:val="BodyText"/>
        <w:spacing w:before="9"/>
        <w:ind w:left="0"/>
        <w:jc w:val="left"/>
        <w:rPr>
          <w:sz w:val="15"/>
        </w:rPr>
      </w:pPr>
    </w:p>
    <w:p w14:paraId="04C276FE" w14:textId="77777777" w:rsidR="00434CD3" w:rsidRDefault="00434CD3">
      <w:pPr>
        <w:rPr>
          <w:sz w:val="15"/>
        </w:rPr>
        <w:sectPr w:rsidR="00434CD3">
          <w:pgSz w:w="11910" w:h="16840"/>
          <w:pgMar w:top="1460" w:right="600" w:bottom="280" w:left="620" w:header="567" w:footer="0" w:gutter="0"/>
          <w:cols w:space="720"/>
        </w:sectPr>
      </w:pPr>
    </w:p>
    <w:p w14:paraId="04C276FF" w14:textId="77777777" w:rsidR="00434CD3" w:rsidRDefault="00B56BC9">
      <w:pPr>
        <w:pStyle w:val="BodyText"/>
        <w:spacing w:before="96"/>
        <w:ind w:right="40"/>
      </w:pPr>
      <w:r>
        <w:t>Company (including</w:t>
      </w:r>
      <w:r>
        <w:rPr>
          <w:spacing w:val="-3"/>
        </w:rPr>
        <w:t xml:space="preserve"> </w:t>
      </w:r>
      <w:r>
        <w:t>but</w:t>
      </w:r>
      <w:r>
        <w:rPr>
          <w:spacing w:val="-2"/>
        </w:rPr>
        <w:t xml:space="preserve"> </w:t>
      </w:r>
      <w:r>
        <w:t>not</w:t>
      </w:r>
      <w:r>
        <w:rPr>
          <w:spacing w:val="-3"/>
        </w:rPr>
        <w:t xml:space="preserve"> </w:t>
      </w:r>
      <w:r>
        <w:t>limited</w:t>
      </w:r>
      <w:r>
        <w:rPr>
          <w:spacing w:val="-5"/>
        </w:rPr>
        <w:t xml:space="preserve"> </w:t>
      </w:r>
      <w:r>
        <w:t>to</w:t>
      </w:r>
      <w:r>
        <w:rPr>
          <w:spacing w:val="-5"/>
        </w:rPr>
        <w:t xml:space="preserve"> </w:t>
      </w:r>
      <w:r>
        <w:t>any</w:t>
      </w:r>
      <w:r>
        <w:rPr>
          <w:spacing w:val="-2"/>
        </w:rPr>
        <w:t xml:space="preserve"> </w:t>
      </w:r>
      <w:r>
        <w:t>change</w:t>
      </w:r>
      <w:r>
        <w:rPr>
          <w:spacing w:val="-5"/>
        </w:rPr>
        <w:t xml:space="preserve"> </w:t>
      </w:r>
      <w:r>
        <w:t>in</w:t>
      </w:r>
      <w:r>
        <w:rPr>
          <w:spacing w:val="-4"/>
        </w:rPr>
        <w:t xml:space="preserve"> </w:t>
      </w:r>
      <w:r>
        <w:t>the</w:t>
      </w:r>
      <w:r>
        <w:rPr>
          <w:spacing w:val="-3"/>
        </w:rPr>
        <w:t xml:space="preserve"> </w:t>
      </w:r>
      <w:r>
        <w:t>rate</w:t>
      </w:r>
      <w:r>
        <w:rPr>
          <w:spacing w:val="-5"/>
        </w:rPr>
        <w:t xml:space="preserve"> </w:t>
      </w:r>
      <w:r>
        <w:t>of</w:t>
      </w:r>
      <w:r>
        <w:rPr>
          <w:spacing w:val="-3"/>
        </w:rPr>
        <w:t xml:space="preserve"> </w:t>
      </w:r>
      <w:r>
        <w:t>tax</w:t>
      </w:r>
      <w:r>
        <w:rPr>
          <w:spacing w:val="-3"/>
        </w:rPr>
        <w:t xml:space="preserve"> </w:t>
      </w:r>
      <w:r>
        <w:t>or duty,</w:t>
      </w:r>
      <w:r>
        <w:rPr>
          <w:spacing w:val="-12"/>
        </w:rPr>
        <w:t xml:space="preserve"> </w:t>
      </w:r>
      <w:r>
        <w:t>National</w:t>
      </w:r>
      <w:r>
        <w:rPr>
          <w:spacing w:val="-11"/>
        </w:rPr>
        <w:t xml:space="preserve"> </w:t>
      </w:r>
      <w:r>
        <w:t>Minimum</w:t>
      </w:r>
      <w:r>
        <w:rPr>
          <w:spacing w:val="-9"/>
        </w:rPr>
        <w:t xml:space="preserve"> </w:t>
      </w:r>
      <w:r>
        <w:t>Wage,</w:t>
      </w:r>
      <w:r>
        <w:rPr>
          <w:spacing w:val="-11"/>
        </w:rPr>
        <w:t xml:space="preserve"> </w:t>
      </w:r>
      <w:r>
        <w:t>National</w:t>
      </w:r>
      <w:r>
        <w:rPr>
          <w:spacing w:val="-9"/>
        </w:rPr>
        <w:t xml:space="preserve"> </w:t>
      </w:r>
      <w:r>
        <w:t>Living</w:t>
      </w:r>
      <w:r>
        <w:rPr>
          <w:spacing w:val="-11"/>
        </w:rPr>
        <w:t xml:space="preserve"> </w:t>
      </w:r>
      <w:r>
        <w:t>Wage</w:t>
      </w:r>
      <w:r>
        <w:rPr>
          <w:spacing w:val="-10"/>
        </w:rPr>
        <w:t xml:space="preserve"> </w:t>
      </w:r>
      <w:r>
        <w:t>or</w:t>
      </w:r>
      <w:r>
        <w:rPr>
          <w:spacing w:val="-12"/>
        </w:rPr>
        <w:t xml:space="preserve"> </w:t>
      </w:r>
      <w:r>
        <w:t>fuel</w:t>
      </w:r>
      <w:r>
        <w:rPr>
          <w:spacing w:val="-8"/>
        </w:rPr>
        <w:t xml:space="preserve"> </w:t>
      </w:r>
      <w:r>
        <w:t>or</w:t>
      </w:r>
      <w:r>
        <w:rPr>
          <w:spacing w:val="-10"/>
        </w:rPr>
        <w:t xml:space="preserve"> </w:t>
      </w:r>
      <w:r>
        <w:t xml:space="preserve">energy </w:t>
      </w:r>
      <w:r>
        <w:rPr>
          <w:spacing w:val="-2"/>
        </w:rPr>
        <w:t>costs).</w:t>
      </w:r>
    </w:p>
    <w:p w14:paraId="04C27700" w14:textId="77777777" w:rsidR="00434CD3" w:rsidRDefault="00B56BC9">
      <w:pPr>
        <w:pStyle w:val="ListParagraph"/>
        <w:numPr>
          <w:ilvl w:val="1"/>
          <w:numId w:val="8"/>
        </w:numPr>
        <w:tabs>
          <w:tab w:val="left" w:pos="366"/>
        </w:tabs>
        <w:spacing w:before="182"/>
        <w:ind w:right="39" w:firstLine="0"/>
        <w:jc w:val="both"/>
        <w:rPr>
          <w:sz w:val="16"/>
        </w:rPr>
      </w:pPr>
      <w:r>
        <w:rPr>
          <w:sz w:val="16"/>
        </w:rPr>
        <w:t>In</w:t>
      </w:r>
      <w:r>
        <w:rPr>
          <w:spacing w:val="-5"/>
          <w:sz w:val="16"/>
        </w:rPr>
        <w:t xml:space="preserve"> </w:t>
      </w:r>
      <w:r>
        <w:rPr>
          <w:sz w:val="16"/>
        </w:rPr>
        <w:t>the</w:t>
      </w:r>
      <w:r>
        <w:rPr>
          <w:spacing w:val="-5"/>
          <w:sz w:val="16"/>
        </w:rPr>
        <w:t xml:space="preserve"> </w:t>
      </w:r>
      <w:r>
        <w:rPr>
          <w:sz w:val="16"/>
        </w:rPr>
        <w:t>event</w:t>
      </w:r>
      <w:r>
        <w:rPr>
          <w:spacing w:val="-2"/>
          <w:sz w:val="16"/>
        </w:rPr>
        <w:t xml:space="preserve"> </w:t>
      </w:r>
      <w:r>
        <w:rPr>
          <w:sz w:val="16"/>
        </w:rPr>
        <w:t>of</w:t>
      </w:r>
      <w:r>
        <w:rPr>
          <w:spacing w:val="-2"/>
          <w:sz w:val="16"/>
        </w:rPr>
        <w:t xml:space="preserve"> </w:t>
      </w:r>
      <w:r>
        <w:rPr>
          <w:sz w:val="16"/>
        </w:rPr>
        <w:t>any</w:t>
      </w:r>
      <w:r>
        <w:rPr>
          <w:spacing w:val="-3"/>
          <w:sz w:val="16"/>
        </w:rPr>
        <w:t xml:space="preserve"> </w:t>
      </w:r>
      <w:r>
        <w:rPr>
          <w:sz w:val="16"/>
        </w:rPr>
        <w:t>change</w:t>
      </w:r>
      <w:r>
        <w:rPr>
          <w:spacing w:val="-4"/>
          <w:sz w:val="16"/>
        </w:rPr>
        <w:t xml:space="preserve"> </w:t>
      </w:r>
      <w:r>
        <w:rPr>
          <w:sz w:val="16"/>
        </w:rPr>
        <w:t>to</w:t>
      </w:r>
      <w:r>
        <w:rPr>
          <w:spacing w:val="-4"/>
          <w:sz w:val="16"/>
        </w:rPr>
        <w:t xml:space="preserve"> </w:t>
      </w:r>
      <w:r>
        <w:rPr>
          <w:sz w:val="16"/>
        </w:rPr>
        <w:t>the</w:t>
      </w:r>
      <w:r>
        <w:rPr>
          <w:spacing w:val="-3"/>
          <w:sz w:val="16"/>
        </w:rPr>
        <w:t xml:space="preserve"> </w:t>
      </w:r>
      <w:r>
        <w:rPr>
          <w:sz w:val="16"/>
        </w:rPr>
        <w:t>nature,</w:t>
      </w:r>
      <w:r>
        <w:rPr>
          <w:spacing w:val="-2"/>
          <w:sz w:val="16"/>
        </w:rPr>
        <w:t xml:space="preserve"> </w:t>
      </w:r>
      <w:r>
        <w:rPr>
          <w:sz w:val="16"/>
        </w:rPr>
        <w:t>quantity</w:t>
      </w:r>
      <w:r>
        <w:rPr>
          <w:spacing w:val="-3"/>
          <w:sz w:val="16"/>
        </w:rPr>
        <w:t xml:space="preserve"> </w:t>
      </w:r>
      <w:r>
        <w:rPr>
          <w:sz w:val="16"/>
        </w:rPr>
        <w:t>or</w:t>
      </w:r>
      <w:r>
        <w:rPr>
          <w:spacing w:val="-3"/>
          <w:sz w:val="16"/>
        </w:rPr>
        <w:t xml:space="preserve"> </w:t>
      </w:r>
      <w:r>
        <w:rPr>
          <w:sz w:val="16"/>
        </w:rPr>
        <w:t>weight</w:t>
      </w:r>
      <w:r>
        <w:rPr>
          <w:spacing w:val="-3"/>
          <w:sz w:val="16"/>
        </w:rPr>
        <w:t xml:space="preserve"> </w:t>
      </w:r>
      <w:r>
        <w:rPr>
          <w:sz w:val="16"/>
        </w:rPr>
        <w:t>of</w:t>
      </w:r>
      <w:r>
        <w:rPr>
          <w:spacing w:val="-3"/>
          <w:sz w:val="16"/>
        </w:rPr>
        <w:t xml:space="preserve"> </w:t>
      </w:r>
      <w:r>
        <w:rPr>
          <w:sz w:val="16"/>
        </w:rPr>
        <w:t>the Goods or any change</w:t>
      </w:r>
      <w:r>
        <w:rPr>
          <w:spacing w:val="-1"/>
          <w:sz w:val="16"/>
        </w:rPr>
        <w:t xml:space="preserve"> </w:t>
      </w:r>
      <w:r>
        <w:rPr>
          <w:sz w:val="16"/>
        </w:rPr>
        <w:t>to</w:t>
      </w:r>
      <w:r>
        <w:rPr>
          <w:spacing w:val="-1"/>
          <w:sz w:val="16"/>
        </w:rPr>
        <w:t xml:space="preserve"> </w:t>
      </w:r>
      <w:r>
        <w:rPr>
          <w:sz w:val="16"/>
        </w:rPr>
        <w:t>the</w:t>
      </w:r>
      <w:r>
        <w:rPr>
          <w:spacing w:val="-1"/>
          <w:sz w:val="16"/>
        </w:rPr>
        <w:t xml:space="preserve"> </w:t>
      </w:r>
      <w:r>
        <w:rPr>
          <w:sz w:val="16"/>
        </w:rPr>
        <w:t>instructions provided to</w:t>
      </w:r>
      <w:r>
        <w:rPr>
          <w:spacing w:val="-1"/>
          <w:sz w:val="16"/>
        </w:rPr>
        <w:t xml:space="preserve"> </w:t>
      </w:r>
      <w:r>
        <w:rPr>
          <w:sz w:val="16"/>
        </w:rPr>
        <w:t>the Company in respect</w:t>
      </w:r>
      <w:r>
        <w:rPr>
          <w:spacing w:val="-12"/>
          <w:sz w:val="16"/>
        </w:rPr>
        <w:t xml:space="preserve"> </w:t>
      </w:r>
      <w:r>
        <w:rPr>
          <w:sz w:val="16"/>
        </w:rPr>
        <w:t>of</w:t>
      </w:r>
      <w:r>
        <w:rPr>
          <w:spacing w:val="-11"/>
          <w:sz w:val="16"/>
        </w:rPr>
        <w:t xml:space="preserve"> </w:t>
      </w:r>
      <w:r>
        <w:rPr>
          <w:sz w:val="16"/>
        </w:rPr>
        <w:t>the</w:t>
      </w:r>
      <w:r>
        <w:rPr>
          <w:spacing w:val="-11"/>
          <w:sz w:val="16"/>
        </w:rPr>
        <w:t xml:space="preserve"> </w:t>
      </w:r>
      <w:r>
        <w:rPr>
          <w:sz w:val="16"/>
        </w:rPr>
        <w:t>performance</w:t>
      </w:r>
      <w:r>
        <w:rPr>
          <w:spacing w:val="-11"/>
          <w:sz w:val="16"/>
        </w:rPr>
        <w:t xml:space="preserve"> </w:t>
      </w:r>
      <w:r>
        <w:rPr>
          <w:sz w:val="16"/>
        </w:rPr>
        <w:t>of</w:t>
      </w:r>
      <w:r>
        <w:rPr>
          <w:spacing w:val="-10"/>
          <w:sz w:val="16"/>
        </w:rPr>
        <w:t xml:space="preserve"> </w:t>
      </w:r>
      <w:r>
        <w:rPr>
          <w:sz w:val="16"/>
        </w:rPr>
        <w:t>the</w:t>
      </w:r>
      <w:r>
        <w:rPr>
          <w:spacing w:val="-11"/>
          <w:sz w:val="16"/>
        </w:rPr>
        <w:t xml:space="preserve"> </w:t>
      </w:r>
      <w:r>
        <w:rPr>
          <w:sz w:val="16"/>
        </w:rPr>
        <w:t>Services</w:t>
      </w:r>
      <w:r>
        <w:rPr>
          <w:spacing w:val="-10"/>
          <w:sz w:val="16"/>
        </w:rPr>
        <w:t xml:space="preserve"> </w:t>
      </w:r>
      <w:r>
        <w:rPr>
          <w:sz w:val="16"/>
        </w:rPr>
        <w:t>or</w:t>
      </w:r>
      <w:r>
        <w:rPr>
          <w:spacing w:val="-9"/>
          <w:sz w:val="16"/>
        </w:rPr>
        <w:t xml:space="preserve"> </w:t>
      </w:r>
      <w:r>
        <w:rPr>
          <w:sz w:val="16"/>
        </w:rPr>
        <w:t>any</w:t>
      </w:r>
      <w:r>
        <w:rPr>
          <w:spacing w:val="-10"/>
          <w:sz w:val="16"/>
        </w:rPr>
        <w:t xml:space="preserve"> </w:t>
      </w:r>
      <w:r>
        <w:rPr>
          <w:sz w:val="16"/>
        </w:rPr>
        <w:t>delay</w:t>
      </w:r>
      <w:r>
        <w:rPr>
          <w:spacing w:val="-12"/>
          <w:sz w:val="16"/>
        </w:rPr>
        <w:t xml:space="preserve"> </w:t>
      </w:r>
      <w:r>
        <w:rPr>
          <w:sz w:val="16"/>
        </w:rPr>
        <w:t>caused</w:t>
      </w:r>
      <w:r>
        <w:rPr>
          <w:spacing w:val="-11"/>
          <w:sz w:val="16"/>
        </w:rPr>
        <w:t xml:space="preserve"> </w:t>
      </w:r>
      <w:r>
        <w:rPr>
          <w:sz w:val="16"/>
        </w:rPr>
        <w:t>by</w:t>
      </w:r>
      <w:r>
        <w:rPr>
          <w:spacing w:val="-9"/>
          <w:sz w:val="16"/>
        </w:rPr>
        <w:t xml:space="preserve"> </w:t>
      </w:r>
      <w:r>
        <w:rPr>
          <w:sz w:val="16"/>
        </w:rPr>
        <w:t xml:space="preserve">the </w:t>
      </w:r>
      <w:r>
        <w:rPr>
          <w:spacing w:val="-2"/>
          <w:sz w:val="16"/>
        </w:rPr>
        <w:t>Customer,</w:t>
      </w:r>
      <w:r>
        <w:rPr>
          <w:spacing w:val="-4"/>
          <w:sz w:val="16"/>
        </w:rPr>
        <w:t xml:space="preserve"> </w:t>
      </w:r>
      <w:r>
        <w:rPr>
          <w:spacing w:val="-2"/>
          <w:sz w:val="16"/>
        </w:rPr>
        <w:t>then the</w:t>
      </w:r>
      <w:r>
        <w:rPr>
          <w:spacing w:val="-3"/>
          <w:sz w:val="16"/>
        </w:rPr>
        <w:t xml:space="preserve"> </w:t>
      </w:r>
      <w:r>
        <w:rPr>
          <w:spacing w:val="-2"/>
          <w:sz w:val="16"/>
        </w:rPr>
        <w:t>Company</w:t>
      </w:r>
      <w:r>
        <w:rPr>
          <w:spacing w:val="-4"/>
          <w:sz w:val="16"/>
        </w:rPr>
        <w:t xml:space="preserve"> </w:t>
      </w:r>
      <w:r>
        <w:rPr>
          <w:spacing w:val="-2"/>
          <w:sz w:val="16"/>
        </w:rPr>
        <w:t>shall</w:t>
      </w:r>
      <w:r>
        <w:rPr>
          <w:spacing w:val="-4"/>
          <w:sz w:val="16"/>
        </w:rPr>
        <w:t xml:space="preserve"> </w:t>
      </w:r>
      <w:r>
        <w:rPr>
          <w:spacing w:val="-2"/>
          <w:sz w:val="16"/>
        </w:rPr>
        <w:t>be</w:t>
      </w:r>
      <w:r>
        <w:rPr>
          <w:spacing w:val="-3"/>
          <w:sz w:val="16"/>
        </w:rPr>
        <w:t xml:space="preserve"> </w:t>
      </w:r>
      <w:r>
        <w:rPr>
          <w:spacing w:val="-2"/>
          <w:sz w:val="16"/>
        </w:rPr>
        <w:t>entitled</w:t>
      </w:r>
      <w:r>
        <w:rPr>
          <w:spacing w:val="-7"/>
          <w:sz w:val="16"/>
        </w:rPr>
        <w:t xml:space="preserve"> </w:t>
      </w:r>
      <w:r>
        <w:rPr>
          <w:spacing w:val="-2"/>
          <w:sz w:val="16"/>
        </w:rPr>
        <w:t>to</w:t>
      </w:r>
      <w:r>
        <w:rPr>
          <w:spacing w:val="-3"/>
          <w:sz w:val="16"/>
        </w:rPr>
        <w:t xml:space="preserve"> </w:t>
      </w:r>
      <w:r>
        <w:rPr>
          <w:spacing w:val="-2"/>
          <w:sz w:val="16"/>
        </w:rPr>
        <w:t>charge</w:t>
      </w:r>
      <w:r>
        <w:rPr>
          <w:spacing w:val="-3"/>
          <w:sz w:val="16"/>
        </w:rPr>
        <w:t xml:space="preserve"> </w:t>
      </w:r>
      <w:r>
        <w:rPr>
          <w:spacing w:val="-2"/>
          <w:sz w:val="16"/>
        </w:rPr>
        <w:t xml:space="preserve">any additional </w:t>
      </w:r>
      <w:r>
        <w:rPr>
          <w:sz w:val="16"/>
        </w:rPr>
        <w:t>or consequential costs or expenses, unless otherwise agreed in writing between the Customer and the Company.</w:t>
      </w:r>
    </w:p>
    <w:p w14:paraId="04C27701" w14:textId="77777777" w:rsidR="00434CD3" w:rsidRDefault="00434CD3">
      <w:pPr>
        <w:pStyle w:val="BodyText"/>
        <w:spacing w:before="1"/>
        <w:ind w:left="0"/>
        <w:jc w:val="left"/>
      </w:pPr>
    </w:p>
    <w:p w14:paraId="04C27702" w14:textId="77777777" w:rsidR="00434CD3" w:rsidRDefault="00B56BC9">
      <w:pPr>
        <w:pStyle w:val="ListParagraph"/>
        <w:numPr>
          <w:ilvl w:val="1"/>
          <w:numId w:val="8"/>
        </w:numPr>
        <w:tabs>
          <w:tab w:val="left" w:pos="366"/>
        </w:tabs>
        <w:ind w:right="39" w:firstLine="0"/>
        <w:jc w:val="both"/>
        <w:rPr>
          <w:sz w:val="16"/>
        </w:rPr>
      </w:pPr>
      <w:r>
        <w:rPr>
          <w:sz w:val="16"/>
        </w:rPr>
        <w:t>All</w:t>
      </w:r>
      <w:r>
        <w:rPr>
          <w:spacing w:val="-1"/>
          <w:sz w:val="16"/>
        </w:rPr>
        <w:t xml:space="preserve"> </w:t>
      </w:r>
      <w:r>
        <w:rPr>
          <w:sz w:val="16"/>
        </w:rPr>
        <w:t>prices are exclusive of: (</w:t>
      </w:r>
      <w:proofErr w:type="spellStart"/>
      <w:r>
        <w:rPr>
          <w:sz w:val="16"/>
        </w:rPr>
        <w:t>i</w:t>
      </w:r>
      <w:proofErr w:type="spellEnd"/>
      <w:r>
        <w:rPr>
          <w:sz w:val="16"/>
        </w:rPr>
        <w:t>)</w:t>
      </w:r>
      <w:r>
        <w:rPr>
          <w:spacing w:val="-4"/>
          <w:sz w:val="16"/>
        </w:rPr>
        <w:t xml:space="preserve"> </w:t>
      </w:r>
      <w:r>
        <w:rPr>
          <w:sz w:val="16"/>
        </w:rPr>
        <w:t>VAT, which</w:t>
      </w:r>
      <w:r>
        <w:rPr>
          <w:spacing w:val="-2"/>
          <w:sz w:val="16"/>
        </w:rPr>
        <w:t xml:space="preserve"> </w:t>
      </w:r>
      <w:r>
        <w:rPr>
          <w:sz w:val="16"/>
        </w:rPr>
        <w:t>shall be</w:t>
      </w:r>
      <w:r>
        <w:rPr>
          <w:spacing w:val="-5"/>
          <w:sz w:val="16"/>
        </w:rPr>
        <w:t xml:space="preserve"> </w:t>
      </w:r>
      <w:r>
        <w:rPr>
          <w:sz w:val="16"/>
        </w:rPr>
        <w:t>charged by the Company, and</w:t>
      </w:r>
      <w:r>
        <w:rPr>
          <w:spacing w:val="-1"/>
          <w:sz w:val="16"/>
        </w:rPr>
        <w:t xml:space="preserve"> </w:t>
      </w:r>
      <w:r>
        <w:rPr>
          <w:sz w:val="16"/>
        </w:rPr>
        <w:t>paid</w:t>
      </w:r>
      <w:r>
        <w:rPr>
          <w:spacing w:val="-1"/>
          <w:sz w:val="16"/>
        </w:rPr>
        <w:t xml:space="preserve"> </w:t>
      </w:r>
      <w:r>
        <w:rPr>
          <w:sz w:val="16"/>
        </w:rPr>
        <w:t>by</w:t>
      </w:r>
      <w:r>
        <w:rPr>
          <w:spacing w:val="-1"/>
          <w:sz w:val="16"/>
        </w:rPr>
        <w:t xml:space="preserve"> </w:t>
      </w:r>
      <w:r>
        <w:rPr>
          <w:sz w:val="16"/>
        </w:rPr>
        <w:t>the Customer, at the</w:t>
      </w:r>
      <w:r>
        <w:rPr>
          <w:spacing w:val="-1"/>
          <w:sz w:val="16"/>
        </w:rPr>
        <w:t xml:space="preserve"> </w:t>
      </w:r>
      <w:r>
        <w:rPr>
          <w:sz w:val="16"/>
        </w:rPr>
        <w:t>appropriate</w:t>
      </w:r>
      <w:r>
        <w:rPr>
          <w:spacing w:val="-1"/>
          <w:sz w:val="16"/>
        </w:rPr>
        <w:t xml:space="preserve"> </w:t>
      </w:r>
      <w:r>
        <w:rPr>
          <w:sz w:val="16"/>
        </w:rPr>
        <w:t>rate: (ii)</w:t>
      </w:r>
      <w:r>
        <w:rPr>
          <w:spacing w:val="-1"/>
          <w:sz w:val="16"/>
        </w:rPr>
        <w:t xml:space="preserve"> </w:t>
      </w:r>
      <w:r>
        <w:rPr>
          <w:sz w:val="16"/>
        </w:rPr>
        <w:t xml:space="preserve">any customs, handling, import and/or export duties; and (iii) and </w:t>
      </w:r>
      <w:proofErr w:type="gramStart"/>
      <w:r>
        <w:rPr>
          <w:sz w:val="16"/>
        </w:rPr>
        <w:t>any and all</w:t>
      </w:r>
      <w:proofErr w:type="gramEnd"/>
      <w:r>
        <w:rPr>
          <w:sz w:val="16"/>
        </w:rPr>
        <w:t xml:space="preserve"> duties, levies,</w:t>
      </w:r>
      <w:r>
        <w:rPr>
          <w:spacing w:val="33"/>
          <w:sz w:val="16"/>
        </w:rPr>
        <w:t xml:space="preserve"> </w:t>
      </w:r>
      <w:r>
        <w:rPr>
          <w:sz w:val="16"/>
        </w:rPr>
        <w:t>tariffs and/or any sales tax to which the Company may be</w:t>
      </w:r>
      <w:r>
        <w:rPr>
          <w:spacing w:val="-3"/>
          <w:sz w:val="16"/>
        </w:rPr>
        <w:t xml:space="preserve"> </w:t>
      </w:r>
      <w:r>
        <w:rPr>
          <w:sz w:val="16"/>
        </w:rPr>
        <w:t>subject. For</w:t>
      </w:r>
      <w:r>
        <w:rPr>
          <w:spacing w:val="-4"/>
          <w:sz w:val="16"/>
        </w:rPr>
        <w:t xml:space="preserve"> </w:t>
      </w:r>
      <w:r>
        <w:rPr>
          <w:sz w:val="16"/>
        </w:rPr>
        <w:t>the</w:t>
      </w:r>
      <w:r>
        <w:rPr>
          <w:spacing w:val="-1"/>
          <w:sz w:val="16"/>
        </w:rPr>
        <w:t xml:space="preserve"> </w:t>
      </w:r>
      <w:r>
        <w:rPr>
          <w:sz w:val="16"/>
        </w:rPr>
        <w:t>avoidance</w:t>
      </w:r>
      <w:r>
        <w:rPr>
          <w:spacing w:val="-1"/>
          <w:sz w:val="16"/>
        </w:rPr>
        <w:t xml:space="preserve"> </w:t>
      </w:r>
      <w:r>
        <w:rPr>
          <w:sz w:val="16"/>
        </w:rPr>
        <w:t>of doubt, and</w:t>
      </w:r>
      <w:r>
        <w:rPr>
          <w:spacing w:val="-1"/>
          <w:sz w:val="16"/>
        </w:rPr>
        <w:t xml:space="preserve"> </w:t>
      </w:r>
      <w:r>
        <w:rPr>
          <w:sz w:val="16"/>
        </w:rPr>
        <w:t>without prejudice</w:t>
      </w:r>
      <w:r>
        <w:rPr>
          <w:spacing w:val="-3"/>
          <w:sz w:val="16"/>
        </w:rPr>
        <w:t xml:space="preserve"> </w:t>
      </w:r>
      <w:r>
        <w:rPr>
          <w:sz w:val="16"/>
        </w:rPr>
        <w:t>to condition 6.1.4, if any amount due under the Contract is subject to VAT, sales, withholding or any other tax (other than income tax applicable</w:t>
      </w:r>
      <w:r>
        <w:rPr>
          <w:spacing w:val="-3"/>
          <w:sz w:val="16"/>
        </w:rPr>
        <w:t xml:space="preserve"> </w:t>
      </w:r>
      <w:r>
        <w:rPr>
          <w:sz w:val="16"/>
        </w:rPr>
        <w:t>to the</w:t>
      </w:r>
      <w:r>
        <w:rPr>
          <w:spacing w:val="-3"/>
          <w:sz w:val="16"/>
        </w:rPr>
        <w:t xml:space="preserve"> </w:t>
      </w:r>
      <w:r>
        <w:rPr>
          <w:sz w:val="16"/>
        </w:rPr>
        <w:t>Company)</w:t>
      </w:r>
      <w:r>
        <w:rPr>
          <w:spacing w:val="-1"/>
          <w:sz w:val="16"/>
        </w:rPr>
        <w:t xml:space="preserve"> </w:t>
      </w:r>
      <w:r>
        <w:rPr>
          <w:sz w:val="16"/>
        </w:rPr>
        <w:t>duty, levy</w:t>
      </w:r>
      <w:r>
        <w:rPr>
          <w:spacing w:val="-1"/>
          <w:sz w:val="16"/>
        </w:rPr>
        <w:t xml:space="preserve"> </w:t>
      </w:r>
      <w:r>
        <w:rPr>
          <w:sz w:val="16"/>
        </w:rPr>
        <w:t>or</w:t>
      </w:r>
      <w:r>
        <w:rPr>
          <w:spacing w:val="-1"/>
          <w:sz w:val="16"/>
        </w:rPr>
        <w:t xml:space="preserve"> </w:t>
      </w:r>
      <w:r>
        <w:rPr>
          <w:sz w:val="16"/>
        </w:rPr>
        <w:t>tariff which</w:t>
      </w:r>
      <w:r>
        <w:rPr>
          <w:spacing w:val="-1"/>
          <w:sz w:val="16"/>
        </w:rPr>
        <w:t xml:space="preserve"> </w:t>
      </w:r>
      <w:r>
        <w:rPr>
          <w:sz w:val="16"/>
        </w:rPr>
        <w:t>has</w:t>
      </w:r>
      <w:r>
        <w:rPr>
          <w:spacing w:val="-1"/>
          <w:sz w:val="16"/>
        </w:rPr>
        <w:t xml:space="preserve"> </w:t>
      </w:r>
      <w:r>
        <w:rPr>
          <w:sz w:val="16"/>
        </w:rPr>
        <w:t>the</w:t>
      </w:r>
      <w:r>
        <w:rPr>
          <w:spacing w:val="-1"/>
          <w:sz w:val="16"/>
        </w:rPr>
        <w:t xml:space="preserve"> </w:t>
      </w:r>
      <w:r>
        <w:rPr>
          <w:sz w:val="16"/>
        </w:rPr>
        <w:t>effect of reducing</w:t>
      </w:r>
      <w:r>
        <w:rPr>
          <w:spacing w:val="-3"/>
          <w:sz w:val="16"/>
        </w:rPr>
        <w:t xml:space="preserve"> </w:t>
      </w:r>
      <w:r>
        <w:rPr>
          <w:sz w:val="16"/>
        </w:rPr>
        <w:t>the</w:t>
      </w:r>
      <w:r>
        <w:rPr>
          <w:spacing w:val="-1"/>
          <w:sz w:val="16"/>
        </w:rPr>
        <w:t xml:space="preserve"> </w:t>
      </w:r>
      <w:r>
        <w:rPr>
          <w:sz w:val="16"/>
        </w:rPr>
        <w:t>amount</w:t>
      </w:r>
      <w:r>
        <w:rPr>
          <w:spacing w:val="-2"/>
          <w:sz w:val="16"/>
        </w:rPr>
        <w:t xml:space="preserve"> </w:t>
      </w:r>
      <w:r>
        <w:rPr>
          <w:sz w:val="16"/>
        </w:rPr>
        <w:t>of</w:t>
      </w:r>
      <w:r>
        <w:rPr>
          <w:spacing w:val="-4"/>
          <w:sz w:val="16"/>
        </w:rPr>
        <w:t xml:space="preserve"> </w:t>
      </w:r>
      <w:r>
        <w:rPr>
          <w:sz w:val="16"/>
        </w:rPr>
        <w:t>money</w:t>
      </w:r>
      <w:r>
        <w:rPr>
          <w:spacing w:val="-1"/>
          <w:sz w:val="16"/>
        </w:rPr>
        <w:t xml:space="preserve"> </w:t>
      </w:r>
      <w:r>
        <w:rPr>
          <w:sz w:val="16"/>
        </w:rPr>
        <w:t>which</w:t>
      </w:r>
      <w:r>
        <w:rPr>
          <w:spacing w:val="-2"/>
          <w:sz w:val="16"/>
        </w:rPr>
        <w:t xml:space="preserve"> </w:t>
      </w:r>
      <w:r>
        <w:rPr>
          <w:sz w:val="16"/>
        </w:rPr>
        <w:t>the</w:t>
      </w:r>
      <w:r>
        <w:rPr>
          <w:spacing w:val="-3"/>
          <w:sz w:val="16"/>
        </w:rPr>
        <w:t xml:space="preserve"> </w:t>
      </w:r>
      <w:r>
        <w:rPr>
          <w:sz w:val="16"/>
        </w:rPr>
        <w:t>Company</w:t>
      </w:r>
      <w:r>
        <w:rPr>
          <w:spacing w:val="-1"/>
          <w:sz w:val="16"/>
        </w:rPr>
        <w:t xml:space="preserve"> </w:t>
      </w:r>
      <w:r>
        <w:rPr>
          <w:sz w:val="16"/>
        </w:rPr>
        <w:t>would</w:t>
      </w:r>
      <w:r>
        <w:rPr>
          <w:spacing w:val="-3"/>
          <w:sz w:val="16"/>
        </w:rPr>
        <w:t xml:space="preserve"> </w:t>
      </w:r>
      <w:r>
        <w:rPr>
          <w:sz w:val="16"/>
        </w:rPr>
        <w:t>have</w:t>
      </w:r>
      <w:r>
        <w:rPr>
          <w:spacing w:val="-3"/>
          <w:sz w:val="16"/>
        </w:rPr>
        <w:t xml:space="preserve"> </w:t>
      </w:r>
      <w:r>
        <w:rPr>
          <w:sz w:val="16"/>
        </w:rPr>
        <w:t>been entitled to receive from the Customer or to retain under this Contract but for such tax, duty, levy or tariff, the Customer will, at the Company’s</w:t>
      </w:r>
      <w:r>
        <w:rPr>
          <w:spacing w:val="-10"/>
          <w:sz w:val="16"/>
        </w:rPr>
        <w:t xml:space="preserve"> </w:t>
      </w:r>
      <w:r>
        <w:rPr>
          <w:sz w:val="16"/>
        </w:rPr>
        <w:t>request,</w:t>
      </w:r>
      <w:r>
        <w:rPr>
          <w:spacing w:val="-9"/>
          <w:sz w:val="16"/>
        </w:rPr>
        <w:t xml:space="preserve"> </w:t>
      </w:r>
      <w:r>
        <w:rPr>
          <w:sz w:val="16"/>
        </w:rPr>
        <w:t>pay</w:t>
      </w:r>
      <w:r>
        <w:rPr>
          <w:spacing w:val="-9"/>
          <w:sz w:val="16"/>
        </w:rPr>
        <w:t xml:space="preserve"> </w:t>
      </w:r>
      <w:r>
        <w:rPr>
          <w:sz w:val="16"/>
        </w:rPr>
        <w:t>the</w:t>
      </w:r>
      <w:r>
        <w:rPr>
          <w:spacing w:val="-11"/>
          <w:sz w:val="16"/>
        </w:rPr>
        <w:t xml:space="preserve"> </w:t>
      </w:r>
      <w:r>
        <w:rPr>
          <w:sz w:val="16"/>
        </w:rPr>
        <w:t>Company</w:t>
      </w:r>
      <w:r>
        <w:rPr>
          <w:spacing w:val="-9"/>
          <w:sz w:val="16"/>
        </w:rPr>
        <w:t xml:space="preserve"> </w:t>
      </w:r>
      <w:r>
        <w:rPr>
          <w:sz w:val="16"/>
        </w:rPr>
        <w:t>such</w:t>
      </w:r>
      <w:r>
        <w:rPr>
          <w:spacing w:val="-11"/>
          <w:sz w:val="16"/>
        </w:rPr>
        <w:t xml:space="preserve"> </w:t>
      </w:r>
      <w:r>
        <w:rPr>
          <w:sz w:val="16"/>
        </w:rPr>
        <w:t>additional</w:t>
      </w:r>
      <w:r>
        <w:rPr>
          <w:spacing w:val="-12"/>
          <w:sz w:val="16"/>
        </w:rPr>
        <w:t xml:space="preserve"> </w:t>
      </w:r>
      <w:r>
        <w:rPr>
          <w:sz w:val="16"/>
        </w:rPr>
        <w:t>sum</w:t>
      </w:r>
      <w:r>
        <w:rPr>
          <w:spacing w:val="-9"/>
          <w:sz w:val="16"/>
        </w:rPr>
        <w:t xml:space="preserve"> </w:t>
      </w:r>
      <w:r>
        <w:rPr>
          <w:sz w:val="16"/>
        </w:rPr>
        <w:t>at</w:t>
      </w:r>
      <w:r>
        <w:rPr>
          <w:spacing w:val="-10"/>
          <w:sz w:val="16"/>
        </w:rPr>
        <w:t xml:space="preserve"> </w:t>
      </w:r>
      <w:r>
        <w:rPr>
          <w:sz w:val="16"/>
        </w:rPr>
        <w:t>the</w:t>
      </w:r>
      <w:r>
        <w:rPr>
          <w:spacing w:val="-11"/>
          <w:sz w:val="16"/>
        </w:rPr>
        <w:t xml:space="preserve"> </w:t>
      </w:r>
      <w:r>
        <w:rPr>
          <w:sz w:val="16"/>
        </w:rPr>
        <w:t>rate for the time being prescribed by law for that tax, duty, levy or tariff.</w:t>
      </w:r>
    </w:p>
    <w:p w14:paraId="04C27703" w14:textId="77777777" w:rsidR="00434CD3" w:rsidRDefault="00434CD3">
      <w:pPr>
        <w:pStyle w:val="BodyText"/>
        <w:ind w:left="0"/>
        <w:jc w:val="left"/>
      </w:pPr>
    </w:p>
    <w:p w14:paraId="04C27704" w14:textId="77777777" w:rsidR="00434CD3" w:rsidRDefault="00B56BC9">
      <w:pPr>
        <w:pStyle w:val="ListParagraph"/>
        <w:numPr>
          <w:ilvl w:val="1"/>
          <w:numId w:val="8"/>
        </w:numPr>
        <w:tabs>
          <w:tab w:val="left" w:pos="441"/>
        </w:tabs>
        <w:ind w:right="39" w:firstLine="0"/>
        <w:jc w:val="both"/>
        <w:rPr>
          <w:sz w:val="16"/>
        </w:rPr>
      </w:pPr>
      <w:r>
        <w:rPr>
          <w:sz w:val="16"/>
        </w:rPr>
        <w:t xml:space="preserve">All Transport Services performed by the </w:t>
      </w:r>
      <w:proofErr w:type="gramStart"/>
      <w:r>
        <w:rPr>
          <w:sz w:val="16"/>
        </w:rPr>
        <w:t>Company</w:t>
      </w:r>
      <w:proofErr w:type="gramEnd"/>
      <w:r>
        <w:rPr>
          <w:sz w:val="16"/>
        </w:rPr>
        <w:t xml:space="preserve"> or its employees, contractors or agents are subject to a fuel surcharge, which is set by the Company in its absolute discretion. Full details of the current fuel surcharge are available from the Company upon </w:t>
      </w:r>
      <w:r>
        <w:rPr>
          <w:spacing w:val="-2"/>
          <w:sz w:val="16"/>
        </w:rPr>
        <w:t>request.</w:t>
      </w:r>
    </w:p>
    <w:p w14:paraId="04C27705" w14:textId="77777777" w:rsidR="00434CD3" w:rsidRDefault="00434CD3">
      <w:pPr>
        <w:pStyle w:val="BodyText"/>
        <w:ind w:left="0"/>
        <w:jc w:val="left"/>
      </w:pPr>
    </w:p>
    <w:p w14:paraId="04C27706" w14:textId="77777777" w:rsidR="00434CD3" w:rsidRDefault="00B56BC9">
      <w:pPr>
        <w:pStyle w:val="ListParagraph"/>
        <w:numPr>
          <w:ilvl w:val="1"/>
          <w:numId w:val="8"/>
        </w:numPr>
        <w:tabs>
          <w:tab w:val="left" w:pos="383"/>
        </w:tabs>
        <w:ind w:right="42" w:firstLine="0"/>
        <w:jc w:val="both"/>
        <w:rPr>
          <w:sz w:val="16"/>
        </w:rPr>
      </w:pPr>
      <w:r>
        <w:rPr>
          <w:sz w:val="16"/>
        </w:rPr>
        <w:t>The Customer shall pay demurrage at the Company’s standard rate</w:t>
      </w:r>
      <w:r>
        <w:rPr>
          <w:spacing w:val="-1"/>
          <w:sz w:val="16"/>
        </w:rPr>
        <w:t xml:space="preserve"> </w:t>
      </w:r>
      <w:r>
        <w:rPr>
          <w:sz w:val="16"/>
        </w:rPr>
        <w:t>(or</w:t>
      </w:r>
      <w:r>
        <w:rPr>
          <w:spacing w:val="-1"/>
          <w:sz w:val="16"/>
        </w:rPr>
        <w:t xml:space="preserve"> </w:t>
      </w:r>
      <w:r>
        <w:rPr>
          <w:sz w:val="16"/>
        </w:rPr>
        <w:t>a</w:t>
      </w:r>
      <w:r>
        <w:rPr>
          <w:spacing w:val="-3"/>
          <w:sz w:val="16"/>
        </w:rPr>
        <w:t xml:space="preserve"> </w:t>
      </w:r>
      <w:r>
        <w:rPr>
          <w:sz w:val="16"/>
        </w:rPr>
        <w:t>reasonable</w:t>
      </w:r>
      <w:r>
        <w:rPr>
          <w:spacing w:val="-3"/>
          <w:sz w:val="16"/>
        </w:rPr>
        <w:t xml:space="preserve"> </w:t>
      </w:r>
      <w:r>
        <w:rPr>
          <w:sz w:val="16"/>
        </w:rPr>
        <w:t>rate</w:t>
      </w:r>
      <w:r>
        <w:rPr>
          <w:spacing w:val="-3"/>
          <w:sz w:val="16"/>
        </w:rPr>
        <w:t xml:space="preserve"> </w:t>
      </w:r>
      <w:r>
        <w:rPr>
          <w:sz w:val="16"/>
        </w:rPr>
        <w:t>set by</w:t>
      </w:r>
      <w:r>
        <w:rPr>
          <w:spacing w:val="-1"/>
          <w:sz w:val="16"/>
        </w:rPr>
        <w:t xml:space="preserve"> </w:t>
      </w:r>
      <w:r>
        <w:rPr>
          <w:sz w:val="16"/>
        </w:rPr>
        <w:t>the</w:t>
      </w:r>
      <w:r>
        <w:rPr>
          <w:spacing w:val="-1"/>
          <w:sz w:val="16"/>
        </w:rPr>
        <w:t xml:space="preserve"> </w:t>
      </w:r>
      <w:r>
        <w:rPr>
          <w:sz w:val="16"/>
        </w:rPr>
        <w:t>Company</w:t>
      </w:r>
      <w:r>
        <w:rPr>
          <w:spacing w:val="-1"/>
          <w:sz w:val="16"/>
        </w:rPr>
        <w:t xml:space="preserve"> </w:t>
      </w:r>
      <w:r>
        <w:rPr>
          <w:sz w:val="16"/>
        </w:rPr>
        <w:t>if</w:t>
      </w:r>
      <w:r>
        <w:rPr>
          <w:spacing w:val="-2"/>
          <w:sz w:val="16"/>
        </w:rPr>
        <w:t xml:space="preserve"> </w:t>
      </w:r>
      <w:r>
        <w:rPr>
          <w:sz w:val="16"/>
        </w:rPr>
        <w:t>there</w:t>
      </w:r>
      <w:r>
        <w:rPr>
          <w:spacing w:val="-1"/>
          <w:sz w:val="16"/>
        </w:rPr>
        <w:t xml:space="preserve"> </w:t>
      </w:r>
      <w:r>
        <w:rPr>
          <w:sz w:val="16"/>
        </w:rPr>
        <w:t>is</w:t>
      </w:r>
      <w:r>
        <w:rPr>
          <w:spacing w:val="-1"/>
          <w:sz w:val="16"/>
        </w:rPr>
        <w:t xml:space="preserve"> </w:t>
      </w:r>
      <w:r>
        <w:rPr>
          <w:sz w:val="16"/>
        </w:rPr>
        <w:t>no</w:t>
      </w:r>
      <w:r>
        <w:rPr>
          <w:spacing w:val="-3"/>
          <w:sz w:val="16"/>
        </w:rPr>
        <w:t xml:space="preserve"> </w:t>
      </w:r>
      <w:r>
        <w:rPr>
          <w:sz w:val="16"/>
        </w:rPr>
        <w:t>standard rate)</w:t>
      </w:r>
      <w:r>
        <w:rPr>
          <w:spacing w:val="-2"/>
          <w:sz w:val="16"/>
        </w:rPr>
        <w:t xml:space="preserve"> </w:t>
      </w:r>
      <w:r>
        <w:rPr>
          <w:sz w:val="16"/>
        </w:rPr>
        <w:t>if</w:t>
      </w:r>
      <w:r>
        <w:rPr>
          <w:spacing w:val="-5"/>
          <w:sz w:val="16"/>
        </w:rPr>
        <w:t xml:space="preserve"> </w:t>
      </w:r>
      <w:r>
        <w:rPr>
          <w:sz w:val="16"/>
        </w:rPr>
        <w:t>the</w:t>
      </w:r>
      <w:r>
        <w:rPr>
          <w:spacing w:val="-4"/>
          <w:sz w:val="16"/>
        </w:rPr>
        <w:t xml:space="preserve"> </w:t>
      </w:r>
      <w:r>
        <w:rPr>
          <w:sz w:val="16"/>
        </w:rPr>
        <w:t>vehicle</w:t>
      </w:r>
      <w:r>
        <w:rPr>
          <w:spacing w:val="-4"/>
          <w:sz w:val="16"/>
        </w:rPr>
        <w:t xml:space="preserve"> </w:t>
      </w:r>
      <w:r>
        <w:rPr>
          <w:sz w:val="16"/>
        </w:rPr>
        <w:t>used</w:t>
      </w:r>
      <w:r>
        <w:rPr>
          <w:spacing w:val="-5"/>
          <w:sz w:val="16"/>
        </w:rPr>
        <w:t xml:space="preserve"> </w:t>
      </w:r>
      <w:r>
        <w:rPr>
          <w:sz w:val="16"/>
        </w:rPr>
        <w:t>by</w:t>
      </w:r>
      <w:r>
        <w:rPr>
          <w:spacing w:val="-1"/>
          <w:sz w:val="16"/>
        </w:rPr>
        <w:t xml:space="preserve"> </w:t>
      </w:r>
      <w:r>
        <w:rPr>
          <w:sz w:val="16"/>
        </w:rPr>
        <w:t>or</w:t>
      </w:r>
      <w:r>
        <w:rPr>
          <w:spacing w:val="-5"/>
          <w:sz w:val="16"/>
        </w:rPr>
        <w:t xml:space="preserve"> </w:t>
      </w:r>
      <w:r>
        <w:rPr>
          <w:sz w:val="16"/>
        </w:rPr>
        <w:t>on</w:t>
      </w:r>
      <w:r>
        <w:rPr>
          <w:spacing w:val="-5"/>
          <w:sz w:val="16"/>
        </w:rPr>
        <w:t xml:space="preserve"> </w:t>
      </w:r>
      <w:r>
        <w:rPr>
          <w:sz w:val="16"/>
        </w:rPr>
        <w:t>behalf</w:t>
      </w:r>
      <w:r>
        <w:rPr>
          <w:spacing w:val="-1"/>
          <w:sz w:val="16"/>
        </w:rPr>
        <w:t xml:space="preserve"> </w:t>
      </w:r>
      <w:r>
        <w:rPr>
          <w:sz w:val="16"/>
        </w:rPr>
        <w:t>of</w:t>
      </w:r>
      <w:r>
        <w:rPr>
          <w:spacing w:val="-3"/>
          <w:sz w:val="16"/>
        </w:rPr>
        <w:t xml:space="preserve"> </w:t>
      </w:r>
      <w:r>
        <w:rPr>
          <w:sz w:val="16"/>
        </w:rPr>
        <w:t>the</w:t>
      </w:r>
      <w:r>
        <w:rPr>
          <w:spacing w:val="-5"/>
          <w:sz w:val="16"/>
        </w:rPr>
        <w:t xml:space="preserve"> </w:t>
      </w:r>
      <w:r>
        <w:rPr>
          <w:sz w:val="16"/>
        </w:rPr>
        <w:t>Company</w:t>
      </w:r>
      <w:r>
        <w:rPr>
          <w:spacing w:val="-5"/>
          <w:sz w:val="16"/>
        </w:rPr>
        <w:t xml:space="preserve"> </w:t>
      </w:r>
      <w:r>
        <w:rPr>
          <w:sz w:val="16"/>
        </w:rPr>
        <w:t>to</w:t>
      </w:r>
      <w:r>
        <w:rPr>
          <w:spacing w:val="-2"/>
          <w:sz w:val="16"/>
        </w:rPr>
        <w:t xml:space="preserve"> </w:t>
      </w:r>
      <w:r>
        <w:rPr>
          <w:sz w:val="16"/>
        </w:rPr>
        <w:t>deliver</w:t>
      </w:r>
      <w:r>
        <w:rPr>
          <w:spacing w:val="-5"/>
          <w:sz w:val="16"/>
        </w:rPr>
        <w:t xml:space="preserve"> </w:t>
      </w:r>
      <w:r>
        <w:rPr>
          <w:sz w:val="16"/>
        </w:rPr>
        <w:t>the Goods is delayed for more than thirty</w:t>
      </w:r>
      <w:r>
        <w:rPr>
          <w:spacing w:val="40"/>
          <w:sz w:val="16"/>
        </w:rPr>
        <w:t xml:space="preserve"> </w:t>
      </w:r>
      <w:r>
        <w:rPr>
          <w:sz w:val="16"/>
        </w:rPr>
        <w:t>(30) minutes beyond the time reasonably needed for loading and unloading: and demurrage and storage charges if delivery is refused.</w:t>
      </w:r>
    </w:p>
    <w:p w14:paraId="04C27707" w14:textId="77777777" w:rsidR="00434CD3" w:rsidRDefault="00434CD3">
      <w:pPr>
        <w:pStyle w:val="BodyText"/>
        <w:spacing w:before="1"/>
        <w:ind w:left="0"/>
        <w:jc w:val="left"/>
      </w:pPr>
    </w:p>
    <w:p w14:paraId="04C27708" w14:textId="77777777" w:rsidR="00434CD3" w:rsidRDefault="00B56BC9">
      <w:pPr>
        <w:pStyle w:val="Heading1"/>
        <w:numPr>
          <w:ilvl w:val="0"/>
          <w:numId w:val="8"/>
        </w:numPr>
        <w:tabs>
          <w:tab w:val="left" w:pos="276"/>
        </w:tabs>
        <w:spacing w:before="1" w:line="183" w:lineRule="exact"/>
        <w:ind w:left="276" w:hanging="176"/>
        <w:jc w:val="both"/>
      </w:pPr>
      <w:r>
        <w:t>TERMS</w:t>
      </w:r>
      <w:r>
        <w:rPr>
          <w:spacing w:val="-5"/>
        </w:rPr>
        <w:t xml:space="preserve"> </w:t>
      </w:r>
      <w:r>
        <w:t>OF</w:t>
      </w:r>
      <w:r>
        <w:rPr>
          <w:spacing w:val="-6"/>
        </w:rPr>
        <w:t xml:space="preserve"> </w:t>
      </w:r>
      <w:r>
        <w:t>PAYMENT</w:t>
      </w:r>
      <w:r>
        <w:rPr>
          <w:spacing w:val="-1"/>
        </w:rPr>
        <w:t xml:space="preserve"> </w:t>
      </w:r>
      <w:r>
        <w:t>AND</w:t>
      </w:r>
      <w:r>
        <w:rPr>
          <w:spacing w:val="-6"/>
        </w:rPr>
        <w:t xml:space="preserve"> </w:t>
      </w:r>
      <w:r>
        <w:rPr>
          <w:spacing w:val="-4"/>
        </w:rPr>
        <w:t>LIEN</w:t>
      </w:r>
    </w:p>
    <w:p w14:paraId="04C27709" w14:textId="77777777" w:rsidR="00434CD3" w:rsidRDefault="00B56BC9">
      <w:pPr>
        <w:pStyle w:val="ListParagraph"/>
        <w:numPr>
          <w:ilvl w:val="1"/>
          <w:numId w:val="8"/>
        </w:numPr>
        <w:tabs>
          <w:tab w:val="left" w:pos="375"/>
        </w:tabs>
        <w:spacing w:line="183" w:lineRule="exact"/>
        <w:ind w:left="375" w:hanging="275"/>
        <w:jc w:val="both"/>
        <w:rPr>
          <w:sz w:val="16"/>
        </w:rPr>
      </w:pPr>
      <w:r>
        <w:rPr>
          <w:sz w:val="16"/>
        </w:rPr>
        <w:t>Payment</w:t>
      </w:r>
      <w:r>
        <w:rPr>
          <w:spacing w:val="7"/>
          <w:sz w:val="16"/>
        </w:rPr>
        <w:t xml:space="preserve"> </w:t>
      </w:r>
      <w:r>
        <w:rPr>
          <w:sz w:val="16"/>
        </w:rPr>
        <w:t>is</w:t>
      </w:r>
      <w:r>
        <w:rPr>
          <w:spacing w:val="7"/>
          <w:sz w:val="16"/>
        </w:rPr>
        <w:t xml:space="preserve"> </w:t>
      </w:r>
      <w:r>
        <w:rPr>
          <w:sz w:val="16"/>
        </w:rPr>
        <w:t>due</w:t>
      </w:r>
      <w:r>
        <w:rPr>
          <w:spacing w:val="6"/>
          <w:sz w:val="16"/>
        </w:rPr>
        <w:t xml:space="preserve"> </w:t>
      </w:r>
      <w:r>
        <w:rPr>
          <w:sz w:val="16"/>
        </w:rPr>
        <w:t>from</w:t>
      </w:r>
      <w:r>
        <w:rPr>
          <w:spacing w:val="7"/>
          <w:sz w:val="16"/>
        </w:rPr>
        <w:t xml:space="preserve"> </w:t>
      </w:r>
      <w:r>
        <w:rPr>
          <w:sz w:val="16"/>
        </w:rPr>
        <w:t>the</w:t>
      </w:r>
      <w:r>
        <w:rPr>
          <w:spacing w:val="6"/>
          <w:sz w:val="16"/>
        </w:rPr>
        <w:t xml:space="preserve"> </w:t>
      </w:r>
      <w:r>
        <w:rPr>
          <w:sz w:val="16"/>
        </w:rPr>
        <w:t>Customer</w:t>
      </w:r>
      <w:r>
        <w:rPr>
          <w:spacing w:val="10"/>
          <w:sz w:val="16"/>
        </w:rPr>
        <w:t xml:space="preserve"> </w:t>
      </w:r>
      <w:r>
        <w:rPr>
          <w:sz w:val="16"/>
        </w:rPr>
        <w:t>in</w:t>
      </w:r>
      <w:r>
        <w:rPr>
          <w:spacing w:val="3"/>
          <w:sz w:val="16"/>
        </w:rPr>
        <w:t xml:space="preserve"> </w:t>
      </w:r>
      <w:r>
        <w:rPr>
          <w:sz w:val="16"/>
        </w:rPr>
        <w:t>cleared</w:t>
      </w:r>
      <w:r>
        <w:rPr>
          <w:spacing w:val="6"/>
          <w:sz w:val="16"/>
        </w:rPr>
        <w:t xml:space="preserve"> </w:t>
      </w:r>
      <w:r>
        <w:rPr>
          <w:sz w:val="16"/>
        </w:rPr>
        <w:t>funds</w:t>
      </w:r>
      <w:r>
        <w:rPr>
          <w:spacing w:val="9"/>
          <w:sz w:val="16"/>
        </w:rPr>
        <w:t xml:space="preserve"> </w:t>
      </w:r>
      <w:r>
        <w:rPr>
          <w:sz w:val="16"/>
        </w:rPr>
        <w:t>within</w:t>
      </w:r>
      <w:r>
        <w:rPr>
          <w:spacing w:val="7"/>
          <w:sz w:val="16"/>
        </w:rPr>
        <w:t xml:space="preserve"> </w:t>
      </w:r>
      <w:proofErr w:type="gramStart"/>
      <w:r>
        <w:rPr>
          <w:spacing w:val="-2"/>
          <w:sz w:val="16"/>
        </w:rPr>
        <w:t>thirty</w:t>
      </w:r>
      <w:proofErr w:type="gramEnd"/>
    </w:p>
    <w:p w14:paraId="04C2770A" w14:textId="77777777" w:rsidR="00434CD3" w:rsidRDefault="00B56BC9">
      <w:pPr>
        <w:pStyle w:val="BodyText"/>
        <w:ind w:right="43"/>
      </w:pPr>
      <w:r>
        <w:t>(30) days of the date of the invoice or such other period agreed in writing</w:t>
      </w:r>
      <w:r>
        <w:rPr>
          <w:spacing w:val="-1"/>
        </w:rPr>
        <w:t xml:space="preserve"> </w:t>
      </w:r>
      <w:r>
        <w:t>between</w:t>
      </w:r>
      <w:r>
        <w:rPr>
          <w:spacing w:val="-4"/>
        </w:rPr>
        <w:t xml:space="preserve"> </w:t>
      </w:r>
      <w:r>
        <w:t>Company and</w:t>
      </w:r>
      <w:r>
        <w:rPr>
          <w:spacing w:val="-4"/>
        </w:rPr>
        <w:t xml:space="preserve"> </w:t>
      </w:r>
      <w:r>
        <w:t>the</w:t>
      </w:r>
      <w:r>
        <w:rPr>
          <w:spacing w:val="-4"/>
        </w:rPr>
        <w:t xml:space="preserve"> </w:t>
      </w:r>
      <w:r>
        <w:t>Customer.</w:t>
      </w:r>
      <w:r>
        <w:rPr>
          <w:spacing w:val="-2"/>
        </w:rPr>
        <w:t xml:space="preserve"> </w:t>
      </w:r>
      <w:r>
        <w:t>Time</w:t>
      </w:r>
      <w:r>
        <w:rPr>
          <w:spacing w:val="-4"/>
        </w:rPr>
        <w:t xml:space="preserve"> </w:t>
      </w:r>
      <w:r>
        <w:t>for</w:t>
      </w:r>
      <w:r>
        <w:rPr>
          <w:spacing w:val="-4"/>
        </w:rPr>
        <w:t xml:space="preserve"> </w:t>
      </w:r>
      <w:r>
        <w:t>payment</w:t>
      </w:r>
      <w:r>
        <w:rPr>
          <w:spacing w:val="-2"/>
        </w:rPr>
        <w:t xml:space="preserve"> </w:t>
      </w:r>
      <w:r>
        <w:t>shall be of the essence.</w:t>
      </w:r>
    </w:p>
    <w:p w14:paraId="04C2770B" w14:textId="77777777" w:rsidR="00434CD3" w:rsidRDefault="00434CD3">
      <w:pPr>
        <w:pStyle w:val="BodyText"/>
        <w:spacing w:before="1"/>
        <w:ind w:left="0"/>
        <w:jc w:val="left"/>
      </w:pPr>
    </w:p>
    <w:p w14:paraId="04C2770C" w14:textId="77777777" w:rsidR="00434CD3" w:rsidRDefault="00B56BC9">
      <w:pPr>
        <w:pStyle w:val="ListParagraph"/>
        <w:numPr>
          <w:ilvl w:val="1"/>
          <w:numId w:val="8"/>
        </w:numPr>
        <w:tabs>
          <w:tab w:val="left" w:pos="390"/>
        </w:tabs>
        <w:ind w:right="41" w:firstLine="0"/>
        <w:jc w:val="both"/>
        <w:rPr>
          <w:sz w:val="16"/>
        </w:rPr>
      </w:pPr>
      <w:r>
        <w:rPr>
          <w:sz w:val="16"/>
        </w:rPr>
        <w:t>Where delivery of the Goods to the place of destination is not required</w:t>
      </w:r>
      <w:r>
        <w:rPr>
          <w:spacing w:val="-11"/>
          <w:sz w:val="16"/>
        </w:rPr>
        <w:t xml:space="preserve"> </w:t>
      </w:r>
      <w:r>
        <w:rPr>
          <w:sz w:val="16"/>
        </w:rPr>
        <w:t>by</w:t>
      </w:r>
      <w:r>
        <w:rPr>
          <w:spacing w:val="-9"/>
          <w:sz w:val="16"/>
        </w:rPr>
        <w:t xml:space="preserve"> </w:t>
      </w:r>
      <w:r>
        <w:rPr>
          <w:sz w:val="16"/>
        </w:rPr>
        <w:t>the</w:t>
      </w:r>
      <w:r>
        <w:rPr>
          <w:spacing w:val="-10"/>
          <w:sz w:val="16"/>
        </w:rPr>
        <w:t xml:space="preserve"> </w:t>
      </w:r>
      <w:r>
        <w:rPr>
          <w:sz w:val="16"/>
        </w:rPr>
        <w:t>Customer</w:t>
      </w:r>
      <w:r>
        <w:rPr>
          <w:spacing w:val="-10"/>
          <w:sz w:val="16"/>
        </w:rPr>
        <w:t xml:space="preserve"> </w:t>
      </w:r>
      <w:r>
        <w:rPr>
          <w:sz w:val="16"/>
        </w:rPr>
        <w:t>for</w:t>
      </w:r>
      <w:r>
        <w:rPr>
          <w:spacing w:val="-11"/>
          <w:sz w:val="16"/>
        </w:rPr>
        <w:t xml:space="preserve"> </w:t>
      </w:r>
      <w:r>
        <w:rPr>
          <w:sz w:val="16"/>
        </w:rPr>
        <w:t>fourteen</w:t>
      </w:r>
      <w:r>
        <w:rPr>
          <w:spacing w:val="-10"/>
          <w:sz w:val="16"/>
        </w:rPr>
        <w:t xml:space="preserve"> </w:t>
      </w:r>
      <w:r>
        <w:rPr>
          <w:sz w:val="16"/>
        </w:rPr>
        <w:t>(14)</w:t>
      </w:r>
      <w:r>
        <w:rPr>
          <w:spacing w:val="-10"/>
          <w:sz w:val="16"/>
        </w:rPr>
        <w:t xml:space="preserve"> </w:t>
      </w:r>
      <w:r>
        <w:rPr>
          <w:sz w:val="16"/>
        </w:rPr>
        <w:t>days</w:t>
      </w:r>
      <w:r>
        <w:rPr>
          <w:spacing w:val="-11"/>
          <w:sz w:val="16"/>
        </w:rPr>
        <w:t xml:space="preserve"> </w:t>
      </w:r>
      <w:r>
        <w:rPr>
          <w:sz w:val="16"/>
        </w:rPr>
        <w:t>or</w:t>
      </w:r>
      <w:r>
        <w:rPr>
          <w:spacing w:val="-10"/>
          <w:sz w:val="16"/>
        </w:rPr>
        <w:t xml:space="preserve"> </w:t>
      </w:r>
      <w:r>
        <w:rPr>
          <w:sz w:val="16"/>
        </w:rPr>
        <w:t>more</w:t>
      </w:r>
      <w:r>
        <w:rPr>
          <w:spacing w:val="-12"/>
          <w:sz w:val="16"/>
        </w:rPr>
        <w:t xml:space="preserve"> </w:t>
      </w:r>
      <w:r>
        <w:rPr>
          <w:sz w:val="16"/>
        </w:rPr>
        <w:t>from</w:t>
      </w:r>
      <w:r>
        <w:rPr>
          <w:spacing w:val="-10"/>
          <w:sz w:val="16"/>
        </w:rPr>
        <w:t xml:space="preserve"> </w:t>
      </w:r>
      <w:r>
        <w:rPr>
          <w:sz w:val="16"/>
        </w:rPr>
        <w:t>the</w:t>
      </w:r>
      <w:r>
        <w:rPr>
          <w:spacing w:val="-10"/>
          <w:sz w:val="16"/>
        </w:rPr>
        <w:t xml:space="preserve"> </w:t>
      </w:r>
      <w:r>
        <w:rPr>
          <w:sz w:val="16"/>
        </w:rPr>
        <w:t>start of the Services, the Company may invoice from the date of the Customer’s</w:t>
      </w:r>
      <w:r>
        <w:rPr>
          <w:spacing w:val="-2"/>
          <w:sz w:val="16"/>
        </w:rPr>
        <w:t xml:space="preserve"> </w:t>
      </w:r>
      <w:r>
        <w:rPr>
          <w:sz w:val="16"/>
        </w:rPr>
        <w:t>order</w:t>
      </w:r>
      <w:r>
        <w:rPr>
          <w:spacing w:val="-4"/>
          <w:sz w:val="16"/>
        </w:rPr>
        <w:t xml:space="preserve"> </w:t>
      </w:r>
      <w:r>
        <w:rPr>
          <w:sz w:val="16"/>
        </w:rPr>
        <w:t>or</w:t>
      </w:r>
      <w:r>
        <w:rPr>
          <w:spacing w:val="-7"/>
          <w:sz w:val="16"/>
        </w:rPr>
        <w:t xml:space="preserve"> </w:t>
      </w:r>
      <w:r>
        <w:rPr>
          <w:sz w:val="16"/>
        </w:rPr>
        <w:t>instruction</w:t>
      </w:r>
      <w:r>
        <w:rPr>
          <w:spacing w:val="-4"/>
          <w:sz w:val="16"/>
        </w:rPr>
        <w:t xml:space="preserve"> </w:t>
      </w:r>
      <w:r>
        <w:rPr>
          <w:sz w:val="16"/>
        </w:rPr>
        <w:t>and</w:t>
      </w:r>
      <w:r>
        <w:rPr>
          <w:spacing w:val="-4"/>
          <w:sz w:val="16"/>
        </w:rPr>
        <w:t xml:space="preserve"> </w:t>
      </w:r>
      <w:r>
        <w:rPr>
          <w:sz w:val="16"/>
        </w:rPr>
        <w:t>the</w:t>
      </w:r>
      <w:r>
        <w:rPr>
          <w:spacing w:val="-4"/>
          <w:sz w:val="16"/>
        </w:rPr>
        <w:t xml:space="preserve"> </w:t>
      </w:r>
      <w:r>
        <w:rPr>
          <w:sz w:val="16"/>
        </w:rPr>
        <w:t>Customer</w:t>
      </w:r>
      <w:r>
        <w:rPr>
          <w:spacing w:val="-4"/>
          <w:sz w:val="16"/>
        </w:rPr>
        <w:t xml:space="preserve"> </w:t>
      </w:r>
      <w:r>
        <w:rPr>
          <w:sz w:val="16"/>
        </w:rPr>
        <w:t>will</w:t>
      </w:r>
      <w:r>
        <w:rPr>
          <w:spacing w:val="-6"/>
          <w:sz w:val="16"/>
        </w:rPr>
        <w:t xml:space="preserve"> </w:t>
      </w:r>
      <w:r>
        <w:rPr>
          <w:sz w:val="16"/>
        </w:rPr>
        <w:t>pay</w:t>
      </w:r>
      <w:r>
        <w:rPr>
          <w:spacing w:val="-5"/>
          <w:sz w:val="16"/>
        </w:rPr>
        <w:t xml:space="preserve"> </w:t>
      </w:r>
      <w:r>
        <w:rPr>
          <w:sz w:val="16"/>
        </w:rPr>
        <w:t>the</w:t>
      </w:r>
      <w:r>
        <w:rPr>
          <w:spacing w:val="-4"/>
          <w:sz w:val="16"/>
        </w:rPr>
        <w:t xml:space="preserve"> </w:t>
      </w:r>
      <w:r>
        <w:rPr>
          <w:sz w:val="16"/>
        </w:rPr>
        <w:t>invoice in accordance with Condition 5.1.</w:t>
      </w:r>
    </w:p>
    <w:p w14:paraId="04C2770D" w14:textId="77777777" w:rsidR="00434CD3" w:rsidRDefault="00434CD3">
      <w:pPr>
        <w:pStyle w:val="BodyText"/>
        <w:ind w:left="0"/>
        <w:jc w:val="left"/>
      </w:pPr>
    </w:p>
    <w:p w14:paraId="04C2770E" w14:textId="77777777" w:rsidR="00434CD3" w:rsidRDefault="00B56BC9">
      <w:pPr>
        <w:pStyle w:val="ListParagraph"/>
        <w:numPr>
          <w:ilvl w:val="1"/>
          <w:numId w:val="8"/>
        </w:numPr>
        <w:tabs>
          <w:tab w:val="left" w:pos="364"/>
        </w:tabs>
        <w:ind w:right="40" w:firstLine="0"/>
        <w:jc w:val="both"/>
        <w:rPr>
          <w:sz w:val="16"/>
        </w:rPr>
      </w:pPr>
      <w:r>
        <w:rPr>
          <w:sz w:val="16"/>
        </w:rPr>
        <w:t>If</w:t>
      </w:r>
      <w:r>
        <w:rPr>
          <w:spacing w:val="-5"/>
          <w:sz w:val="16"/>
        </w:rPr>
        <w:t xml:space="preserve"> </w:t>
      </w:r>
      <w:r>
        <w:rPr>
          <w:sz w:val="16"/>
        </w:rPr>
        <w:t>Company</w:t>
      </w:r>
      <w:r>
        <w:rPr>
          <w:spacing w:val="-5"/>
          <w:sz w:val="16"/>
        </w:rPr>
        <w:t xml:space="preserve"> </w:t>
      </w:r>
      <w:r>
        <w:rPr>
          <w:sz w:val="16"/>
        </w:rPr>
        <w:t>has</w:t>
      </w:r>
      <w:r>
        <w:rPr>
          <w:spacing w:val="-5"/>
          <w:sz w:val="16"/>
        </w:rPr>
        <w:t xml:space="preserve"> </w:t>
      </w:r>
      <w:r>
        <w:rPr>
          <w:sz w:val="16"/>
        </w:rPr>
        <w:t>reasonable</w:t>
      </w:r>
      <w:r>
        <w:rPr>
          <w:spacing w:val="-6"/>
          <w:sz w:val="16"/>
        </w:rPr>
        <w:t xml:space="preserve"> </w:t>
      </w:r>
      <w:r>
        <w:rPr>
          <w:sz w:val="16"/>
        </w:rPr>
        <w:t>grounds</w:t>
      </w:r>
      <w:r>
        <w:rPr>
          <w:spacing w:val="-5"/>
          <w:sz w:val="16"/>
        </w:rPr>
        <w:t xml:space="preserve"> </w:t>
      </w:r>
      <w:r>
        <w:rPr>
          <w:sz w:val="16"/>
        </w:rPr>
        <w:t>to</w:t>
      </w:r>
      <w:r>
        <w:rPr>
          <w:spacing w:val="-6"/>
          <w:sz w:val="16"/>
        </w:rPr>
        <w:t xml:space="preserve"> </w:t>
      </w:r>
      <w:r>
        <w:rPr>
          <w:sz w:val="16"/>
        </w:rPr>
        <w:t>believe</w:t>
      </w:r>
      <w:r>
        <w:rPr>
          <w:spacing w:val="-6"/>
          <w:sz w:val="16"/>
        </w:rPr>
        <w:t xml:space="preserve"> </w:t>
      </w:r>
      <w:r>
        <w:rPr>
          <w:sz w:val="16"/>
        </w:rPr>
        <w:t>that</w:t>
      </w:r>
      <w:r>
        <w:rPr>
          <w:spacing w:val="-7"/>
          <w:sz w:val="16"/>
        </w:rPr>
        <w:t xml:space="preserve"> </w:t>
      </w:r>
      <w:r>
        <w:rPr>
          <w:sz w:val="16"/>
        </w:rPr>
        <w:t>the</w:t>
      </w:r>
      <w:r>
        <w:rPr>
          <w:spacing w:val="-6"/>
          <w:sz w:val="16"/>
        </w:rPr>
        <w:t xml:space="preserve"> </w:t>
      </w:r>
      <w:r>
        <w:rPr>
          <w:sz w:val="16"/>
        </w:rPr>
        <w:t>Customer may</w:t>
      </w:r>
      <w:r>
        <w:rPr>
          <w:spacing w:val="-8"/>
          <w:sz w:val="16"/>
        </w:rPr>
        <w:t xml:space="preserve"> </w:t>
      </w:r>
      <w:r>
        <w:rPr>
          <w:sz w:val="16"/>
        </w:rPr>
        <w:t>be</w:t>
      </w:r>
      <w:r>
        <w:rPr>
          <w:spacing w:val="-8"/>
          <w:sz w:val="16"/>
        </w:rPr>
        <w:t xml:space="preserve"> </w:t>
      </w:r>
      <w:r>
        <w:rPr>
          <w:sz w:val="16"/>
        </w:rPr>
        <w:t>experiencing</w:t>
      </w:r>
      <w:r>
        <w:rPr>
          <w:spacing w:val="-11"/>
          <w:sz w:val="16"/>
        </w:rPr>
        <w:t xml:space="preserve"> </w:t>
      </w:r>
      <w:r>
        <w:rPr>
          <w:sz w:val="16"/>
        </w:rPr>
        <w:t>financial</w:t>
      </w:r>
      <w:r>
        <w:rPr>
          <w:spacing w:val="-7"/>
          <w:sz w:val="16"/>
        </w:rPr>
        <w:t xml:space="preserve"> </w:t>
      </w:r>
      <w:r>
        <w:rPr>
          <w:sz w:val="16"/>
        </w:rPr>
        <w:t>difficulties</w:t>
      </w:r>
      <w:r>
        <w:rPr>
          <w:spacing w:val="-6"/>
          <w:sz w:val="16"/>
        </w:rPr>
        <w:t xml:space="preserve"> </w:t>
      </w:r>
      <w:r>
        <w:rPr>
          <w:sz w:val="16"/>
        </w:rPr>
        <w:t>or</w:t>
      </w:r>
      <w:r>
        <w:rPr>
          <w:spacing w:val="-10"/>
          <w:sz w:val="16"/>
        </w:rPr>
        <w:t xml:space="preserve"> </w:t>
      </w:r>
      <w:r>
        <w:rPr>
          <w:sz w:val="16"/>
        </w:rPr>
        <w:t>may</w:t>
      </w:r>
      <w:r>
        <w:rPr>
          <w:spacing w:val="-6"/>
          <w:sz w:val="16"/>
        </w:rPr>
        <w:t xml:space="preserve"> </w:t>
      </w:r>
      <w:r>
        <w:rPr>
          <w:sz w:val="16"/>
        </w:rPr>
        <w:t>not</w:t>
      </w:r>
      <w:r>
        <w:rPr>
          <w:spacing w:val="-9"/>
          <w:sz w:val="16"/>
        </w:rPr>
        <w:t xml:space="preserve"> </w:t>
      </w:r>
      <w:r>
        <w:rPr>
          <w:sz w:val="16"/>
        </w:rPr>
        <w:t>be</w:t>
      </w:r>
      <w:r>
        <w:rPr>
          <w:spacing w:val="-8"/>
          <w:sz w:val="16"/>
        </w:rPr>
        <w:t xml:space="preserve"> </w:t>
      </w:r>
      <w:r>
        <w:rPr>
          <w:sz w:val="16"/>
        </w:rPr>
        <w:t>able</w:t>
      </w:r>
      <w:r>
        <w:rPr>
          <w:spacing w:val="-10"/>
          <w:sz w:val="16"/>
        </w:rPr>
        <w:t xml:space="preserve"> </w:t>
      </w:r>
      <w:r>
        <w:rPr>
          <w:sz w:val="16"/>
        </w:rPr>
        <w:t>to</w:t>
      </w:r>
      <w:r>
        <w:rPr>
          <w:spacing w:val="-8"/>
          <w:sz w:val="16"/>
        </w:rPr>
        <w:t xml:space="preserve"> </w:t>
      </w:r>
      <w:r>
        <w:rPr>
          <w:sz w:val="16"/>
        </w:rPr>
        <w:t>pay</w:t>
      </w:r>
      <w:r>
        <w:rPr>
          <w:spacing w:val="-9"/>
          <w:sz w:val="16"/>
        </w:rPr>
        <w:t xml:space="preserve"> </w:t>
      </w:r>
      <w:r>
        <w:rPr>
          <w:sz w:val="16"/>
        </w:rPr>
        <w:t>for the Services in accordance with this Condition 5, the Company shall be entitled to suspend provision of the Services and/or require the Customer to pay for the Services immediately upon request.</w:t>
      </w:r>
    </w:p>
    <w:p w14:paraId="04C2770F" w14:textId="77777777" w:rsidR="00434CD3" w:rsidRDefault="00434CD3">
      <w:pPr>
        <w:pStyle w:val="BodyText"/>
        <w:ind w:left="0"/>
        <w:jc w:val="left"/>
      </w:pPr>
    </w:p>
    <w:p w14:paraId="04C27710" w14:textId="77777777" w:rsidR="00434CD3" w:rsidRDefault="00B56BC9">
      <w:pPr>
        <w:pStyle w:val="ListParagraph"/>
        <w:numPr>
          <w:ilvl w:val="1"/>
          <w:numId w:val="8"/>
        </w:numPr>
        <w:tabs>
          <w:tab w:val="left" w:pos="368"/>
        </w:tabs>
        <w:ind w:right="39" w:firstLine="0"/>
        <w:jc w:val="both"/>
        <w:rPr>
          <w:sz w:val="16"/>
        </w:rPr>
      </w:pPr>
      <w:r>
        <w:rPr>
          <w:sz w:val="16"/>
        </w:rPr>
        <w:t>The</w:t>
      </w:r>
      <w:r>
        <w:rPr>
          <w:spacing w:val="-3"/>
          <w:sz w:val="16"/>
        </w:rPr>
        <w:t xml:space="preserve"> </w:t>
      </w:r>
      <w:r>
        <w:rPr>
          <w:sz w:val="16"/>
        </w:rPr>
        <w:t>Company</w:t>
      </w:r>
      <w:r>
        <w:rPr>
          <w:spacing w:val="-1"/>
          <w:sz w:val="16"/>
        </w:rPr>
        <w:t xml:space="preserve"> </w:t>
      </w:r>
      <w:r>
        <w:rPr>
          <w:sz w:val="16"/>
        </w:rPr>
        <w:t>may</w:t>
      </w:r>
      <w:r>
        <w:rPr>
          <w:spacing w:val="-1"/>
          <w:sz w:val="16"/>
        </w:rPr>
        <w:t xml:space="preserve"> </w:t>
      </w:r>
      <w:r>
        <w:rPr>
          <w:sz w:val="16"/>
        </w:rPr>
        <w:t>accept</w:t>
      </w:r>
      <w:r>
        <w:rPr>
          <w:spacing w:val="-1"/>
          <w:sz w:val="16"/>
        </w:rPr>
        <w:t xml:space="preserve"> </w:t>
      </w:r>
      <w:r>
        <w:rPr>
          <w:sz w:val="16"/>
        </w:rPr>
        <w:t>or</w:t>
      </w:r>
      <w:r>
        <w:rPr>
          <w:spacing w:val="-1"/>
          <w:sz w:val="16"/>
        </w:rPr>
        <w:t xml:space="preserve"> </w:t>
      </w:r>
      <w:r>
        <w:rPr>
          <w:sz w:val="16"/>
        </w:rPr>
        <w:t>reject</w:t>
      </w:r>
      <w:r>
        <w:rPr>
          <w:spacing w:val="-1"/>
          <w:sz w:val="16"/>
        </w:rPr>
        <w:t xml:space="preserve"> </w:t>
      </w:r>
      <w:r>
        <w:rPr>
          <w:sz w:val="16"/>
        </w:rPr>
        <w:t>any</w:t>
      </w:r>
      <w:r>
        <w:rPr>
          <w:spacing w:val="-1"/>
          <w:sz w:val="16"/>
        </w:rPr>
        <w:t xml:space="preserve"> </w:t>
      </w:r>
      <w:r>
        <w:rPr>
          <w:sz w:val="16"/>
        </w:rPr>
        <w:t>request</w:t>
      </w:r>
      <w:r>
        <w:rPr>
          <w:spacing w:val="-1"/>
          <w:sz w:val="16"/>
        </w:rPr>
        <w:t xml:space="preserve"> </w:t>
      </w:r>
      <w:r>
        <w:rPr>
          <w:sz w:val="16"/>
        </w:rPr>
        <w:t>by</w:t>
      </w:r>
      <w:r>
        <w:rPr>
          <w:spacing w:val="-1"/>
          <w:sz w:val="16"/>
        </w:rPr>
        <w:t xml:space="preserve"> </w:t>
      </w:r>
      <w:r>
        <w:rPr>
          <w:sz w:val="16"/>
        </w:rPr>
        <w:t>the</w:t>
      </w:r>
      <w:r>
        <w:rPr>
          <w:spacing w:val="-1"/>
          <w:sz w:val="16"/>
        </w:rPr>
        <w:t xml:space="preserve"> </w:t>
      </w:r>
      <w:r>
        <w:rPr>
          <w:sz w:val="16"/>
        </w:rPr>
        <w:t>Customer for a credit account. Any credit account is subject to prior agreement in writing between the Company and the Customer and subject to such</w:t>
      </w:r>
      <w:r>
        <w:rPr>
          <w:spacing w:val="-12"/>
          <w:sz w:val="16"/>
        </w:rPr>
        <w:t xml:space="preserve"> </w:t>
      </w:r>
      <w:r>
        <w:rPr>
          <w:sz w:val="16"/>
        </w:rPr>
        <w:t>conditions</w:t>
      </w:r>
      <w:r>
        <w:rPr>
          <w:spacing w:val="-11"/>
          <w:sz w:val="16"/>
        </w:rPr>
        <w:t xml:space="preserve"> </w:t>
      </w:r>
      <w:r>
        <w:rPr>
          <w:sz w:val="16"/>
        </w:rPr>
        <w:t>as</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may</w:t>
      </w:r>
      <w:r>
        <w:rPr>
          <w:spacing w:val="-11"/>
          <w:sz w:val="16"/>
        </w:rPr>
        <w:t xml:space="preserve"> </w:t>
      </w:r>
      <w:r>
        <w:rPr>
          <w:sz w:val="16"/>
        </w:rPr>
        <w:t>impose.</w:t>
      </w:r>
      <w:r>
        <w:rPr>
          <w:spacing w:val="-11"/>
          <w:sz w:val="16"/>
        </w:rPr>
        <w:t xml:space="preserve"> </w:t>
      </w:r>
      <w:r>
        <w:rPr>
          <w:sz w:val="16"/>
        </w:rPr>
        <w:t>The</w:t>
      </w:r>
      <w:r>
        <w:rPr>
          <w:spacing w:val="-11"/>
          <w:sz w:val="16"/>
        </w:rPr>
        <w:t xml:space="preserve"> </w:t>
      </w:r>
      <w:r>
        <w:rPr>
          <w:sz w:val="16"/>
        </w:rPr>
        <w:t>continuance</w:t>
      </w:r>
      <w:r>
        <w:rPr>
          <w:spacing w:val="-12"/>
          <w:sz w:val="16"/>
        </w:rPr>
        <w:t xml:space="preserve"> </w:t>
      </w:r>
      <w:r>
        <w:rPr>
          <w:sz w:val="16"/>
        </w:rPr>
        <w:t>of</w:t>
      </w:r>
      <w:r>
        <w:rPr>
          <w:spacing w:val="-11"/>
          <w:sz w:val="16"/>
        </w:rPr>
        <w:t xml:space="preserve"> </w:t>
      </w:r>
      <w:r>
        <w:rPr>
          <w:sz w:val="16"/>
        </w:rPr>
        <w:t>any credit account is at the discretion</w:t>
      </w:r>
      <w:r>
        <w:rPr>
          <w:spacing w:val="-1"/>
          <w:sz w:val="16"/>
        </w:rPr>
        <w:t xml:space="preserve"> </w:t>
      </w:r>
      <w:r>
        <w:rPr>
          <w:sz w:val="16"/>
        </w:rPr>
        <w:t xml:space="preserve">of the Company and the Company may cancel such </w:t>
      </w:r>
      <w:proofErr w:type="gramStart"/>
      <w:r>
        <w:rPr>
          <w:sz w:val="16"/>
        </w:rPr>
        <w:t>arrangement</w:t>
      </w:r>
      <w:proofErr w:type="gramEnd"/>
      <w:r>
        <w:rPr>
          <w:sz w:val="16"/>
        </w:rPr>
        <w:t xml:space="preserve"> immediately and without notice.</w:t>
      </w:r>
    </w:p>
    <w:p w14:paraId="04C27711" w14:textId="77777777" w:rsidR="00434CD3" w:rsidRDefault="00B56BC9">
      <w:pPr>
        <w:pStyle w:val="ListParagraph"/>
        <w:numPr>
          <w:ilvl w:val="1"/>
          <w:numId w:val="8"/>
        </w:numPr>
        <w:tabs>
          <w:tab w:val="left" w:pos="356"/>
        </w:tabs>
        <w:spacing w:before="183"/>
        <w:ind w:right="38" w:firstLine="0"/>
        <w:jc w:val="both"/>
        <w:rPr>
          <w:sz w:val="16"/>
        </w:rPr>
      </w:pPr>
      <w:r>
        <w:rPr>
          <w:sz w:val="16"/>
        </w:rPr>
        <w:t>The</w:t>
      </w:r>
      <w:r>
        <w:rPr>
          <w:spacing w:val="-12"/>
          <w:sz w:val="16"/>
        </w:rPr>
        <w:t xml:space="preserve"> </w:t>
      </w:r>
      <w:r>
        <w:rPr>
          <w:sz w:val="16"/>
        </w:rPr>
        <w:t>Company</w:t>
      </w:r>
      <w:r>
        <w:rPr>
          <w:spacing w:val="-11"/>
          <w:sz w:val="16"/>
        </w:rPr>
        <w:t xml:space="preserve"> </w:t>
      </w:r>
      <w:r>
        <w:rPr>
          <w:sz w:val="16"/>
        </w:rPr>
        <w:t>may,</w:t>
      </w:r>
      <w:r>
        <w:rPr>
          <w:spacing w:val="-11"/>
          <w:sz w:val="16"/>
        </w:rPr>
        <w:t xml:space="preserve"> </w:t>
      </w:r>
      <w:r>
        <w:rPr>
          <w:sz w:val="16"/>
        </w:rPr>
        <w:t>upon</w:t>
      </w:r>
      <w:r>
        <w:rPr>
          <w:spacing w:val="-11"/>
          <w:sz w:val="16"/>
        </w:rPr>
        <w:t xml:space="preserve"> </w:t>
      </w:r>
      <w:r>
        <w:rPr>
          <w:sz w:val="16"/>
        </w:rPr>
        <w:t>notice</w:t>
      </w:r>
      <w:r>
        <w:rPr>
          <w:spacing w:val="-11"/>
          <w:sz w:val="16"/>
        </w:rPr>
        <w:t xml:space="preserve"> </w:t>
      </w:r>
      <w:r>
        <w:rPr>
          <w:sz w:val="16"/>
        </w:rPr>
        <w:t>in</w:t>
      </w:r>
      <w:r>
        <w:rPr>
          <w:spacing w:val="-11"/>
          <w:sz w:val="16"/>
        </w:rPr>
        <w:t xml:space="preserve"> </w:t>
      </w:r>
      <w:r>
        <w:rPr>
          <w:sz w:val="16"/>
        </w:rPr>
        <w:t>writing</w:t>
      </w:r>
      <w:r>
        <w:rPr>
          <w:spacing w:val="-11"/>
          <w:sz w:val="16"/>
        </w:rPr>
        <w:t xml:space="preserve"> </w:t>
      </w:r>
      <w:r>
        <w:rPr>
          <w:sz w:val="16"/>
        </w:rPr>
        <w:t>to</w:t>
      </w:r>
      <w:r>
        <w:rPr>
          <w:spacing w:val="-11"/>
          <w:sz w:val="16"/>
        </w:rPr>
        <w:t xml:space="preserve"> </w:t>
      </w:r>
      <w:r>
        <w:rPr>
          <w:sz w:val="16"/>
        </w:rPr>
        <w:t>the</w:t>
      </w:r>
      <w:r>
        <w:rPr>
          <w:spacing w:val="-12"/>
          <w:sz w:val="16"/>
        </w:rPr>
        <w:t xml:space="preserve"> </w:t>
      </w:r>
      <w:r>
        <w:rPr>
          <w:sz w:val="16"/>
        </w:rPr>
        <w:t>Customer,</w:t>
      </w:r>
      <w:r>
        <w:rPr>
          <w:spacing w:val="-11"/>
          <w:sz w:val="16"/>
        </w:rPr>
        <w:t xml:space="preserve"> </w:t>
      </w:r>
      <w:r>
        <w:rPr>
          <w:sz w:val="16"/>
        </w:rPr>
        <w:t>amend the</w:t>
      </w:r>
      <w:r>
        <w:rPr>
          <w:spacing w:val="-1"/>
          <w:sz w:val="16"/>
        </w:rPr>
        <w:t xml:space="preserve"> </w:t>
      </w:r>
      <w:r>
        <w:rPr>
          <w:sz w:val="16"/>
        </w:rPr>
        <w:t>terms</w:t>
      </w:r>
      <w:r>
        <w:rPr>
          <w:spacing w:val="-1"/>
          <w:sz w:val="16"/>
        </w:rPr>
        <w:t xml:space="preserve"> </w:t>
      </w:r>
      <w:r>
        <w:rPr>
          <w:sz w:val="16"/>
        </w:rPr>
        <w:t>of</w:t>
      </w:r>
      <w:r>
        <w:rPr>
          <w:spacing w:val="-1"/>
          <w:sz w:val="16"/>
        </w:rPr>
        <w:t xml:space="preserve"> </w:t>
      </w:r>
      <w:r>
        <w:rPr>
          <w:sz w:val="16"/>
        </w:rPr>
        <w:t>payment</w:t>
      </w:r>
      <w:r>
        <w:rPr>
          <w:spacing w:val="-1"/>
          <w:sz w:val="16"/>
        </w:rPr>
        <w:t xml:space="preserve"> </w:t>
      </w:r>
      <w:r>
        <w:rPr>
          <w:sz w:val="16"/>
        </w:rPr>
        <w:t>at</w:t>
      </w:r>
      <w:r>
        <w:rPr>
          <w:spacing w:val="-1"/>
          <w:sz w:val="16"/>
        </w:rPr>
        <w:t xml:space="preserve"> </w:t>
      </w:r>
      <w:r>
        <w:rPr>
          <w:sz w:val="16"/>
        </w:rPr>
        <w:t>any</w:t>
      </w:r>
      <w:r>
        <w:rPr>
          <w:spacing w:val="-1"/>
          <w:sz w:val="16"/>
        </w:rPr>
        <w:t xml:space="preserve"> </w:t>
      </w:r>
      <w:r>
        <w:rPr>
          <w:sz w:val="16"/>
        </w:rPr>
        <w:t>time.</w:t>
      </w:r>
      <w:r>
        <w:rPr>
          <w:spacing w:val="-2"/>
          <w:sz w:val="16"/>
        </w:rPr>
        <w:t xml:space="preserve"> </w:t>
      </w:r>
      <w:r>
        <w:rPr>
          <w:sz w:val="16"/>
        </w:rPr>
        <w:t>Except</w:t>
      </w:r>
      <w:r>
        <w:rPr>
          <w:spacing w:val="-1"/>
          <w:sz w:val="16"/>
        </w:rPr>
        <w:t xml:space="preserve"> </w:t>
      </w:r>
      <w:r>
        <w:rPr>
          <w:sz w:val="16"/>
        </w:rPr>
        <w:t>in</w:t>
      </w:r>
      <w:r>
        <w:rPr>
          <w:spacing w:val="-3"/>
          <w:sz w:val="16"/>
        </w:rPr>
        <w:t xml:space="preserve"> </w:t>
      </w:r>
      <w:r>
        <w:rPr>
          <w:sz w:val="16"/>
        </w:rPr>
        <w:t>respect</w:t>
      </w:r>
      <w:r>
        <w:rPr>
          <w:spacing w:val="-1"/>
          <w:sz w:val="16"/>
        </w:rPr>
        <w:t xml:space="preserve"> </w:t>
      </w:r>
      <w:r>
        <w:rPr>
          <w:sz w:val="16"/>
        </w:rPr>
        <w:t>of Condition</w:t>
      </w:r>
      <w:r>
        <w:rPr>
          <w:spacing w:val="-3"/>
          <w:sz w:val="16"/>
        </w:rPr>
        <w:t xml:space="preserve"> </w:t>
      </w:r>
      <w:r>
        <w:rPr>
          <w:sz w:val="16"/>
        </w:rPr>
        <w:t>5.3, the Company shall only amend the terms of payment if such amendment is not detrimental to the Customer.</w:t>
      </w:r>
    </w:p>
    <w:p w14:paraId="04C27712" w14:textId="77777777" w:rsidR="00434CD3" w:rsidRDefault="00434CD3">
      <w:pPr>
        <w:pStyle w:val="BodyText"/>
        <w:spacing w:before="2"/>
        <w:ind w:left="0"/>
        <w:jc w:val="left"/>
      </w:pPr>
    </w:p>
    <w:p w14:paraId="04C27713" w14:textId="77777777" w:rsidR="00434CD3" w:rsidRDefault="00B56BC9">
      <w:pPr>
        <w:pStyle w:val="ListParagraph"/>
        <w:numPr>
          <w:ilvl w:val="1"/>
          <w:numId w:val="8"/>
        </w:numPr>
        <w:tabs>
          <w:tab w:val="left" w:pos="398"/>
        </w:tabs>
        <w:ind w:right="44" w:firstLine="0"/>
        <w:jc w:val="both"/>
        <w:rPr>
          <w:sz w:val="16"/>
        </w:rPr>
      </w:pPr>
      <w:r>
        <w:rPr>
          <w:sz w:val="16"/>
        </w:rPr>
        <w:t>The Customer shall pay to the Company all sums when due, immediately and without reduction or deferment on account of any claim, counterclaim or set-off.</w:t>
      </w:r>
    </w:p>
    <w:p w14:paraId="04C27714" w14:textId="77777777" w:rsidR="00434CD3" w:rsidRDefault="00B56BC9">
      <w:pPr>
        <w:pStyle w:val="ListParagraph"/>
        <w:numPr>
          <w:ilvl w:val="1"/>
          <w:numId w:val="8"/>
        </w:numPr>
        <w:tabs>
          <w:tab w:val="left" w:pos="403"/>
        </w:tabs>
        <w:spacing w:before="183"/>
        <w:ind w:right="39" w:firstLine="0"/>
        <w:jc w:val="both"/>
        <w:rPr>
          <w:sz w:val="16"/>
        </w:rPr>
      </w:pPr>
      <w:r>
        <w:rPr>
          <w:sz w:val="16"/>
        </w:rPr>
        <w:t>If the Customer fails to make payment on the due date, the Company may:</w:t>
      </w:r>
    </w:p>
    <w:p w14:paraId="04C27715" w14:textId="77777777" w:rsidR="00434CD3" w:rsidRDefault="00B56BC9">
      <w:pPr>
        <w:pStyle w:val="ListParagraph"/>
        <w:numPr>
          <w:ilvl w:val="2"/>
          <w:numId w:val="8"/>
        </w:numPr>
        <w:tabs>
          <w:tab w:val="left" w:pos="517"/>
        </w:tabs>
        <w:spacing w:before="1"/>
        <w:ind w:right="40" w:firstLine="0"/>
        <w:jc w:val="both"/>
        <w:rPr>
          <w:sz w:val="16"/>
        </w:rPr>
      </w:pPr>
      <w:r>
        <w:rPr>
          <w:sz w:val="16"/>
        </w:rPr>
        <w:t>charge interest on the total outstanding amount from the due date of payment until the actual date of payment, at the rate of 5% above</w:t>
      </w:r>
      <w:r>
        <w:rPr>
          <w:spacing w:val="-5"/>
          <w:sz w:val="16"/>
        </w:rPr>
        <w:t xml:space="preserve"> </w:t>
      </w:r>
      <w:r>
        <w:rPr>
          <w:sz w:val="16"/>
        </w:rPr>
        <w:t>the</w:t>
      </w:r>
      <w:r>
        <w:rPr>
          <w:spacing w:val="-8"/>
          <w:sz w:val="16"/>
        </w:rPr>
        <w:t xml:space="preserve"> </w:t>
      </w:r>
      <w:r>
        <w:rPr>
          <w:sz w:val="16"/>
        </w:rPr>
        <w:t>base</w:t>
      </w:r>
      <w:r>
        <w:rPr>
          <w:spacing w:val="-8"/>
          <w:sz w:val="16"/>
        </w:rPr>
        <w:t xml:space="preserve"> </w:t>
      </w:r>
      <w:r>
        <w:rPr>
          <w:sz w:val="16"/>
        </w:rPr>
        <w:t>rate</w:t>
      </w:r>
      <w:r>
        <w:rPr>
          <w:spacing w:val="-5"/>
          <w:sz w:val="16"/>
        </w:rPr>
        <w:t xml:space="preserve"> </w:t>
      </w:r>
      <w:r>
        <w:rPr>
          <w:sz w:val="16"/>
        </w:rPr>
        <w:t>of</w:t>
      </w:r>
      <w:r>
        <w:rPr>
          <w:spacing w:val="-6"/>
          <w:sz w:val="16"/>
        </w:rPr>
        <w:t xml:space="preserve"> </w:t>
      </w:r>
      <w:r>
        <w:rPr>
          <w:sz w:val="16"/>
        </w:rPr>
        <w:t>Barclays</w:t>
      </w:r>
      <w:r>
        <w:rPr>
          <w:spacing w:val="-6"/>
          <w:sz w:val="16"/>
        </w:rPr>
        <w:t xml:space="preserve"> </w:t>
      </w:r>
      <w:r>
        <w:rPr>
          <w:sz w:val="16"/>
        </w:rPr>
        <w:t>Bank</w:t>
      </w:r>
      <w:r>
        <w:rPr>
          <w:spacing w:val="-4"/>
          <w:sz w:val="16"/>
        </w:rPr>
        <w:t xml:space="preserve"> </w:t>
      </w:r>
      <w:r>
        <w:rPr>
          <w:sz w:val="16"/>
        </w:rPr>
        <w:t>plc,</w:t>
      </w:r>
      <w:r>
        <w:rPr>
          <w:spacing w:val="-6"/>
          <w:sz w:val="16"/>
        </w:rPr>
        <w:t xml:space="preserve"> </w:t>
      </w:r>
      <w:r>
        <w:rPr>
          <w:sz w:val="16"/>
        </w:rPr>
        <w:t>calculated</w:t>
      </w:r>
      <w:r>
        <w:rPr>
          <w:spacing w:val="-5"/>
          <w:sz w:val="16"/>
        </w:rPr>
        <w:t xml:space="preserve"> </w:t>
      </w:r>
      <w:proofErr w:type="gramStart"/>
      <w:r>
        <w:rPr>
          <w:sz w:val="16"/>
        </w:rPr>
        <w:t>on</w:t>
      </w:r>
      <w:r>
        <w:rPr>
          <w:spacing w:val="-8"/>
          <w:sz w:val="16"/>
        </w:rPr>
        <w:t xml:space="preserve"> </w:t>
      </w:r>
      <w:r>
        <w:rPr>
          <w:sz w:val="16"/>
        </w:rPr>
        <w:t>a</w:t>
      </w:r>
      <w:r>
        <w:rPr>
          <w:spacing w:val="-5"/>
          <w:sz w:val="16"/>
        </w:rPr>
        <w:t xml:space="preserve"> </w:t>
      </w:r>
      <w:r>
        <w:rPr>
          <w:sz w:val="16"/>
        </w:rPr>
        <w:t>daily</w:t>
      </w:r>
      <w:r>
        <w:rPr>
          <w:spacing w:val="-4"/>
          <w:sz w:val="16"/>
        </w:rPr>
        <w:t xml:space="preserve"> </w:t>
      </w:r>
      <w:r>
        <w:rPr>
          <w:sz w:val="16"/>
        </w:rPr>
        <w:t>basis</w:t>
      </w:r>
      <w:proofErr w:type="gramEnd"/>
      <w:r>
        <w:rPr>
          <w:sz w:val="16"/>
        </w:rPr>
        <w:t xml:space="preserve">; </w:t>
      </w:r>
      <w:r>
        <w:rPr>
          <w:spacing w:val="-4"/>
          <w:sz w:val="16"/>
        </w:rPr>
        <w:t>and</w:t>
      </w:r>
    </w:p>
    <w:p w14:paraId="04C27716" w14:textId="77777777" w:rsidR="00434CD3" w:rsidRDefault="00B56BC9">
      <w:pPr>
        <w:pStyle w:val="ListParagraph"/>
        <w:numPr>
          <w:ilvl w:val="2"/>
          <w:numId w:val="5"/>
        </w:numPr>
        <w:tabs>
          <w:tab w:val="left" w:pos="495"/>
        </w:tabs>
        <w:spacing w:before="96"/>
        <w:ind w:right="112" w:firstLine="0"/>
        <w:jc w:val="both"/>
        <w:rPr>
          <w:sz w:val="16"/>
        </w:rPr>
      </w:pPr>
      <w:r>
        <w:br w:type="column"/>
      </w:r>
      <w:r>
        <w:rPr>
          <w:sz w:val="16"/>
        </w:rPr>
        <w:t>suspend</w:t>
      </w:r>
      <w:r>
        <w:rPr>
          <w:spacing w:val="-3"/>
          <w:sz w:val="16"/>
        </w:rPr>
        <w:t xml:space="preserve"> </w:t>
      </w:r>
      <w:r>
        <w:rPr>
          <w:sz w:val="16"/>
        </w:rPr>
        <w:t>or</w:t>
      </w:r>
      <w:r>
        <w:rPr>
          <w:spacing w:val="-7"/>
          <w:sz w:val="16"/>
        </w:rPr>
        <w:t xml:space="preserve"> </w:t>
      </w:r>
      <w:r>
        <w:rPr>
          <w:sz w:val="16"/>
        </w:rPr>
        <w:t>cancel</w:t>
      </w:r>
      <w:r>
        <w:rPr>
          <w:spacing w:val="-3"/>
          <w:sz w:val="16"/>
        </w:rPr>
        <w:t xml:space="preserve"> </w:t>
      </w:r>
      <w:r>
        <w:rPr>
          <w:sz w:val="16"/>
        </w:rPr>
        <w:t>any</w:t>
      </w:r>
      <w:r>
        <w:rPr>
          <w:spacing w:val="-3"/>
          <w:sz w:val="16"/>
        </w:rPr>
        <w:t xml:space="preserve"> </w:t>
      </w:r>
      <w:r>
        <w:rPr>
          <w:sz w:val="16"/>
        </w:rPr>
        <w:t>or</w:t>
      </w:r>
      <w:r>
        <w:rPr>
          <w:spacing w:val="-4"/>
          <w:sz w:val="16"/>
        </w:rPr>
        <w:t xml:space="preserve"> </w:t>
      </w:r>
      <w:r>
        <w:rPr>
          <w:sz w:val="16"/>
        </w:rPr>
        <w:t>all</w:t>
      </w:r>
      <w:r>
        <w:rPr>
          <w:spacing w:val="-6"/>
          <w:sz w:val="16"/>
        </w:rPr>
        <w:t xml:space="preserve"> </w:t>
      </w:r>
      <w:r>
        <w:rPr>
          <w:sz w:val="16"/>
        </w:rPr>
        <w:t>Services</w:t>
      </w:r>
      <w:r>
        <w:rPr>
          <w:spacing w:val="-5"/>
          <w:sz w:val="16"/>
        </w:rPr>
        <w:t xml:space="preserve"> </w:t>
      </w:r>
      <w:r>
        <w:rPr>
          <w:sz w:val="16"/>
        </w:rPr>
        <w:t>at</w:t>
      </w:r>
      <w:r>
        <w:rPr>
          <w:spacing w:val="-3"/>
          <w:sz w:val="16"/>
        </w:rPr>
        <w:t xml:space="preserve"> </w:t>
      </w:r>
      <w:r>
        <w:rPr>
          <w:sz w:val="16"/>
        </w:rPr>
        <w:t>any</w:t>
      </w:r>
      <w:r>
        <w:rPr>
          <w:spacing w:val="-3"/>
          <w:sz w:val="16"/>
        </w:rPr>
        <w:t xml:space="preserve"> </w:t>
      </w:r>
      <w:r>
        <w:rPr>
          <w:sz w:val="16"/>
        </w:rPr>
        <w:t>time</w:t>
      </w:r>
      <w:r>
        <w:rPr>
          <w:spacing w:val="-4"/>
          <w:sz w:val="16"/>
        </w:rPr>
        <w:t xml:space="preserve"> </w:t>
      </w:r>
      <w:r>
        <w:rPr>
          <w:sz w:val="16"/>
        </w:rPr>
        <w:t>in</w:t>
      </w:r>
      <w:r>
        <w:rPr>
          <w:spacing w:val="-4"/>
          <w:sz w:val="16"/>
        </w:rPr>
        <w:t xml:space="preserve"> </w:t>
      </w:r>
      <w:r>
        <w:rPr>
          <w:sz w:val="16"/>
        </w:rPr>
        <w:t>its</w:t>
      </w:r>
      <w:r>
        <w:rPr>
          <w:spacing w:val="-3"/>
          <w:sz w:val="16"/>
        </w:rPr>
        <w:t xml:space="preserve"> </w:t>
      </w:r>
      <w:r>
        <w:rPr>
          <w:sz w:val="16"/>
        </w:rPr>
        <w:t>absolute discretion and exercise a lien over the Goods in accordance with Condition 5.9; and</w:t>
      </w:r>
    </w:p>
    <w:p w14:paraId="04C27717" w14:textId="77777777" w:rsidR="00434CD3" w:rsidRDefault="00B56BC9">
      <w:pPr>
        <w:pStyle w:val="BodyText"/>
        <w:ind w:right="119"/>
      </w:pPr>
      <w:r>
        <w:t>5.7.3 demand payment for any other Services due in advance but without prejudice to any other remedies available to the Company.</w:t>
      </w:r>
    </w:p>
    <w:p w14:paraId="04C27718" w14:textId="77777777" w:rsidR="00434CD3" w:rsidRDefault="00434CD3">
      <w:pPr>
        <w:pStyle w:val="BodyText"/>
        <w:ind w:left="0"/>
        <w:jc w:val="left"/>
      </w:pPr>
    </w:p>
    <w:p w14:paraId="04C27719" w14:textId="77777777" w:rsidR="00434CD3" w:rsidRDefault="00B56BC9">
      <w:pPr>
        <w:pStyle w:val="ListParagraph"/>
        <w:numPr>
          <w:ilvl w:val="1"/>
          <w:numId w:val="8"/>
        </w:numPr>
        <w:tabs>
          <w:tab w:val="left" w:pos="403"/>
        </w:tabs>
        <w:ind w:right="117" w:firstLine="0"/>
        <w:jc w:val="both"/>
        <w:rPr>
          <w:sz w:val="16"/>
        </w:rPr>
      </w:pPr>
      <w:r>
        <w:rPr>
          <w:sz w:val="16"/>
        </w:rPr>
        <w:t>The Company shall have a general lien upon all Goods and documents relating</w:t>
      </w:r>
      <w:r>
        <w:rPr>
          <w:spacing w:val="-3"/>
          <w:sz w:val="16"/>
        </w:rPr>
        <w:t xml:space="preserve"> </w:t>
      </w:r>
      <w:r>
        <w:rPr>
          <w:sz w:val="16"/>
        </w:rPr>
        <w:t>to</w:t>
      </w:r>
      <w:r>
        <w:rPr>
          <w:spacing w:val="-1"/>
          <w:sz w:val="16"/>
        </w:rPr>
        <w:t xml:space="preserve"> </w:t>
      </w:r>
      <w:r>
        <w:rPr>
          <w:sz w:val="16"/>
        </w:rPr>
        <w:t>Goods in its</w:t>
      </w:r>
      <w:r>
        <w:rPr>
          <w:spacing w:val="-1"/>
          <w:sz w:val="16"/>
        </w:rPr>
        <w:t xml:space="preserve"> </w:t>
      </w:r>
      <w:r>
        <w:rPr>
          <w:sz w:val="16"/>
        </w:rPr>
        <w:t>custody,</w:t>
      </w:r>
      <w:r>
        <w:rPr>
          <w:spacing w:val="-2"/>
          <w:sz w:val="16"/>
        </w:rPr>
        <w:t xml:space="preserve"> </w:t>
      </w:r>
      <w:proofErr w:type="gramStart"/>
      <w:r>
        <w:rPr>
          <w:sz w:val="16"/>
        </w:rPr>
        <w:t>control</w:t>
      </w:r>
      <w:proofErr w:type="gramEnd"/>
      <w:r>
        <w:rPr>
          <w:sz w:val="16"/>
        </w:rPr>
        <w:t xml:space="preserve"> or</w:t>
      </w:r>
      <w:r>
        <w:rPr>
          <w:spacing w:val="-1"/>
          <w:sz w:val="16"/>
        </w:rPr>
        <w:t xml:space="preserve"> </w:t>
      </w:r>
      <w:r>
        <w:rPr>
          <w:sz w:val="16"/>
        </w:rPr>
        <w:t>possession</w:t>
      </w:r>
      <w:r>
        <w:rPr>
          <w:spacing w:val="-3"/>
          <w:sz w:val="16"/>
        </w:rPr>
        <w:t xml:space="preserve"> </w:t>
      </w:r>
      <w:r>
        <w:rPr>
          <w:sz w:val="16"/>
        </w:rPr>
        <w:t>for all</w:t>
      </w:r>
      <w:r>
        <w:rPr>
          <w:spacing w:val="-6"/>
          <w:sz w:val="16"/>
        </w:rPr>
        <w:t xml:space="preserve"> </w:t>
      </w:r>
      <w:r>
        <w:rPr>
          <w:sz w:val="16"/>
        </w:rPr>
        <w:t>sums</w:t>
      </w:r>
      <w:r>
        <w:rPr>
          <w:spacing w:val="-7"/>
          <w:sz w:val="16"/>
        </w:rPr>
        <w:t xml:space="preserve"> </w:t>
      </w:r>
      <w:r>
        <w:rPr>
          <w:sz w:val="16"/>
        </w:rPr>
        <w:t>due</w:t>
      </w:r>
      <w:r>
        <w:rPr>
          <w:spacing w:val="-7"/>
          <w:sz w:val="16"/>
        </w:rPr>
        <w:t xml:space="preserve"> </w:t>
      </w:r>
      <w:r>
        <w:rPr>
          <w:sz w:val="16"/>
        </w:rPr>
        <w:t>at</w:t>
      </w:r>
      <w:r>
        <w:rPr>
          <w:spacing w:val="-8"/>
          <w:sz w:val="16"/>
        </w:rPr>
        <w:t xml:space="preserve"> </w:t>
      </w:r>
      <w:r>
        <w:rPr>
          <w:sz w:val="16"/>
        </w:rPr>
        <w:t>any</w:t>
      </w:r>
      <w:r>
        <w:rPr>
          <w:spacing w:val="-7"/>
          <w:sz w:val="16"/>
        </w:rPr>
        <w:t xml:space="preserve"> </w:t>
      </w:r>
      <w:r>
        <w:rPr>
          <w:sz w:val="16"/>
        </w:rPr>
        <w:t>time</w:t>
      </w:r>
      <w:r>
        <w:rPr>
          <w:spacing w:val="-9"/>
          <w:sz w:val="16"/>
        </w:rPr>
        <w:t xml:space="preserve"> </w:t>
      </w:r>
      <w:r>
        <w:rPr>
          <w:sz w:val="16"/>
        </w:rPr>
        <w:t>from</w:t>
      </w:r>
      <w:r>
        <w:rPr>
          <w:spacing w:val="-8"/>
          <w:sz w:val="16"/>
        </w:rPr>
        <w:t xml:space="preserve"> </w:t>
      </w:r>
      <w:r>
        <w:rPr>
          <w:sz w:val="16"/>
        </w:rPr>
        <w:t>the</w:t>
      </w:r>
      <w:r>
        <w:rPr>
          <w:spacing w:val="-9"/>
          <w:sz w:val="16"/>
        </w:rPr>
        <w:t xml:space="preserve"> </w:t>
      </w:r>
      <w:r>
        <w:rPr>
          <w:sz w:val="16"/>
        </w:rPr>
        <w:t>Customer</w:t>
      </w:r>
      <w:r>
        <w:rPr>
          <w:spacing w:val="-7"/>
          <w:sz w:val="16"/>
        </w:rPr>
        <w:t xml:space="preserve"> </w:t>
      </w:r>
      <w:r>
        <w:rPr>
          <w:sz w:val="16"/>
        </w:rPr>
        <w:t>or</w:t>
      </w:r>
      <w:r>
        <w:rPr>
          <w:spacing w:val="-9"/>
          <w:sz w:val="16"/>
        </w:rPr>
        <w:t xml:space="preserve"> </w:t>
      </w:r>
      <w:r>
        <w:rPr>
          <w:sz w:val="16"/>
        </w:rPr>
        <w:t>owner</w:t>
      </w:r>
      <w:r>
        <w:rPr>
          <w:spacing w:val="-7"/>
          <w:sz w:val="16"/>
        </w:rPr>
        <w:t xml:space="preserve"> </w:t>
      </w:r>
      <w:r>
        <w:rPr>
          <w:sz w:val="16"/>
        </w:rPr>
        <w:t>of</w:t>
      </w:r>
      <w:r>
        <w:rPr>
          <w:spacing w:val="-8"/>
          <w:sz w:val="16"/>
        </w:rPr>
        <w:t xml:space="preserve"> </w:t>
      </w:r>
      <w:r>
        <w:rPr>
          <w:sz w:val="16"/>
        </w:rPr>
        <w:t>the</w:t>
      </w:r>
      <w:r>
        <w:rPr>
          <w:spacing w:val="-7"/>
          <w:sz w:val="16"/>
        </w:rPr>
        <w:t xml:space="preserve"> </w:t>
      </w:r>
      <w:r>
        <w:rPr>
          <w:sz w:val="16"/>
        </w:rPr>
        <w:t>Goods</w:t>
      </w:r>
      <w:r>
        <w:rPr>
          <w:spacing w:val="-5"/>
          <w:sz w:val="16"/>
        </w:rPr>
        <w:t xml:space="preserve"> </w:t>
      </w:r>
      <w:r>
        <w:rPr>
          <w:sz w:val="16"/>
        </w:rPr>
        <w:t>on any account whatsoever, whether relating to Goods belonging to or services provided by or on behalf of the Customer or owner of the Goods. Storage charges shall continue to accrue on any Goods detained under</w:t>
      </w:r>
      <w:r>
        <w:rPr>
          <w:spacing w:val="-1"/>
          <w:sz w:val="16"/>
        </w:rPr>
        <w:t xml:space="preserve"> </w:t>
      </w:r>
      <w:proofErr w:type="gramStart"/>
      <w:r>
        <w:rPr>
          <w:sz w:val="16"/>
        </w:rPr>
        <w:t>lien</w:t>
      </w:r>
      <w:proofErr w:type="gramEnd"/>
      <w:r>
        <w:rPr>
          <w:spacing w:val="-1"/>
          <w:sz w:val="16"/>
        </w:rPr>
        <w:t xml:space="preserve"> </w:t>
      </w:r>
      <w:r>
        <w:rPr>
          <w:sz w:val="16"/>
        </w:rPr>
        <w:t>and the Company shall be</w:t>
      </w:r>
      <w:r>
        <w:rPr>
          <w:spacing w:val="-1"/>
          <w:sz w:val="16"/>
        </w:rPr>
        <w:t xml:space="preserve"> </w:t>
      </w:r>
      <w:r>
        <w:rPr>
          <w:sz w:val="16"/>
        </w:rPr>
        <w:t>entitled</w:t>
      </w:r>
      <w:r>
        <w:rPr>
          <w:spacing w:val="-3"/>
          <w:sz w:val="16"/>
        </w:rPr>
        <w:t xml:space="preserve"> </w:t>
      </w:r>
      <w:r>
        <w:rPr>
          <w:sz w:val="16"/>
        </w:rPr>
        <w:t>to payment of such storage charges and any other expenses reasonably incurred during the period in which the Goods are detained under lien.</w:t>
      </w:r>
    </w:p>
    <w:p w14:paraId="04C2771A" w14:textId="77777777" w:rsidR="00434CD3" w:rsidRDefault="00B56BC9">
      <w:pPr>
        <w:pStyle w:val="ListParagraph"/>
        <w:numPr>
          <w:ilvl w:val="1"/>
          <w:numId w:val="8"/>
        </w:numPr>
        <w:tabs>
          <w:tab w:val="left" w:pos="366"/>
        </w:tabs>
        <w:spacing w:before="182"/>
        <w:ind w:right="113" w:firstLine="0"/>
        <w:jc w:val="both"/>
        <w:rPr>
          <w:sz w:val="16"/>
        </w:rPr>
      </w:pPr>
      <w:r>
        <w:rPr>
          <w:sz w:val="16"/>
        </w:rPr>
        <w:t>Without</w:t>
      </w:r>
      <w:r>
        <w:rPr>
          <w:spacing w:val="-4"/>
          <w:sz w:val="16"/>
        </w:rPr>
        <w:t xml:space="preserve"> </w:t>
      </w:r>
      <w:r>
        <w:rPr>
          <w:sz w:val="16"/>
        </w:rPr>
        <w:t>prejudice</w:t>
      </w:r>
      <w:r>
        <w:rPr>
          <w:spacing w:val="-6"/>
          <w:sz w:val="16"/>
        </w:rPr>
        <w:t xml:space="preserve"> </w:t>
      </w:r>
      <w:r>
        <w:rPr>
          <w:sz w:val="16"/>
        </w:rPr>
        <w:t>to</w:t>
      </w:r>
      <w:r>
        <w:rPr>
          <w:spacing w:val="-6"/>
          <w:sz w:val="16"/>
        </w:rPr>
        <w:t xml:space="preserve"> </w:t>
      </w:r>
      <w:r>
        <w:rPr>
          <w:sz w:val="16"/>
        </w:rPr>
        <w:t>the</w:t>
      </w:r>
      <w:r>
        <w:rPr>
          <w:spacing w:val="-6"/>
          <w:sz w:val="16"/>
        </w:rPr>
        <w:t xml:space="preserve"> </w:t>
      </w:r>
      <w:r>
        <w:rPr>
          <w:sz w:val="16"/>
        </w:rPr>
        <w:t>generality</w:t>
      </w:r>
      <w:r>
        <w:rPr>
          <w:spacing w:val="-4"/>
          <w:sz w:val="16"/>
        </w:rPr>
        <w:t xml:space="preserve"> </w:t>
      </w:r>
      <w:r>
        <w:rPr>
          <w:sz w:val="16"/>
        </w:rPr>
        <w:t>of</w:t>
      </w:r>
      <w:r>
        <w:rPr>
          <w:spacing w:val="-6"/>
          <w:sz w:val="16"/>
        </w:rPr>
        <w:t xml:space="preserve"> </w:t>
      </w:r>
      <w:r>
        <w:rPr>
          <w:sz w:val="16"/>
        </w:rPr>
        <w:t>the</w:t>
      </w:r>
      <w:r>
        <w:rPr>
          <w:spacing w:val="-5"/>
          <w:sz w:val="16"/>
        </w:rPr>
        <w:t xml:space="preserve"> </w:t>
      </w:r>
      <w:r>
        <w:rPr>
          <w:sz w:val="16"/>
        </w:rPr>
        <w:t>foregoing,</w:t>
      </w:r>
      <w:r>
        <w:rPr>
          <w:spacing w:val="-1"/>
          <w:sz w:val="16"/>
        </w:rPr>
        <w:t xml:space="preserve"> </w:t>
      </w:r>
      <w:r>
        <w:rPr>
          <w:sz w:val="16"/>
        </w:rPr>
        <w:t>the</w:t>
      </w:r>
      <w:r>
        <w:rPr>
          <w:spacing w:val="-3"/>
          <w:sz w:val="16"/>
        </w:rPr>
        <w:t xml:space="preserve"> </w:t>
      </w:r>
      <w:r>
        <w:rPr>
          <w:sz w:val="16"/>
        </w:rPr>
        <w:t xml:space="preserve">Company may at any time upon giving not less than </w:t>
      </w:r>
      <w:proofErr w:type="gramStart"/>
      <w:r>
        <w:rPr>
          <w:sz w:val="16"/>
        </w:rPr>
        <w:t>twenty eight</w:t>
      </w:r>
      <w:proofErr w:type="gramEnd"/>
      <w:r>
        <w:rPr>
          <w:sz w:val="16"/>
        </w:rPr>
        <w:t xml:space="preserve"> (28) days’ notice</w:t>
      </w:r>
      <w:r>
        <w:rPr>
          <w:spacing w:val="-7"/>
          <w:sz w:val="16"/>
        </w:rPr>
        <w:t xml:space="preserve"> </w:t>
      </w:r>
      <w:r>
        <w:rPr>
          <w:sz w:val="16"/>
        </w:rPr>
        <w:t>in</w:t>
      </w:r>
      <w:r>
        <w:rPr>
          <w:spacing w:val="-4"/>
          <w:sz w:val="16"/>
        </w:rPr>
        <w:t xml:space="preserve"> </w:t>
      </w:r>
      <w:r>
        <w:rPr>
          <w:sz w:val="16"/>
        </w:rPr>
        <w:t>writing</w:t>
      </w:r>
      <w:r>
        <w:rPr>
          <w:spacing w:val="-7"/>
          <w:sz w:val="16"/>
        </w:rPr>
        <w:t xml:space="preserve"> </w:t>
      </w:r>
      <w:r>
        <w:rPr>
          <w:sz w:val="16"/>
        </w:rPr>
        <w:t>to</w:t>
      </w:r>
      <w:r>
        <w:rPr>
          <w:spacing w:val="-4"/>
          <w:sz w:val="16"/>
        </w:rPr>
        <w:t xml:space="preserve"> </w:t>
      </w:r>
      <w:r>
        <w:rPr>
          <w:sz w:val="16"/>
        </w:rPr>
        <w:t>the</w:t>
      </w:r>
      <w:r>
        <w:rPr>
          <w:spacing w:val="-7"/>
          <w:sz w:val="16"/>
        </w:rPr>
        <w:t xml:space="preserve"> </w:t>
      </w:r>
      <w:r>
        <w:rPr>
          <w:sz w:val="16"/>
        </w:rPr>
        <w:t>Customer,</w:t>
      </w:r>
      <w:r>
        <w:rPr>
          <w:spacing w:val="-3"/>
          <w:sz w:val="16"/>
        </w:rPr>
        <w:t xml:space="preserve"> </w:t>
      </w:r>
      <w:r>
        <w:rPr>
          <w:sz w:val="16"/>
        </w:rPr>
        <w:t>require</w:t>
      </w:r>
      <w:r>
        <w:rPr>
          <w:spacing w:val="-5"/>
          <w:sz w:val="16"/>
        </w:rPr>
        <w:t xml:space="preserve"> </w:t>
      </w:r>
      <w:r>
        <w:rPr>
          <w:sz w:val="16"/>
        </w:rPr>
        <w:t>the</w:t>
      </w:r>
      <w:r>
        <w:rPr>
          <w:spacing w:val="-4"/>
          <w:sz w:val="16"/>
        </w:rPr>
        <w:t xml:space="preserve"> </w:t>
      </w:r>
      <w:r>
        <w:rPr>
          <w:sz w:val="16"/>
        </w:rPr>
        <w:t>Customer</w:t>
      </w:r>
      <w:r>
        <w:rPr>
          <w:spacing w:val="-5"/>
          <w:sz w:val="16"/>
        </w:rPr>
        <w:t xml:space="preserve"> </w:t>
      </w:r>
      <w:r>
        <w:rPr>
          <w:sz w:val="16"/>
        </w:rPr>
        <w:t>to</w:t>
      </w:r>
      <w:r>
        <w:rPr>
          <w:spacing w:val="-4"/>
          <w:sz w:val="16"/>
        </w:rPr>
        <w:t xml:space="preserve"> </w:t>
      </w:r>
      <w:r>
        <w:rPr>
          <w:sz w:val="16"/>
        </w:rPr>
        <w:t>remove</w:t>
      </w:r>
      <w:r>
        <w:rPr>
          <w:spacing w:val="-7"/>
          <w:sz w:val="16"/>
        </w:rPr>
        <w:t xml:space="preserve"> </w:t>
      </w:r>
      <w:r>
        <w:rPr>
          <w:sz w:val="16"/>
        </w:rPr>
        <w:t>the Goods from the custody, control or possession of the Company and to pay all</w:t>
      </w:r>
      <w:r>
        <w:rPr>
          <w:spacing w:val="-1"/>
          <w:sz w:val="16"/>
        </w:rPr>
        <w:t xml:space="preserve"> </w:t>
      </w:r>
      <w:r>
        <w:rPr>
          <w:sz w:val="16"/>
        </w:rPr>
        <w:t>sums due to Company. If the Customer fails to remove the Goods and</w:t>
      </w:r>
      <w:r>
        <w:rPr>
          <w:spacing w:val="-2"/>
          <w:sz w:val="16"/>
        </w:rPr>
        <w:t xml:space="preserve"> </w:t>
      </w:r>
      <w:r>
        <w:rPr>
          <w:sz w:val="16"/>
        </w:rPr>
        <w:t>to</w:t>
      </w:r>
      <w:r>
        <w:rPr>
          <w:spacing w:val="-2"/>
          <w:sz w:val="16"/>
        </w:rPr>
        <w:t xml:space="preserve"> </w:t>
      </w:r>
      <w:r>
        <w:rPr>
          <w:sz w:val="16"/>
        </w:rPr>
        <w:t>pay all</w:t>
      </w:r>
      <w:r>
        <w:rPr>
          <w:spacing w:val="-3"/>
          <w:sz w:val="16"/>
        </w:rPr>
        <w:t xml:space="preserve"> </w:t>
      </w:r>
      <w:r>
        <w:rPr>
          <w:sz w:val="16"/>
        </w:rPr>
        <w:t>sums due</w:t>
      </w:r>
      <w:r>
        <w:rPr>
          <w:spacing w:val="-2"/>
          <w:sz w:val="16"/>
        </w:rPr>
        <w:t xml:space="preserve"> </w:t>
      </w:r>
      <w:r>
        <w:rPr>
          <w:sz w:val="16"/>
        </w:rPr>
        <w:t>to</w:t>
      </w:r>
      <w:r>
        <w:rPr>
          <w:spacing w:val="-2"/>
          <w:sz w:val="16"/>
        </w:rPr>
        <w:t xml:space="preserve"> </w:t>
      </w:r>
      <w:r>
        <w:rPr>
          <w:sz w:val="16"/>
        </w:rPr>
        <w:t>the Company, then</w:t>
      </w:r>
      <w:r>
        <w:rPr>
          <w:spacing w:val="-2"/>
          <w:sz w:val="16"/>
        </w:rPr>
        <w:t xml:space="preserve"> </w:t>
      </w:r>
      <w:r>
        <w:rPr>
          <w:sz w:val="16"/>
        </w:rPr>
        <w:t>Company</w:t>
      </w:r>
      <w:r>
        <w:rPr>
          <w:spacing w:val="-3"/>
          <w:sz w:val="16"/>
        </w:rPr>
        <w:t xml:space="preserve"> </w:t>
      </w:r>
      <w:r>
        <w:rPr>
          <w:sz w:val="16"/>
        </w:rPr>
        <w:t>may sell or otherwise dispose of the whole or part of the Goods without further notice and may apply the proceeds of sale towards payment of</w:t>
      </w:r>
      <w:r>
        <w:rPr>
          <w:spacing w:val="-2"/>
          <w:sz w:val="16"/>
        </w:rPr>
        <w:t xml:space="preserve"> </w:t>
      </w:r>
      <w:r>
        <w:rPr>
          <w:sz w:val="16"/>
        </w:rPr>
        <w:t>all</w:t>
      </w:r>
      <w:r>
        <w:rPr>
          <w:spacing w:val="-4"/>
          <w:sz w:val="16"/>
        </w:rPr>
        <w:t xml:space="preserve"> </w:t>
      </w:r>
      <w:r>
        <w:rPr>
          <w:sz w:val="16"/>
        </w:rPr>
        <w:t>sums</w:t>
      </w:r>
      <w:r>
        <w:rPr>
          <w:spacing w:val="-1"/>
          <w:sz w:val="16"/>
        </w:rPr>
        <w:t xml:space="preserve"> </w:t>
      </w:r>
      <w:r>
        <w:rPr>
          <w:sz w:val="16"/>
        </w:rPr>
        <w:t>due</w:t>
      </w:r>
      <w:r>
        <w:rPr>
          <w:spacing w:val="-5"/>
          <w:sz w:val="16"/>
        </w:rPr>
        <w:t xml:space="preserve"> </w:t>
      </w:r>
      <w:r>
        <w:rPr>
          <w:sz w:val="16"/>
        </w:rPr>
        <w:t>to</w:t>
      </w:r>
      <w:r>
        <w:rPr>
          <w:spacing w:val="-3"/>
          <w:sz w:val="16"/>
        </w:rPr>
        <w:t xml:space="preserve"> </w:t>
      </w:r>
      <w:r>
        <w:rPr>
          <w:sz w:val="16"/>
        </w:rPr>
        <w:t>Comp</w:t>
      </w:r>
      <w:r>
        <w:rPr>
          <w:sz w:val="16"/>
        </w:rPr>
        <w:t>any</w:t>
      </w:r>
      <w:r>
        <w:rPr>
          <w:spacing w:val="-1"/>
          <w:sz w:val="16"/>
        </w:rPr>
        <w:t xml:space="preserve"> </w:t>
      </w:r>
      <w:r>
        <w:rPr>
          <w:sz w:val="16"/>
        </w:rPr>
        <w:t>and</w:t>
      </w:r>
      <w:r>
        <w:rPr>
          <w:spacing w:val="-3"/>
          <w:sz w:val="16"/>
        </w:rPr>
        <w:t xml:space="preserve"> </w:t>
      </w:r>
      <w:r>
        <w:rPr>
          <w:sz w:val="16"/>
        </w:rPr>
        <w:t>any</w:t>
      </w:r>
      <w:r>
        <w:rPr>
          <w:spacing w:val="-1"/>
          <w:sz w:val="16"/>
        </w:rPr>
        <w:t xml:space="preserve"> </w:t>
      </w:r>
      <w:r>
        <w:rPr>
          <w:sz w:val="16"/>
        </w:rPr>
        <w:t>expenses</w:t>
      </w:r>
      <w:r>
        <w:rPr>
          <w:spacing w:val="-4"/>
          <w:sz w:val="16"/>
        </w:rPr>
        <w:t xml:space="preserve"> </w:t>
      </w:r>
      <w:r>
        <w:rPr>
          <w:sz w:val="16"/>
        </w:rPr>
        <w:t>incurred</w:t>
      </w:r>
      <w:r>
        <w:rPr>
          <w:spacing w:val="-3"/>
          <w:sz w:val="16"/>
        </w:rPr>
        <w:t xml:space="preserve"> </w:t>
      </w:r>
      <w:r>
        <w:rPr>
          <w:sz w:val="16"/>
        </w:rPr>
        <w:t>by</w:t>
      </w:r>
      <w:r>
        <w:rPr>
          <w:spacing w:val="-1"/>
          <w:sz w:val="16"/>
        </w:rPr>
        <w:t xml:space="preserve"> </w:t>
      </w:r>
      <w:r>
        <w:rPr>
          <w:sz w:val="16"/>
        </w:rPr>
        <w:t>reason</w:t>
      </w:r>
      <w:r>
        <w:rPr>
          <w:spacing w:val="-6"/>
          <w:sz w:val="16"/>
        </w:rPr>
        <w:t xml:space="preserve"> </w:t>
      </w:r>
      <w:r>
        <w:rPr>
          <w:sz w:val="16"/>
        </w:rPr>
        <w:t>of such</w:t>
      </w:r>
      <w:r>
        <w:rPr>
          <w:spacing w:val="-12"/>
          <w:sz w:val="16"/>
        </w:rPr>
        <w:t xml:space="preserve"> </w:t>
      </w:r>
      <w:r>
        <w:rPr>
          <w:sz w:val="16"/>
        </w:rPr>
        <w:t>sale</w:t>
      </w:r>
      <w:r>
        <w:rPr>
          <w:spacing w:val="-11"/>
          <w:sz w:val="16"/>
        </w:rPr>
        <w:t xml:space="preserve"> </w:t>
      </w:r>
      <w:r>
        <w:rPr>
          <w:sz w:val="16"/>
        </w:rPr>
        <w:t>or</w:t>
      </w:r>
      <w:r>
        <w:rPr>
          <w:spacing w:val="-11"/>
          <w:sz w:val="16"/>
        </w:rPr>
        <w:t xml:space="preserve"> </w:t>
      </w:r>
      <w:r>
        <w:rPr>
          <w:sz w:val="16"/>
        </w:rPr>
        <w:t>disposal.</w:t>
      </w:r>
      <w:r>
        <w:rPr>
          <w:spacing w:val="-11"/>
          <w:sz w:val="16"/>
        </w:rPr>
        <w:t xml:space="preserve"> </w:t>
      </w:r>
      <w:r>
        <w:rPr>
          <w:sz w:val="16"/>
        </w:rPr>
        <w:t>Any</w:t>
      </w:r>
      <w:r>
        <w:rPr>
          <w:spacing w:val="-11"/>
          <w:sz w:val="16"/>
        </w:rPr>
        <w:t xml:space="preserve"> </w:t>
      </w:r>
      <w:r>
        <w:rPr>
          <w:sz w:val="16"/>
        </w:rPr>
        <w:t>surplus</w:t>
      </w:r>
      <w:r>
        <w:rPr>
          <w:spacing w:val="-11"/>
          <w:sz w:val="16"/>
        </w:rPr>
        <w:t xml:space="preserve"> </w:t>
      </w:r>
      <w:r>
        <w:rPr>
          <w:sz w:val="16"/>
        </w:rPr>
        <w:t>will</w:t>
      </w:r>
      <w:r>
        <w:rPr>
          <w:spacing w:val="-11"/>
          <w:sz w:val="16"/>
        </w:rPr>
        <w:t xml:space="preserve"> </w:t>
      </w:r>
      <w:r>
        <w:rPr>
          <w:sz w:val="16"/>
        </w:rPr>
        <w:t>be</w:t>
      </w:r>
      <w:r>
        <w:rPr>
          <w:spacing w:val="-11"/>
          <w:sz w:val="16"/>
        </w:rPr>
        <w:t xml:space="preserve"> </w:t>
      </w:r>
      <w:r>
        <w:rPr>
          <w:sz w:val="16"/>
        </w:rPr>
        <w:t>paid</w:t>
      </w:r>
      <w:r>
        <w:rPr>
          <w:spacing w:val="-12"/>
          <w:sz w:val="16"/>
        </w:rPr>
        <w:t xml:space="preserve"> </w:t>
      </w:r>
      <w:r>
        <w:rPr>
          <w:sz w:val="16"/>
        </w:rPr>
        <w:t>to</w:t>
      </w:r>
      <w:r>
        <w:rPr>
          <w:spacing w:val="-11"/>
          <w:sz w:val="16"/>
        </w:rPr>
        <w:t xml:space="preserve"> </w:t>
      </w:r>
      <w:r>
        <w:rPr>
          <w:sz w:val="16"/>
        </w:rPr>
        <w:t>the</w:t>
      </w:r>
      <w:r>
        <w:rPr>
          <w:spacing w:val="-11"/>
          <w:sz w:val="16"/>
        </w:rPr>
        <w:t xml:space="preserve"> </w:t>
      </w:r>
      <w:r>
        <w:rPr>
          <w:sz w:val="16"/>
        </w:rPr>
        <w:t>Customer</w:t>
      </w:r>
      <w:r>
        <w:rPr>
          <w:spacing w:val="-11"/>
          <w:sz w:val="16"/>
        </w:rPr>
        <w:t xml:space="preserve"> </w:t>
      </w:r>
      <w:r>
        <w:rPr>
          <w:sz w:val="16"/>
        </w:rPr>
        <w:t xml:space="preserve">without interest. </w:t>
      </w:r>
      <w:proofErr w:type="gramStart"/>
      <w:r>
        <w:rPr>
          <w:sz w:val="16"/>
        </w:rPr>
        <w:t>Company</w:t>
      </w:r>
      <w:proofErr w:type="gramEnd"/>
      <w:r>
        <w:rPr>
          <w:sz w:val="16"/>
        </w:rPr>
        <w:t xml:space="preserve"> may sell all or any part of the Goods at any time once notice has been served and the prescribed time has expired.</w:t>
      </w:r>
    </w:p>
    <w:p w14:paraId="04C2771B" w14:textId="77777777" w:rsidR="00434CD3" w:rsidRDefault="00434CD3">
      <w:pPr>
        <w:pStyle w:val="BodyText"/>
        <w:spacing w:before="2"/>
        <w:ind w:left="0"/>
        <w:jc w:val="left"/>
      </w:pPr>
    </w:p>
    <w:p w14:paraId="04C2771C" w14:textId="77777777" w:rsidR="00434CD3" w:rsidRDefault="00B56BC9">
      <w:pPr>
        <w:pStyle w:val="ListParagraph"/>
        <w:numPr>
          <w:ilvl w:val="1"/>
          <w:numId w:val="8"/>
        </w:numPr>
        <w:tabs>
          <w:tab w:val="left" w:pos="465"/>
        </w:tabs>
        <w:ind w:right="114" w:firstLine="0"/>
        <w:jc w:val="both"/>
        <w:rPr>
          <w:sz w:val="16"/>
        </w:rPr>
      </w:pPr>
      <w:r>
        <w:rPr>
          <w:sz w:val="16"/>
        </w:rPr>
        <w:t>When the Goods are liable to perish or deteriorate, Company’s right to sell or dispose of or deal with the Goods shall arise immediately upon any sum becoming due to Company, subject only to Company taking reasonable steps to bring to the Customer’s attention</w:t>
      </w:r>
      <w:r>
        <w:rPr>
          <w:spacing w:val="-4"/>
          <w:sz w:val="16"/>
        </w:rPr>
        <w:t xml:space="preserve"> </w:t>
      </w:r>
      <w:r>
        <w:rPr>
          <w:sz w:val="16"/>
        </w:rPr>
        <w:t>its</w:t>
      </w:r>
      <w:r>
        <w:rPr>
          <w:spacing w:val="-2"/>
          <w:sz w:val="16"/>
        </w:rPr>
        <w:t xml:space="preserve"> </w:t>
      </w:r>
      <w:r>
        <w:rPr>
          <w:sz w:val="16"/>
        </w:rPr>
        <w:t>intention</w:t>
      </w:r>
      <w:r>
        <w:rPr>
          <w:spacing w:val="-1"/>
          <w:sz w:val="16"/>
        </w:rPr>
        <w:t xml:space="preserve"> </w:t>
      </w:r>
      <w:r>
        <w:rPr>
          <w:sz w:val="16"/>
        </w:rPr>
        <w:t>to</w:t>
      </w:r>
      <w:r>
        <w:rPr>
          <w:spacing w:val="-4"/>
          <w:sz w:val="16"/>
        </w:rPr>
        <w:t xml:space="preserve"> </w:t>
      </w:r>
      <w:r>
        <w:rPr>
          <w:sz w:val="16"/>
        </w:rPr>
        <w:t>sell or</w:t>
      </w:r>
      <w:r>
        <w:rPr>
          <w:spacing w:val="-1"/>
          <w:sz w:val="16"/>
        </w:rPr>
        <w:t xml:space="preserve"> </w:t>
      </w:r>
      <w:r>
        <w:rPr>
          <w:sz w:val="16"/>
        </w:rPr>
        <w:t>dispose</w:t>
      </w:r>
      <w:r>
        <w:rPr>
          <w:spacing w:val="-1"/>
          <w:sz w:val="16"/>
        </w:rPr>
        <w:t xml:space="preserve"> </w:t>
      </w:r>
      <w:r>
        <w:rPr>
          <w:sz w:val="16"/>
        </w:rPr>
        <w:t>of</w:t>
      </w:r>
      <w:r>
        <w:rPr>
          <w:spacing w:val="-2"/>
          <w:sz w:val="16"/>
        </w:rPr>
        <w:t xml:space="preserve"> </w:t>
      </w:r>
      <w:r>
        <w:rPr>
          <w:sz w:val="16"/>
        </w:rPr>
        <w:t>the</w:t>
      </w:r>
      <w:r>
        <w:rPr>
          <w:spacing w:val="-4"/>
          <w:sz w:val="16"/>
        </w:rPr>
        <w:t xml:space="preserve"> </w:t>
      </w:r>
      <w:r>
        <w:rPr>
          <w:sz w:val="16"/>
        </w:rPr>
        <w:t>Goods</w:t>
      </w:r>
      <w:r>
        <w:rPr>
          <w:spacing w:val="-2"/>
          <w:sz w:val="16"/>
        </w:rPr>
        <w:t xml:space="preserve"> </w:t>
      </w:r>
      <w:r>
        <w:rPr>
          <w:sz w:val="16"/>
        </w:rPr>
        <w:t>before</w:t>
      </w:r>
      <w:r>
        <w:rPr>
          <w:spacing w:val="-1"/>
          <w:sz w:val="16"/>
        </w:rPr>
        <w:t xml:space="preserve"> </w:t>
      </w:r>
      <w:r>
        <w:rPr>
          <w:sz w:val="16"/>
        </w:rPr>
        <w:t>doing</w:t>
      </w:r>
      <w:r>
        <w:rPr>
          <w:spacing w:val="-4"/>
          <w:sz w:val="16"/>
        </w:rPr>
        <w:t xml:space="preserve"> </w:t>
      </w:r>
      <w:r>
        <w:rPr>
          <w:sz w:val="16"/>
        </w:rPr>
        <w:t>so.</w:t>
      </w:r>
    </w:p>
    <w:p w14:paraId="04C2771D" w14:textId="77777777" w:rsidR="00434CD3" w:rsidRDefault="00434CD3">
      <w:pPr>
        <w:pStyle w:val="BodyText"/>
        <w:ind w:left="0"/>
        <w:jc w:val="left"/>
      </w:pPr>
    </w:p>
    <w:p w14:paraId="04C2771E" w14:textId="77777777" w:rsidR="00434CD3" w:rsidRDefault="00B56BC9">
      <w:pPr>
        <w:pStyle w:val="Heading1"/>
        <w:numPr>
          <w:ilvl w:val="0"/>
          <w:numId w:val="8"/>
        </w:numPr>
        <w:tabs>
          <w:tab w:val="left" w:pos="279"/>
        </w:tabs>
        <w:ind w:hanging="179"/>
        <w:jc w:val="both"/>
      </w:pPr>
      <w:r>
        <w:t>CUSTOMER'S</w:t>
      </w:r>
      <w:r>
        <w:rPr>
          <w:spacing w:val="-7"/>
        </w:rPr>
        <w:t xml:space="preserve"> </w:t>
      </w:r>
      <w:r>
        <w:t>WARRANTIES</w:t>
      </w:r>
      <w:r>
        <w:rPr>
          <w:spacing w:val="-7"/>
        </w:rPr>
        <w:t xml:space="preserve"> </w:t>
      </w:r>
      <w:r>
        <w:t>AND</w:t>
      </w:r>
      <w:r>
        <w:rPr>
          <w:spacing w:val="-6"/>
        </w:rPr>
        <w:t xml:space="preserve"> </w:t>
      </w:r>
      <w:r>
        <w:rPr>
          <w:spacing w:val="-2"/>
        </w:rPr>
        <w:t>INDEMNITIES</w:t>
      </w:r>
    </w:p>
    <w:p w14:paraId="04C2771F" w14:textId="77777777" w:rsidR="00434CD3" w:rsidRDefault="00B56BC9">
      <w:pPr>
        <w:pStyle w:val="ListParagraph"/>
        <w:numPr>
          <w:ilvl w:val="1"/>
          <w:numId w:val="8"/>
        </w:numPr>
        <w:tabs>
          <w:tab w:val="left" w:pos="366"/>
        </w:tabs>
        <w:spacing w:before="1"/>
        <w:ind w:left="366" w:hanging="266"/>
        <w:jc w:val="both"/>
        <w:rPr>
          <w:sz w:val="16"/>
        </w:rPr>
      </w:pPr>
      <w:r>
        <w:rPr>
          <w:sz w:val="16"/>
        </w:rPr>
        <w:t>The</w:t>
      </w:r>
      <w:r>
        <w:rPr>
          <w:spacing w:val="-6"/>
          <w:sz w:val="16"/>
        </w:rPr>
        <w:t xml:space="preserve"> </w:t>
      </w:r>
      <w:r>
        <w:rPr>
          <w:sz w:val="16"/>
        </w:rPr>
        <w:t>Customer</w:t>
      </w:r>
      <w:r>
        <w:rPr>
          <w:spacing w:val="-4"/>
          <w:sz w:val="16"/>
        </w:rPr>
        <w:t xml:space="preserve"> </w:t>
      </w:r>
      <w:r>
        <w:rPr>
          <w:sz w:val="16"/>
        </w:rPr>
        <w:t>warrants</w:t>
      </w:r>
      <w:r>
        <w:rPr>
          <w:spacing w:val="-5"/>
          <w:sz w:val="16"/>
        </w:rPr>
        <w:t xml:space="preserve"> </w:t>
      </w:r>
      <w:r>
        <w:rPr>
          <w:sz w:val="16"/>
        </w:rPr>
        <w:t>and</w:t>
      </w:r>
      <w:r>
        <w:rPr>
          <w:spacing w:val="-7"/>
          <w:sz w:val="16"/>
        </w:rPr>
        <w:t xml:space="preserve"> </w:t>
      </w:r>
      <w:r>
        <w:rPr>
          <w:sz w:val="16"/>
        </w:rPr>
        <w:t>confirms</w:t>
      </w:r>
      <w:r>
        <w:rPr>
          <w:spacing w:val="-5"/>
          <w:sz w:val="16"/>
        </w:rPr>
        <w:t xml:space="preserve"> </w:t>
      </w:r>
      <w:r>
        <w:rPr>
          <w:spacing w:val="-4"/>
          <w:sz w:val="16"/>
        </w:rPr>
        <w:t>that:</w:t>
      </w:r>
    </w:p>
    <w:p w14:paraId="04C27720" w14:textId="77777777" w:rsidR="00434CD3" w:rsidRDefault="00B56BC9">
      <w:pPr>
        <w:pStyle w:val="ListParagraph"/>
        <w:numPr>
          <w:ilvl w:val="2"/>
          <w:numId w:val="8"/>
        </w:numPr>
        <w:tabs>
          <w:tab w:val="left" w:pos="496"/>
        </w:tabs>
        <w:spacing w:before="183"/>
        <w:ind w:right="117" w:firstLine="0"/>
        <w:jc w:val="both"/>
        <w:rPr>
          <w:sz w:val="16"/>
        </w:rPr>
      </w:pPr>
      <w:r>
        <w:rPr>
          <w:sz w:val="16"/>
        </w:rPr>
        <w:t>it</w:t>
      </w:r>
      <w:r>
        <w:rPr>
          <w:spacing w:val="-6"/>
          <w:sz w:val="16"/>
        </w:rPr>
        <w:t xml:space="preserve"> </w:t>
      </w:r>
      <w:r>
        <w:rPr>
          <w:sz w:val="16"/>
        </w:rPr>
        <w:t>is</w:t>
      </w:r>
      <w:r>
        <w:rPr>
          <w:spacing w:val="-6"/>
          <w:sz w:val="16"/>
        </w:rPr>
        <w:t xml:space="preserve"> </w:t>
      </w:r>
      <w:r>
        <w:rPr>
          <w:sz w:val="16"/>
        </w:rPr>
        <w:t>either</w:t>
      </w:r>
      <w:r>
        <w:rPr>
          <w:spacing w:val="-8"/>
          <w:sz w:val="16"/>
        </w:rPr>
        <w:t xml:space="preserve"> </w:t>
      </w:r>
      <w:r>
        <w:rPr>
          <w:sz w:val="16"/>
        </w:rPr>
        <w:t>the</w:t>
      </w:r>
      <w:r>
        <w:rPr>
          <w:spacing w:val="-5"/>
          <w:sz w:val="16"/>
        </w:rPr>
        <w:t xml:space="preserve"> </w:t>
      </w:r>
      <w:r>
        <w:rPr>
          <w:sz w:val="16"/>
        </w:rPr>
        <w:t>owner</w:t>
      </w:r>
      <w:r>
        <w:rPr>
          <w:spacing w:val="-8"/>
          <w:sz w:val="16"/>
        </w:rPr>
        <w:t xml:space="preserve"> </w:t>
      </w:r>
      <w:r>
        <w:rPr>
          <w:sz w:val="16"/>
        </w:rPr>
        <w:t>of</w:t>
      </w:r>
      <w:r>
        <w:rPr>
          <w:spacing w:val="-9"/>
          <w:sz w:val="16"/>
        </w:rPr>
        <w:t xml:space="preserve"> </w:t>
      </w:r>
      <w:r>
        <w:rPr>
          <w:sz w:val="16"/>
        </w:rPr>
        <w:t>the</w:t>
      </w:r>
      <w:r>
        <w:rPr>
          <w:spacing w:val="-5"/>
          <w:sz w:val="16"/>
        </w:rPr>
        <w:t xml:space="preserve"> </w:t>
      </w:r>
      <w:r>
        <w:rPr>
          <w:sz w:val="16"/>
        </w:rPr>
        <w:t>Goods</w:t>
      </w:r>
      <w:r>
        <w:rPr>
          <w:spacing w:val="-4"/>
          <w:sz w:val="16"/>
        </w:rPr>
        <w:t xml:space="preserve"> </w:t>
      </w:r>
      <w:r>
        <w:rPr>
          <w:sz w:val="16"/>
        </w:rPr>
        <w:t>or</w:t>
      </w:r>
      <w:r>
        <w:rPr>
          <w:spacing w:val="-8"/>
          <w:sz w:val="16"/>
        </w:rPr>
        <w:t xml:space="preserve"> </w:t>
      </w:r>
      <w:r>
        <w:rPr>
          <w:sz w:val="16"/>
        </w:rPr>
        <w:t>the</w:t>
      </w:r>
      <w:r>
        <w:rPr>
          <w:spacing w:val="-8"/>
          <w:sz w:val="16"/>
        </w:rPr>
        <w:t xml:space="preserve"> </w:t>
      </w:r>
      <w:proofErr w:type="spellStart"/>
      <w:r>
        <w:rPr>
          <w:sz w:val="16"/>
        </w:rPr>
        <w:t>authorised</w:t>
      </w:r>
      <w:proofErr w:type="spellEnd"/>
      <w:r>
        <w:rPr>
          <w:spacing w:val="-8"/>
          <w:sz w:val="16"/>
        </w:rPr>
        <w:t xml:space="preserve"> </w:t>
      </w:r>
      <w:r>
        <w:rPr>
          <w:sz w:val="16"/>
        </w:rPr>
        <w:t>agent</w:t>
      </w:r>
      <w:r>
        <w:rPr>
          <w:spacing w:val="-6"/>
          <w:sz w:val="16"/>
        </w:rPr>
        <w:t xml:space="preserve"> </w:t>
      </w:r>
      <w:r>
        <w:rPr>
          <w:sz w:val="16"/>
        </w:rPr>
        <w:t>of</w:t>
      </w:r>
      <w:r>
        <w:rPr>
          <w:spacing w:val="-9"/>
          <w:sz w:val="16"/>
        </w:rPr>
        <w:t xml:space="preserve"> </w:t>
      </w:r>
      <w:r>
        <w:rPr>
          <w:sz w:val="16"/>
        </w:rPr>
        <w:t xml:space="preserve">the owner of the Goods and accepts these Conditions not only for itself, but also as agent for and on behalf of the owner of the </w:t>
      </w:r>
      <w:proofErr w:type="gramStart"/>
      <w:r>
        <w:rPr>
          <w:sz w:val="16"/>
        </w:rPr>
        <w:t>Goods;</w:t>
      </w:r>
      <w:proofErr w:type="gramEnd"/>
    </w:p>
    <w:p w14:paraId="04C27721" w14:textId="77777777" w:rsidR="00434CD3" w:rsidRDefault="00B56BC9">
      <w:pPr>
        <w:pStyle w:val="ListParagraph"/>
        <w:numPr>
          <w:ilvl w:val="2"/>
          <w:numId w:val="8"/>
        </w:numPr>
        <w:tabs>
          <w:tab w:val="left" w:pos="560"/>
        </w:tabs>
        <w:spacing w:before="1"/>
        <w:ind w:right="112" w:firstLine="0"/>
        <w:jc w:val="both"/>
        <w:rPr>
          <w:sz w:val="16"/>
        </w:rPr>
      </w:pPr>
      <w:r>
        <w:rPr>
          <w:sz w:val="16"/>
        </w:rPr>
        <w:t xml:space="preserve">when presented to the Company's employees, agents or subcontractors, the Goods shall be safe and free from defects and securely and properly packed in compliance with any statutory regulations or official or </w:t>
      </w:r>
      <w:proofErr w:type="spellStart"/>
      <w:r>
        <w:rPr>
          <w:sz w:val="16"/>
        </w:rPr>
        <w:t>recognised</w:t>
      </w:r>
      <w:proofErr w:type="spellEnd"/>
      <w:r>
        <w:rPr>
          <w:sz w:val="16"/>
        </w:rPr>
        <w:t xml:space="preserve"> standards and best practice and in</w:t>
      </w:r>
      <w:r>
        <w:rPr>
          <w:spacing w:val="-2"/>
          <w:sz w:val="16"/>
        </w:rPr>
        <w:t xml:space="preserve"> </w:t>
      </w:r>
      <w:r>
        <w:rPr>
          <w:sz w:val="16"/>
        </w:rPr>
        <w:t>such</w:t>
      </w:r>
      <w:r>
        <w:rPr>
          <w:spacing w:val="-4"/>
          <w:sz w:val="16"/>
        </w:rPr>
        <w:t xml:space="preserve"> </w:t>
      </w:r>
      <w:r>
        <w:rPr>
          <w:sz w:val="16"/>
        </w:rPr>
        <w:t>condition</w:t>
      </w:r>
      <w:r>
        <w:rPr>
          <w:spacing w:val="-5"/>
          <w:sz w:val="16"/>
        </w:rPr>
        <w:t xml:space="preserve"> </w:t>
      </w:r>
      <w:r>
        <w:rPr>
          <w:sz w:val="16"/>
        </w:rPr>
        <w:t>so</w:t>
      </w:r>
      <w:r>
        <w:rPr>
          <w:spacing w:val="-2"/>
          <w:sz w:val="16"/>
        </w:rPr>
        <w:t xml:space="preserve"> </w:t>
      </w:r>
      <w:r>
        <w:rPr>
          <w:sz w:val="16"/>
        </w:rPr>
        <w:t>as</w:t>
      </w:r>
      <w:r>
        <w:rPr>
          <w:spacing w:val="-3"/>
          <w:sz w:val="16"/>
        </w:rPr>
        <w:t xml:space="preserve"> </w:t>
      </w:r>
      <w:r>
        <w:rPr>
          <w:sz w:val="16"/>
        </w:rPr>
        <w:t>to</w:t>
      </w:r>
      <w:r>
        <w:rPr>
          <w:spacing w:val="-2"/>
          <w:sz w:val="16"/>
        </w:rPr>
        <w:t xml:space="preserve"> </w:t>
      </w:r>
      <w:r>
        <w:rPr>
          <w:sz w:val="16"/>
        </w:rPr>
        <w:t>be</w:t>
      </w:r>
      <w:r>
        <w:rPr>
          <w:spacing w:val="-4"/>
          <w:sz w:val="16"/>
        </w:rPr>
        <w:t xml:space="preserve"> </w:t>
      </w:r>
      <w:r>
        <w:rPr>
          <w:sz w:val="16"/>
        </w:rPr>
        <w:t>safely handled,</w:t>
      </w:r>
      <w:r>
        <w:rPr>
          <w:spacing w:val="-3"/>
          <w:sz w:val="16"/>
        </w:rPr>
        <w:t xml:space="preserve"> </w:t>
      </w:r>
      <w:r>
        <w:rPr>
          <w:sz w:val="16"/>
        </w:rPr>
        <w:t>stored</w:t>
      </w:r>
      <w:r>
        <w:rPr>
          <w:spacing w:val="-2"/>
          <w:sz w:val="16"/>
        </w:rPr>
        <w:t xml:space="preserve"> </w:t>
      </w:r>
      <w:r>
        <w:rPr>
          <w:sz w:val="16"/>
        </w:rPr>
        <w:t>or carried</w:t>
      </w:r>
      <w:r>
        <w:rPr>
          <w:spacing w:val="-2"/>
          <w:sz w:val="16"/>
        </w:rPr>
        <w:t xml:space="preserve"> </w:t>
      </w:r>
      <w:r>
        <w:rPr>
          <w:sz w:val="16"/>
        </w:rPr>
        <w:t>and</w:t>
      </w:r>
      <w:r>
        <w:rPr>
          <w:spacing w:val="-4"/>
          <w:sz w:val="16"/>
        </w:rPr>
        <w:t xml:space="preserve"> </w:t>
      </w:r>
      <w:r>
        <w:rPr>
          <w:sz w:val="16"/>
        </w:rPr>
        <w:t>so as</w:t>
      </w:r>
      <w:r>
        <w:rPr>
          <w:spacing w:val="-7"/>
          <w:sz w:val="16"/>
        </w:rPr>
        <w:t xml:space="preserve"> </w:t>
      </w:r>
      <w:r>
        <w:rPr>
          <w:sz w:val="16"/>
        </w:rPr>
        <w:t>to</w:t>
      </w:r>
      <w:r>
        <w:rPr>
          <w:spacing w:val="-6"/>
          <w:sz w:val="16"/>
        </w:rPr>
        <w:t xml:space="preserve"> </w:t>
      </w:r>
      <w:r>
        <w:rPr>
          <w:sz w:val="16"/>
        </w:rPr>
        <w:t>avoid</w:t>
      </w:r>
      <w:r>
        <w:rPr>
          <w:spacing w:val="-6"/>
          <w:sz w:val="16"/>
        </w:rPr>
        <w:t xml:space="preserve"> </w:t>
      </w:r>
      <w:r>
        <w:rPr>
          <w:sz w:val="16"/>
        </w:rPr>
        <w:t>any</w:t>
      </w:r>
      <w:r>
        <w:rPr>
          <w:spacing w:val="-5"/>
          <w:sz w:val="16"/>
        </w:rPr>
        <w:t xml:space="preserve"> </w:t>
      </w:r>
      <w:r>
        <w:rPr>
          <w:sz w:val="16"/>
        </w:rPr>
        <w:t>damage,</w:t>
      </w:r>
      <w:r>
        <w:rPr>
          <w:spacing w:val="-5"/>
          <w:sz w:val="16"/>
        </w:rPr>
        <w:t xml:space="preserve"> </w:t>
      </w:r>
      <w:r>
        <w:rPr>
          <w:sz w:val="16"/>
        </w:rPr>
        <w:t>deterioration</w:t>
      </w:r>
      <w:r>
        <w:rPr>
          <w:spacing w:val="-7"/>
          <w:sz w:val="16"/>
        </w:rPr>
        <w:t xml:space="preserve"> </w:t>
      </w:r>
      <w:r>
        <w:rPr>
          <w:sz w:val="16"/>
        </w:rPr>
        <w:t>or</w:t>
      </w:r>
      <w:r>
        <w:rPr>
          <w:spacing w:val="-6"/>
          <w:sz w:val="16"/>
        </w:rPr>
        <w:t xml:space="preserve"> </w:t>
      </w:r>
      <w:r>
        <w:rPr>
          <w:sz w:val="16"/>
        </w:rPr>
        <w:t>contamination</w:t>
      </w:r>
      <w:r>
        <w:rPr>
          <w:spacing w:val="-7"/>
          <w:sz w:val="16"/>
        </w:rPr>
        <w:t xml:space="preserve"> </w:t>
      </w:r>
      <w:r>
        <w:rPr>
          <w:sz w:val="16"/>
        </w:rPr>
        <w:t>being</w:t>
      </w:r>
      <w:r>
        <w:rPr>
          <w:spacing w:val="-9"/>
          <w:sz w:val="16"/>
        </w:rPr>
        <w:t xml:space="preserve"> </w:t>
      </w:r>
      <w:r>
        <w:rPr>
          <w:sz w:val="16"/>
        </w:rPr>
        <w:t>caused to the Goods themselves during the performance of the Services or any damage, contamination or injury or the likelihood of damage, contamination or injury to any property, persons or any other goods, howsoever arising;</w:t>
      </w:r>
    </w:p>
    <w:p w14:paraId="04C27722" w14:textId="77777777" w:rsidR="00434CD3" w:rsidRDefault="00B56BC9">
      <w:pPr>
        <w:pStyle w:val="ListParagraph"/>
        <w:numPr>
          <w:ilvl w:val="2"/>
          <w:numId w:val="8"/>
        </w:numPr>
        <w:tabs>
          <w:tab w:val="left" w:pos="545"/>
        </w:tabs>
        <w:ind w:right="113" w:firstLine="0"/>
        <w:jc w:val="both"/>
        <w:rPr>
          <w:sz w:val="16"/>
        </w:rPr>
      </w:pPr>
      <w:proofErr w:type="gramStart"/>
      <w:r>
        <w:rPr>
          <w:sz w:val="16"/>
        </w:rPr>
        <w:t>it</w:t>
      </w:r>
      <w:proofErr w:type="gramEnd"/>
      <w:r>
        <w:rPr>
          <w:sz w:val="16"/>
        </w:rPr>
        <w:t xml:space="preserve"> shall inform the Company, in good time, of any special requirements</w:t>
      </w:r>
      <w:r>
        <w:rPr>
          <w:spacing w:val="-9"/>
          <w:sz w:val="16"/>
        </w:rPr>
        <w:t xml:space="preserve"> </w:t>
      </w:r>
      <w:r>
        <w:rPr>
          <w:sz w:val="16"/>
        </w:rPr>
        <w:t>for</w:t>
      </w:r>
      <w:r>
        <w:rPr>
          <w:spacing w:val="-8"/>
          <w:sz w:val="16"/>
        </w:rPr>
        <w:t xml:space="preserve"> </w:t>
      </w:r>
      <w:r>
        <w:rPr>
          <w:sz w:val="16"/>
        </w:rPr>
        <w:t>the</w:t>
      </w:r>
      <w:r>
        <w:rPr>
          <w:spacing w:val="-8"/>
          <w:sz w:val="16"/>
        </w:rPr>
        <w:t xml:space="preserve"> </w:t>
      </w:r>
      <w:r>
        <w:rPr>
          <w:sz w:val="16"/>
        </w:rPr>
        <w:t>handling,</w:t>
      </w:r>
      <w:r>
        <w:rPr>
          <w:spacing w:val="-9"/>
          <w:sz w:val="16"/>
        </w:rPr>
        <w:t xml:space="preserve"> </w:t>
      </w:r>
      <w:r>
        <w:rPr>
          <w:sz w:val="16"/>
        </w:rPr>
        <w:t>storage</w:t>
      </w:r>
      <w:r>
        <w:rPr>
          <w:spacing w:val="-8"/>
          <w:sz w:val="16"/>
        </w:rPr>
        <w:t xml:space="preserve"> </w:t>
      </w:r>
      <w:r>
        <w:rPr>
          <w:sz w:val="16"/>
        </w:rPr>
        <w:t>or</w:t>
      </w:r>
      <w:r>
        <w:rPr>
          <w:spacing w:val="-8"/>
          <w:sz w:val="16"/>
        </w:rPr>
        <w:t xml:space="preserve"> </w:t>
      </w:r>
      <w:r>
        <w:rPr>
          <w:sz w:val="16"/>
        </w:rPr>
        <w:t>transportation</w:t>
      </w:r>
      <w:r>
        <w:rPr>
          <w:spacing w:val="-8"/>
          <w:sz w:val="16"/>
        </w:rPr>
        <w:t xml:space="preserve"> </w:t>
      </w:r>
      <w:r>
        <w:rPr>
          <w:sz w:val="16"/>
        </w:rPr>
        <w:t>of</w:t>
      </w:r>
      <w:r>
        <w:rPr>
          <w:spacing w:val="-9"/>
          <w:sz w:val="16"/>
        </w:rPr>
        <w:t xml:space="preserve"> </w:t>
      </w:r>
      <w:r>
        <w:rPr>
          <w:sz w:val="16"/>
        </w:rPr>
        <w:t>the</w:t>
      </w:r>
      <w:r>
        <w:rPr>
          <w:spacing w:val="-8"/>
          <w:sz w:val="16"/>
        </w:rPr>
        <w:t xml:space="preserve"> </w:t>
      </w:r>
      <w:r>
        <w:rPr>
          <w:sz w:val="16"/>
        </w:rPr>
        <w:t>Goods. If the Customer fails to do so, the Company shall have no liability whatsoever in the event of any deterioration, loss or damage to the Goods</w:t>
      </w:r>
      <w:r>
        <w:rPr>
          <w:spacing w:val="-8"/>
          <w:sz w:val="16"/>
        </w:rPr>
        <w:t xml:space="preserve"> </w:t>
      </w:r>
      <w:r>
        <w:rPr>
          <w:sz w:val="16"/>
        </w:rPr>
        <w:t>arising</w:t>
      </w:r>
      <w:r>
        <w:rPr>
          <w:spacing w:val="-12"/>
          <w:sz w:val="16"/>
        </w:rPr>
        <w:t xml:space="preserve"> </w:t>
      </w:r>
      <w:r>
        <w:rPr>
          <w:sz w:val="16"/>
        </w:rPr>
        <w:t>from</w:t>
      </w:r>
      <w:r>
        <w:rPr>
          <w:spacing w:val="-7"/>
          <w:sz w:val="16"/>
        </w:rPr>
        <w:t xml:space="preserve"> </w:t>
      </w:r>
      <w:r>
        <w:rPr>
          <w:sz w:val="16"/>
        </w:rPr>
        <w:t>any</w:t>
      </w:r>
      <w:r>
        <w:rPr>
          <w:spacing w:val="-10"/>
          <w:sz w:val="16"/>
        </w:rPr>
        <w:t xml:space="preserve"> </w:t>
      </w:r>
      <w:r>
        <w:rPr>
          <w:sz w:val="16"/>
        </w:rPr>
        <w:t>such</w:t>
      </w:r>
      <w:r>
        <w:rPr>
          <w:spacing w:val="-9"/>
          <w:sz w:val="16"/>
        </w:rPr>
        <w:t xml:space="preserve"> </w:t>
      </w:r>
      <w:r>
        <w:rPr>
          <w:sz w:val="16"/>
        </w:rPr>
        <w:t>requirement.</w:t>
      </w:r>
      <w:r>
        <w:rPr>
          <w:spacing w:val="28"/>
          <w:sz w:val="16"/>
        </w:rPr>
        <w:t xml:space="preserve"> </w:t>
      </w:r>
      <w:r>
        <w:rPr>
          <w:sz w:val="16"/>
        </w:rPr>
        <w:t>If</w:t>
      </w:r>
      <w:r>
        <w:rPr>
          <w:spacing w:val="-8"/>
          <w:sz w:val="16"/>
        </w:rPr>
        <w:t xml:space="preserve"> </w:t>
      </w:r>
      <w:r>
        <w:rPr>
          <w:sz w:val="16"/>
        </w:rPr>
        <w:t>the</w:t>
      </w:r>
      <w:r>
        <w:rPr>
          <w:spacing w:val="-9"/>
          <w:sz w:val="16"/>
        </w:rPr>
        <w:t xml:space="preserve"> </w:t>
      </w:r>
      <w:r>
        <w:rPr>
          <w:sz w:val="16"/>
        </w:rPr>
        <w:t>Customer</w:t>
      </w:r>
      <w:r>
        <w:rPr>
          <w:spacing w:val="-12"/>
          <w:sz w:val="16"/>
        </w:rPr>
        <w:t xml:space="preserve"> </w:t>
      </w:r>
      <w:r>
        <w:rPr>
          <w:sz w:val="16"/>
        </w:rPr>
        <w:t>shall,</w:t>
      </w:r>
      <w:r>
        <w:rPr>
          <w:spacing w:val="-7"/>
          <w:sz w:val="16"/>
        </w:rPr>
        <w:t xml:space="preserve"> </w:t>
      </w:r>
      <w:r>
        <w:rPr>
          <w:sz w:val="16"/>
        </w:rPr>
        <w:t xml:space="preserve">after the date of the Contract, request that any such special requirements for handling or storage or transportation are introduced, it shall be responsible for all additional costs and expenses incurred by the Company in complying with such </w:t>
      </w:r>
      <w:proofErr w:type="gramStart"/>
      <w:r>
        <w:rPr>
          <w:sz w:val="16"/>
        </w:rPr>
        <w:t>requirements;</w:t>
      </w:r>
      <w:proofErr w:type="gramEnd"/>
    </w:p>
    <w:p w14:paraId="04C27723" w14:textId="77777777" w:rsidR="00434CD3" w:rsidRDefault="00B56BC9">
      <w:pPr>
        <w:pStyle w:val="ListParagraph"/>
        <w:numPr>
          <w:ilvl w:val="2"/>
          <w:numId w:val="8"/>
        </w:numPr>
        <w:tabs>
          <w:tab w:val="left" w:pos="500"/>
        </w:tabs>
        <w:ind w:right="115" w:firstLine="0"/>
        <w:jc w:val="both"/>
        <w:rPr>
          <w:sz w:val="16"/>
        </w:rPr>
      </w:pPr>
      <w:r>
        <w:rPr>
          <w:sz w:val="16"/>
        </w:rPr>
        <w:t>it</w:t>
      </w:r>
      <w:r>
        <w:rPr>
          <w:spacing w:val="-1"/>
          <w:sz w:val="16"/>
        </w:rPr>
        <w:t xml:space="preserve"> </w:t>
      </w:r>
      <w:r>
        <w:rPr>
          <w:sz w:val="16"/>
        </w:rPr>
        <w:t>has</w:t>
      </w:r>
      <w:r>
        <w:rPr>
          <w:spacing w:val="-1"/>
          <w:sz w:val="16"/>
        </w:rPr>
        <w:t xml:space="preserve"> </w:t>
      </w:r>
      <w:r>
        <w:rPr>
          <w:sz w:val="16"/>
        </w:rPr>
        <w:t>paid</w:t>
      </w:r>
      <w:r>
        <w:rPr>
          <w:spacing w:val="-3"/>
          <w:sz w:val="16"/>
        </w:rPr>
        <w:t xml:space="preserve"> </w:t>
      </w:r>
      <w:r>
        <w:rPr>
          <w:sz w:val="16"/>
        </w:rPr>
        <w:t>all</w:t>
      </w:r>
      <w:r>
        <w:rPr>
          <w:spacing w:val="-2"/>
          <w:sz w:val="16"/>
        </w:rPr>
        <w:t xml:space="preserve"> </w:t>
      </w:r>
      <w:r>
        <w:rPr>
          <w:sz w:val="16"/>
        </w:rPr>
        <w:t>applicable</w:t>
      </w:r>
      <w:r>
        <w:rPr>
          <w:spacing w:val="-3"/>
          <w:sz w:val="16"/>
        </w:rPr>
        <w:t xml:space="preserve"> </w:t>
      </w:r>
      <w:r>
        <w:rPr>
          <w:sz w:val="16"/>
        </w:rPr>
        <w:t>duties,</w:t>
      </w:r>
      <w:r>
        <w:rPr>
          <w:spacing w:val="-4"/>
          <w:sz w:val="16"/>
        </w:rPr>
        <w:t xml:space="preserve"> </w:t>
      </w:r>
      <w:r>
        <w:rPr>
          <w:sz w:val="16"/>
        </w:rPr>
        <w:t>taxes</w:t>
      </w:r>
      <w:r>
        <w:rPr>
          <w:spacing w:val="-1"/>
          <w:sz w:val="16"/>
        </w:rPr>
        <w:t xml:space="preserve"> </w:t>
      </w:r>
      <w:r>
        <w:rPr>
          <w:sz w:val="16"/>
        </w:rPr>
        <w:t>and</w:t>
      </w:r>
      <w:r>
        <w:rPr>
          <w:spacing w:val="-3"/>
          <w:sz w:val="16"/>
        </w:rPr>
        <w:t xml:space="preserve"> </w:t>
      </w:r>
      <w:r>
        <w:rPr>
          <w:sz w:val="16"/>
        </w:rPr>
        <w:t>levies</w:t>
      </w:r>
      <w:r>
        <w:rPr>
          <w:spacing w:val="-1"/>
          <w:sz w:val="16"/>
        </w:rPr>
        <w:t xml:space="preserve"> </w:t>
      </w:r>
      <w:r>
        <w:rPr>
          <w:sz w:val="16"/>
        </w:rPr>
        <w:t>to</w:t>
      </w:r>
      <w:r>
        <w:rPr>
          <w:spacing w:val="-5"/>
          <w:sz w:val="16"/>
        </w:rPr>
        <w:t xml:space="preserve"> </w:t>
      </w:r>
      <w:r>
        <w:rPr>
          <w:sz w:val="16"/>
        </w:rPr>
        <w:t>the</w:t>
      </w:r>
      <w:r>
        <w:rPr>
          <w:spacing w:val="-3"/>
          <w:sz w:val="16"/>
        </w:rPr>
        <w:t xml:space="preserve"> </w:t>
      </w:r>
      <w:r>
        <w:rPr>
          <w:sz w:val="16"/>
        </w:rPr>
        <w:t xml:space="preserve">relevant authority whether in the United Kingdom or elsewhere, in relation to the </w:t>
      </w:r>
      <w:proofErr w:type="gramStart"/>
      <w:r>
        <w:rPr>
          <w:sz w:val="16"/>
        </w:rPr>
        <w:t>Goods;</w:t>
      </w:r>
      <w:proofErr w:type="gramEnd"/>
    </w:p>
    <w:p w14:paraId="04C27724" w14:textId="77777777" w:rsidR="00434CD3" w:rsidRDefault="00B56BC9">
      <w:pPr>
        <w:pStyle w:val="ListParagraph"/>
        <w:numPr>
          <w:ilvl w:val="2"/>
          <w:numId w:val="8"/>
        </w:numPr>
        <w:tabs>
          <w:tab w:val="left" w:pos="498"/>
        </w:tabs>
        <w:ind w:right="117" w:firstLine="0"/>
        <w:jc w:val="both"/>
        <w:rPr>
          <w:sz w:val="16"/>
        </w:rPr>
      </w:pPr>
      <w:r>
        <w:rPr>
          <w:sz w:val="16"/>
        </w:rPr>
        <w:t>it</w:t>
      </w:r>
      <w:r>
        <w:rPr>
          <w:spacing w:val="-4"/>
          <w:sz w:val="16"/>
        </w:rPr>
        <w:t xml:space="preserve"> </w:t>
      </w:r>
      <w:r>
        <w:rPr>
          <w:sz w:val="16"/>
        </w:rPr>
        <w:t>will</w:t>
      </w:r>
      <w:r>
        <w:rPr>
          <w:spacing w:val="-5"/>
          <w:sz w:val="16"/>
        </w:rPr>
        <w:t xml:space="preserve"> </w:t>
      </w:r>
      <w:r>
        <w:rPr>
          <w:sz w:val="16"/>
        </w:rPr>
        <w:t>fully</w:t>
      </w:r>
      <w:r>
        <w:rPr>
          <w:spacing w:val="-4"/>
          <w:sz w:val="16"/>
        </w:rPr>
        <w:t xml:space="preserve"> </w:t>
      </w:r>
      <w:r>
        <w:rPr>
          <w:sz w:val="16"/>
        </w:rPr>
        <w:t>reimburse</w:t>
      </w:r>
      <w:r>
        <w:rPr>
          <w:spacing w:val="-5"/>
          <w:sz w:val="16"/>
        </w:rPr>
        <w:t xml:space="preserve"> </w:t>
      </w:r>
      <w:r>
        <w:rPr>
          <w:sz w:val="16"/>
        </w:rPr>
        <w:t>the</w:t>
      </w:r>
      <w:r>
        <w:rPr>
          <w:spacing w:val="-5"/>
          <w:sz w:val="16"/>
        </w:rPr>
        <w:t xml:space="preserve"> </w:t>
      </w:r>
      <w:r>
        <w:rPr>
          <w:sz w:val="16"/>
        </w:rPr>
        <w:t>Company</w:t>
      </w:r>
      <w:r>
        <w:rPr>
          <w:spacing w:val="-4"/>
          <w:sz w:val="16"/>
        </w:rPr>
        <w:t xml:space="preserve"> </w:t>
      </w:r>
      <w:r>
        <w:rPr>
          <w:sz w:val="16"/>
        </w:rPr>
        <w:t>on</w:t>
      </w:r>
      <w:r>
        <w:rPr>
          <w:spacing w:val="-6"/>
          <w:sz w:val="16"/>
        </w:rPr>
        <w:t xml:space="preserve"> </w:t>
      </w:r>
      <w:r>
        <w:rPr>
          <w:sz w:val="16"/>
        </w:rPr>
        <w:t>demand</w:t>
      </w:r>
      <w:r>
        <w:rPr>
          <w:spacing w:val="-6"/>
          <w:sz w:val="16"/>
        </w:rPr>
        <w:t xml:space="preserve"> </w:t>
      </w:r>
      <w:r>
        <w:rPr>
          <w:sz w:val="16"/>
        </w:rPr>
        <w:t>for</w:t>
      </w:r>
      <w:r>
        <w:rPr>
          <w:spacing w:val="-6"/>
          <w:sz w:val="16"/>
        </w:rPr>
        <w:t xml:space="preserve"> </w:t>
      </w:r>
      <w:r>
        <w:rPr>
          <w:sz w:val="16"/>
        </w:rPr>
        <w:t>all</w:t>
      </w:r>
      <w:r>
        <w:rPr>
          <w:spacing w:val="-4"/>
          <w:sz w:val="16"/>
        </w:rPr>
        <w:t xml:space="preserve"> </w:t>
      </w:r>
      <w:r>
        <w:rPr>
          <w:sz w:val="16"/>
        </w:rPr>
        <w:t>duties</w:t>
      </w:r>
      <w:r>
        <w:rPr>
          <w:spacing w:val="-4"/>
          <w:sz w:val="16"/>
        </w:rPr>
        <w:t xml:space="preserve"> </w:t>
      </w:r>
      <w:r>
        <w:rPr>
          <w:sz w:val="16"/>
        </w:rPr>
        <w:t>and taxes</w:t>
      </w:r>
      <w:r>
        <w:rPr>
          <w:spacing w:val="-2"/>
          <w:sz w:val="16"/>
        </w:rPr>
        <w:t xml:space="preserve"> </w:t>
      </w:r>
      <w:r>
        <w:rPr>
          <w:sz w:val="16"/>
        </w:rPr>
        <w:t>that Company</w:t>
      </w:r>
      <w:r>
        <w:rPr>
          <w:spacing w:val="-2"/>
          <w:sz w:val="16"/>
        </w:rPr>
        <w:t xml:space="preserve"> </w:t>
      </w:r>
      <w:r>
        <w:rPr>
          <w:sz w:val="16"/>
        </w:rPr>
        <w:t>may be</w:t>
      </w:r>
      <w:r>
        <w:rPr>
          <w:spacing w:val="-1"/>
          <w:sz w:val="16"/>
        </w:rPr>
        <w:t xml:space="preserve"> </w:t>
      </w:r>
      <w:r>
        <w:rPr>
          <w:sz w:val="16"/>
        </w:rPr>
        <w:t>required</w:t>
      </w:r>
      <w:r>
        <w:rPr>
          <w:spacing w:val="-1"/>
          <w:sz w:val="16"/>
        </w:rPr>
        <w:t xml:space="preserve"> </w:t>
      </w:r>
      <w:r>
        <w:rPr>
          <w:sz w:val="16"/>
        </w:rPr>
        <w:t>to</w:t>
      </w:r>
      <w:r>
        <w:rPr>
          <w:spacing w:val="-1"/>
          <w:sz w:val="16"/>
        </w:rPr>
        <w:t xml:space="preserve"> </w:t>
      </w:r>
      <w:r>
        <w:rPr>
          <w:sz w:val="16"/>
        </w:rPr>
        <w:t>pay in</w:t>
      </w:r>
      <w:r>
        <w:rPr>
          <w:spacing w:val="-3"/>
          <w:sz w:val="16"/>
        </w:rPr>
        <w:t xml:space="preserve"> </w:t>
      </w:r>
      <w:r>
        <w:rPr>
          <w:sz w:val="16"/>
        </w:rPr>
        <w:t>respect</w:t>
      </w:r>
      <w:r>
        <w:rPr>
          <w:spacing w:val="-2"/>
          <w:sz w:val="16"/>
        </w:rPr>
        <w:t xml:space="preserve"> </w:t>
      </w:r>
      <w:r>
        <w:rPr>
          <w:sz w:val="16"/>
        </w:rPr>
        <w:t>of</w:t>
      </w:r>
      <w:r>
        <w:rPr>
          <w:spacing w:val="-2"/>
          <w:sz w:val="16"/>
        </w:rPr>
        <w:t xml:space="preserve"> </w:t>
      </w:r>
      <w:r>
        <w:rPr>
          <w:sz w:val="16"/>
        </w:rPr>
        <w:t>the</w:t>
      </w:r>
      <w:r>
        <w:rPr>
          <w:spacing w:val="-1"/>
          <w:sz w:val="16"/>
        </w:rPr>
        <w:t xml:space="preserve"> </w:t>
      </w:r>
      <w:proofErr w:type="gramStart"/>
      <w:r>
        <w:rPr>
          <w:sz w:val="16"/>
        </w:rPr>
        <w:t>Goods;</w:t>
      </w:r>
      <w:proofErr w:type="gramEnd"/>
    </w:p>
    <w:p w14:paraId="04C27725" w14:textId="77777777" w:rsidR="00434CD3" w:rsidRDefault="00B56BC9">
      <w:pPr>
        <w:pStyle w:val="ListParagraph"/>
        <w:numPr>
          <w:ilvl w:val="2"/>
          <w:numId w:val="8"/>
        </w:numPr>
        <w:tabs>
          <w:tab w:val="left" w:pos="545"/>
        </w:tabs>
        <w:spacing w:before="1"/>
        <w:ind w:right="115" w:firstLine="0"/>
        <w:jc w:val="both"/>
        <w:rPr>
          <w:sz w:val="16"/>
        </w:rPr>
      </w:pPr>
      <w:r>
        <w:rPr>
          <w:sz w:val="16"/>
        </w:rPr>
        <w:t>any equipment that it provides to the Company to enable Company</w:t>
      </w:r>
      <w:r>
        <w:rPr>
          <w:spacing w:val="-1"/>
          <w:sz w:val="16"/>
        </w:rPr>
        <w:t xml:space="preserve"> </w:t>
      </w:r>
      <w:r>
        <w:rPr>
          <w:sz w:val="16"/>
        </w:rPr>
        <w:t>to</w:t>
      </w:r>
      <w:r>
        <w:rPr>
          <w:spacing w:val="-6"/>
          <w:sz w:val="16"/>
        </w:rPr>
        <w:t xml:space="preserve"> </w:t>
      </w:r>
      <w:r>
        <w:rPr>
          <w:sz w:val="16"/>
        </w:rPr>
        <w:t>provide</w:t>
      </w:r>
      <w:r>
        <w:rPr>
          <w:spacing w:val="-6"/>
          <w:sz w:val="16"/>
        </w:rPr>
        <w:t xml:space="preserve"> </w:t>
      </w:r>
      <w:r>
        <w:rPr>
          <w:sz w:val="16"/>
        </w:rPr>
        <w:t>the</w:t>
      </w:r>
      <w:r>
        <w:rPr>
          <w:spacing w:val="-3"/>
          <w:sz w:val="16"/>
        </w:rPr>
        <w:t xml:space="preserve"> </w:t>
      </w:r>
      <w:r>
        <w:rPr>
          <w:sz w:val="16"/>
        </w:rPr>
        <w:t>Services</w:t>
      </w:r>
      <w:r>
        <w:rPr>
          <w:spacing w:val="-1"/>
          <w:sz w:val="16"/>
        </w:rPr>
        <w:t xml:space="preserve"> </w:t>
      </w:r>
      <w:r>
        <w:rPr>
          <w:sz w:val="16"/>
        </w:rPr>
        <w:t>is</w:t>
      </w:r>
      <w:r>
        <w:rPr>
          <w:spacing w:val="-1"/>
          <w:sz w:val="16"/>
        </w:rPr>
        <w:t xml:space="preserve"> </w:t>
      </w:r>
      <w:r>
        <w:rPr>
          <w:sz w:val="16"/>
        </w:rPr>
        <w:t>fit</w:t>
      </w:r>
      <w:r>
        <w:rPr>
          <w:spacing w:val="-4"/>
          <w:sz w:val="16"/>
        </w:rPr>
        <w:t xml:space="preserve"> </w:t>
      </w:r>
      <w:r>
        <w:rPr>
          <w:sz w:val="16"/>
        </w:rPr>
        <w:t>for</w:t>
      </w:r>
      <w:r>
        <w:rPr>
          <w:spacing w:val="-3"/>
          <w:sz w:val="16"/>
        </w:rPr>
        <w:t xml:space="preserve"> </w:t>
      </w:r>
      <w:r>
        <w:rPr>
          <w:sz w:val="16"/>
        </w:rPr>
        <w:t>purpose,</w:t>
      </w:r>
      <w:r>
        <w:rPr>
          <w:spacing w:val="-4"/>
          <w:sz w:val="16"/>
        </w:rPr>
        <w:t xml:space="preserve"> </w:t>
      </w:r>
      <w:r>
        <w:rPr>
          <w:sz w:val="16"/>
        </w:rPr>
        <w:t>including</w:t>
      </w:r>
      <w:r>
        <w:rPr>
          <w:spacing w:val="-3"/>
          <w:sz w:val="16"/>
        </w:rPr>
        <w:t xml:space="preserve"> </w:t>
      </w:r>
      <w:r>
        <w:rPr>
          <w:sz w:val="16"/>
        </w:rPr>
        <w:t>that</w:t>
      </w:r>
      <w:r>
        <w:rPr>
          <w:spacing w:val="-2"/>
          <w:sz w:val="16"/>
        </w:rPr>
        <w:t xml:space="preserve"> </w:t>
      </w:r>
      <w:r>
        <w:rPr>
          <w:sz w:val="16"/>
        </w:rPr>
        <w:t>any pallets or other consolidation, transportation or storage device provided</w:t>
      </w:r>
      <w:r>
        <w:rPr>
          <w:spacing w:val="-8"/>
          <w:sz w:val="16"/>
        </w:rPr>
        <w:t xml:space="preserve"> </w:t>
      </w:r>
      <w:r>
        <w:rPr>
          <w:sz w:val="16"/>
        </w:rPr>
        <w:t>by</w:t>
      </w:r>
      <w:r>
        <w:rPr>
          <w:spacing w:val="-9"/>
          <w:sz w:val="16"/>
        </w:rPr>
        <w:t xml:space="preserve"> </w:t>
      </w:r>
      <w:r>
        <w:rPr>
          <w:sz w:val="16"/>
        </w:rPr>
        <w:t>the</w:t>
      </w:r>
      <w:r>
        <w:rPr>
          <w:spacing w:val="-8"/>
          <w:sz w:val="16"/>
        </w:rPr>
        <w:t xml:space="preserve"> </w:t>
      </w:r>
      <w:r>
        <w:rPr>
          <w:sz w:val="16"/>
        </w:rPr>
        <w:t>Customer</w:t>
      </w:r>
      <w:r>
        <w:rPr>
          <w:spacing w:val="-10"/>
          <w:sz w:val="16"/>
        </w:rPr>
        <w:t xml:space="preserve"> </w:t>
      </w:r>
      <w:r>
        <w:rPr>
          <w:sz w:val="16"/>
        </w:rPr>
        <w:t>for</w:t>
      </w:r>
      <w:r>
        <w:rPr>
          <w:spacing w:val="-8"/>
          <w:sz w:val="16"/>
        </w:rPr>
        <w:t xml:space="preserve"> </w:t>
      </w:r>
      <w:r>
        <w:rPr>
          <w:sz w:val="16"/>
        </w:rPr>
        <w:t>use</w:t>
      </w:r>
      <w:r>
        <w:rPr>
          <w:spacing w:val="-10"/>
          <w:sz w:val="16"/>
        </w:rPr>
        <w:t xml:space="preserve"> </w:t>
      </w:r>
      <w:r>
        <w:rPr>
          <w:sz w:val="16"/>
        </w:rPr>
        <w:t>by</w:t>
      </w:r>
      <w:r>
        <w:rPr>
          <w:spacing w:val="-6"/>
          <w:sz w:val="16"/>
        </w:rPr>
        <w:t xml:space="preserve"> </w:t>
      </w:r>
      <w:r>
        <w:rPr>
          <w:sz w:val="16"/>
        </w:rPr>
        <w:t>the</w:t>
      </w:r>
      <w:r>
        <w:rPr>
          <w:spacing w:val="-8"/>
          <w:sz w:val="16"/>
        </w:rPr>
        <w:t xml:space="preserve"> </w:t>
      </w:r>
      <w:r>
        <w:rPr>
          <w:sz w:val="16"/>
        </w:rPr>
        <w:t>Company</w:t>
      </w:r>
      <w:r>
        <w:rPr>
          <w:spacing w:val="-8"/>
          <w:sz w:val="16"/>
        </w:rPr>
        <w:t xml:space="preserve"> </w:t>
      </w:r>
      <w:r>
        <w:rPr>
          <w:sz w:val="16"/>
        </w:rPr>
        <w:t>are</w:t>
      </w:r>
      <w:r>
        <w:rPr>
          <w:spacing w:val="-10"/>
          <w:sz w:val="16"/>
        </w:rPr>
        <w:t xml:space="preserve"> </w:t>
      </w:r>
      <w:r>
        <w:rPr>
          <w:sz w:val="16"/>
        </w:rPr>
        <w:t>suitable</w:t>
      </w:r>
      <w:r>
        <w:rPr>
          <w:spacing w:val="-10"/>
          <w:sz w:val="16"/>
        </w:rPr>
        <w:t xml:space="preserve"> </w:t>
      </w:r>
      <w:r>
        <w:rPr>
          <w:sz w:val="16"/>
        </w:rPr>
        <w:t>for</w:t>
      </w:r>
      <w:r>
        <w:rPr>
          <w:spacing w:val="-10"/>
          <w:sz w:val="16"/>
        </w:rPr>
        <w:t xml:space="preserve"> </w:t>
      </w:r>
      <w:r>
        <w:rPr>
          <w:sz w:val="16"/>
        </w:rPr>
        <w:t>the handling, storage or transportation of the Goods in relation to the Services, and the Customer will indemnify in full and hold harmless the Company against any and all claims, liability (whether arising in contract, tort, duty or otherwise), damage, loss (including direct, indirect</w:t>
      </w:r>
      <w:r>
        <w:rPr>
          <w:spacing w:val="-1"/>
          <w:sz w:val="16"/>
        </w:rPr>
        <w:t xml:space="preserve"> </w:t>
      </w:r>
      <w:r>
        <w:rPr>
          <w:sz w:val="16"/>
        </w:rPr>
        <w:t>and</w:t>
      </w:r>
      <w:r>
        <w:rPr>
          <w:spacing w:val="-5"/>
          <w:sz w:val="16"/>
        </w:rPr>
        <w:t xml:space="preserve"> </w:t>
      </w:r>
      <w:r>
        <w:rPr>
          <w:sz w:val="16"/>
        </w:rPr>
        <w:t>consequential</w:t>
      </w:r>
      <w:r>
        <w:rPr>
          <w:spacing w:val="-2"/>
          <w:sz w:val="16"/>
        </w:rPr>
        <w:t xml:space="preserve"> </w:t>
      </w:r>
      <w:r>
        <w:rPr>
          <w:sz w:val="16"/>
        </w:rPr>
        <w:t>loss),</w:t>
      </w:r>
      <w:r>
        <w:rPr>
          <w:spacing w:val="-4"/>
          <w:sz w:val="16"/>
        </w:rPr>
        <w:t xml:space="preserve"> </w:t>
      </w:r>
      <w:r>
        <w:rPr>
          <w:sz w:val="16"/>
        </w:rPr>
        <w:t>costs</w:t>
      </w:r>
      <w:r>
        <w:rPr>
          <w:spacing w:val="-1"/>
          <w:sz w:val="16"/>
        </w:rPr>
        <w:t xml:space="preserve"> </w:t>
      </w:r>
      <w:r>
        <w:rPr>
          <w:sz w:val="16"/>
        </w:rPr>
        <w:t>and</w:t>
      </w:r>
      <w:r>
        <w:rPr>
          <w:spacing w:val="-3"/>
          <w:sz w:val="16"/>
        </w:rPr>
        <w:t xml:space="preserve"> </w:t>
      </w:r>
      <w:r>
        <w:rPr>
          <w:sz w:val="16"/>
        </w:rPr>
        <w:t>expenses (including</w:t>
      </w:r>
      <w:r>
        <w:rPr>
          <w:spacing w:val="-3"/>
          <w:sz w:val="16"/>
        </w:rPr>
        <w:t xml:space="preserve"> </w:t>
      </w:r>
      <w:r>
        <w:rPr>
          <w:sz w:val="16"/>
        </w:rPr>
        <w:t>legal costs) made against or incurred by the Company arising out of or in connection with such equipment;</w:t>
      </w:r>
    </w:p>
    <w:p w14:paraId="04C27726" w14:textId="77777777" w:rsidR="00434CD3" w:rsidRDefault="00B56BC9">
      <w:pPr>
        <w:pStyle w:val="ListParagraph"/>
        <w:numPr>
          <w:ilvl w:val="2"/>
          <w:numId w:val="8"/>
        </w:numPr>
        <w:tabs>
          <w:tab w:val="left" w:pos="517"/>
        </w:tabs>
        <w:ind w:right="114" w:firstLine="0"/>
        <w:jc w:val="both"/>
        <w:rPr>
          <w:sz w:val="16"/>
        </w:rPr>
      </w:pPr>
      <w:r>
        <w:rPr>
          <w:sz w:val="16"/>
        </w:rPr>
        <w:t>any information provided by the Company to the Customer in connection</w:t>
      </w:r>
      <w:r>
        <w:rPr>
          <w:spacing w:val="-3"/>
          <w:sz w:val="16"/>
        </w:rPr>
        <w:t xml:space="preserve"> </w:t>
      </w:r>
      <w:r>
        <w:rPr>
          <w:sz w:val="16"/>
        </w:rPr>
        <w:t>with</w:t>
      </w:r>
      <w:r>
        <w:rPr>
          <w:spacing w:val="1"/>
          <w:sz w:val="16"/>
        </w:rPr>
        <w:t xml:space="preserve"> </w:t>
      </w:r>
      <w:r>
        <w:rPr>
          <w:sz w:val="16"/>
        </w:rPr>
        <w:t>a</w:t>
      </w:r>
      <w:r>
        <w:rPr>
          <w:spacing w:val="-2"/>
          <w:sz w:val="16"/>
        </w:rPr>
        <w:t xml:space="preserve"> </w:t>
      </w:r>
      <w:r>
        <w:rPr>
          <w:sz w:val="16"/>
        </w:rPr>
        <w:t>Contract ("</w:t>
      </w:r>
      <w:r>
        <w:rPr>
          <w:b/>
          <w:sz w:val="16"/>
        </w:rPr>
        <w:t>Information</w:t>
      </w:r>
      <w:r>
        <w:rPr>
          <w:sz w:val="16"/>
        </w:rPr>
        <w:t>") is for</w:t>
      </w:r>
      <w:r>
        <w:rPr>
          <w:spacing w:val="-2"/>
          <w:sz w:val="16"/>
        </w:rPr>
        <w:t xml:space="preserve"> </w:t>
      </w:r>
      <w:r>
        <w:rPr>
          <w:sz w:val="16"/>
        </w:rPr>
        <w:t>the</w:t>
      </w:r>
      <w:r>
        <w:rPr>
          <w:spacing w:val="-2"/>
          <w:sz w:val="16"/>
        </w:rPr>
        <w:t xml:space="preserve"> </w:t>
      </w:r>
      <w:r>
        <w:rPr>
          <w:sz w:val="16"/>
        </w:rPr>
        <w:t>purposes</w:t>
      </w:r>
      <w:r>
        <w:rPr>
          <w:spacing w:val="-1"/>
          <w:sz w:val="16"/>
        </w:rPr>
        <w:t xml:space="preserve"> </w:t>
      </w:r>
      <w:r>
        <w:rPr>
          <w:sz w:val="16"/>
        </w:rPr>
        <w:t>of</w:t>
      </w:r>
      <w:r>
        <w:rPr>
          <w:spacing w:val="-1"/>
          <w:sz w:val="16"/>
        </w:rPr>
        <w:t xml:space="preserve"> </w:t>
      </w:r>
      <w:r>
        <w:rPr>
          <w:spacing w:val="-5"/>
          <w:sz w:val="16"/>
        </w:rPr>
        <w:t>the</w:t>
      </w:r>
    </w:p>
    <w:p w14:paraId="04C27727" w14:textId="77777777" w:rsidR="00434CD3" w:rsidRDefault="00434CD3">
      <w:pPr>
        <w:jc w:val="both"/>
        <w:rPr>
          <w:sz w:val="16"/>
        </w:rPr>
        <w:sectPr w:rsidR="00434CD3">
          <w:type w:val="continuous"/>
          <w:pgSz w:w="11910" w:h="16840"/>
          <w:pgMar w:top="1460" w:right="600" w:bottom="280" w:left="620" w:header="567" w:footer="0" w:gutter="0"/>
          <w:cols w:num="2" w:space="720" w:equalWidth="0">
            <w:col w:w="5025" w:space="564"/>
            <w:col w:w="5101"/>
          </w:cols>
        </w:sectPr>
      </w:pPr>
    </w:p>
    <w:p w14:paraId="04C27728" w14:textId="77777777" w:rsidR="00434CD3" w:rsidRDefault="00434CD3">
      <w:pPr>
        <w:pStyle w:val="BodyText"/>
        <w:spacing w:before="9"/>
        <w:ind w:left="0"/>
        <w:jc w:val="left"/>
        <w:rPr>
          <w:sz w:val="15"/>
        </w:rPr>
      </w:pPr>
    </w:p>
    <w:p w14:paraId="04C27729" w14:textId="77777777" w:rsidR="00434CD3" w:rsidRDefault="00434CD3">
      <w:pPr>
        <w:rPr>
          <w:sz w:val="15"/>
        </w:rPr>
        <w:sectPr w:rsidR="00434CD3">
          <w:pgSz w:w="11910" w:h="16840"/>
          <w:pgMar w:top="1460" w:right="600" w:bottom="280" w:left="620" w:header="567" w:footer="0" w:gutter="0"/>
          <w:cols w:space="720"/>
        </w:sectPr>
      </w:pPr>
    </w:p>
    <w:p w14:paraId="04C2772A" w14:textId="77777777" w:rsidR="00434CD3" w:rsidRDefault="00B56BC9">
      <w:pPr>
        <w:pStyle w:val="BodyText"/>
        <w:spacing w:before="96"/>
        <w:ind w:right="38"/>
      </w:pPr>
      <w:r>
        <w:t>Customer only. The Customer shall indemnify the Company against all</w:t>
      </w:r>
      <w:r>
        <w:rPr>
          <w:spacing w:val="-7"/>
        </w:rPr>
        <w:t xml:space="preserve"> </w:t>
      </w:r>
      <w:r>
        <w:t>claims,</w:t>
      </w:r>
      <w:r>
        <w:rPr>
          <w:spacing w:val="-6"/>
        </w:rPr>
        <w:t xml:space="preserve"> </w:t>
      </w:r>
      <w:r>
        <w:t>liability</w:t>
      </w:r>
      <w:r>
        <w:rPr>
          <w:spacing w:val="-6"/>
        </w:rPr>
        <w:t xml:space="preserve"> </w:t>
      </w:r>
      <w:r>
        <w:t>(whether</w:t>
      </w:r>
      <w:r>
        <w:rPr>
          <w:spacing w:val="-8"/>
        </w:rPr>
        <w:t xml:space="preserve"> </w:t>
      </w:r>
      <w:r>
        <w:t>arising</w:t>
      </w:r>
      <w:r>
        <w:rPr>
          <w:spacing w:val="-11"/>
        </w:rPr>
        <w:t xml:space="preserve"> </w:t>
      </w:r>
      <w:r>
        <w:t>in</w:t>
      </w:r>
      <w:r>
        <w:rPr>
          <w:spacing w:val="-7"/>
        </w:rPr>
        <w:t xml:space="preserve"> </w:t>
      </w:r>
      <w:r>
        <w:t>contract,</w:t>
      </w:r>
      <w:r>
        <w:rPr>
          <w:spacing w:val="-9"/>
        </w:rPr>
        <w:t xml:space="preserve"> </w:t>
      </w:r>
      <w:r>
        <w:t>tort,</w:t>
      </w:r>
      <w:r>
        <w:rPr>
          <w:spacing w:val="-6"/>
        </w:rPr>
        <w:t xml:space="preserve"> </w:t>
      </w:r>
      <w:r>
        <w:t>duty</w:t>
      </w:r>
      <w:r>
        <w:rPr>
          <w:spacing w:val="-6"/>
        </w:rPr>
        <w:t xml:space="preserve"> </w:t>
      </w:r>
      <w:r>
        <w:t>or</w:t>
      </w:r>
      <w:r>
        <w:rPr>
          <w:spacing w:val="-8"/>
        </w:rPr>
        <w:t xml:space="preserve"> </w:t>
      </w:r>
      <w:r>
        <w:t>otherwise), damage,</w:t>
      </w:r>
      <w:r>
        <w:rPr>
          <w:spacing w:val="-7"/>
        </w:rPr>
        <w:t xml:space="preserve"> </w:t>
      </w:r>
      <w:r>
        <w:t>loss</w:t>
      </w:r>
      <w:r>
        <w:rPr>
          <w:spacing w:val="-7"/>
        </w:rPr>
        <w:t xml:space="preserve"> </w:t>
      </w:r>
      <w:r>
        <w:t>(including</w:t>
      </w:r>
      <w:r>
        <w:rPr>
          <w:spacing w:val="-9"/>
        </w:rPr>
        <w:t xml:space="preserve"> </w:t>
      </w:r>
      <w:r>
        <w:t>direct,</w:t>
      </w:r>
      <w:r>
        <w:rPr>
          <w:spacing w:val="-7"/>
        </w:rPr>
        <w:t xml:space="preserve"> </w:t>
      </w:r>
      <w:r>
        <w:t>indirect</w:t>
      </w:r>
      <w:r>
        <w:rPr>
          <w:spacing w:val="-7"/>
        </w:rPr>
        <w:t xml:space="preserve"> </w:t>
      </w:r>
      <w:r>
        <w:t>and</w:t>
      </w:r>
      <w:r>
        <w:rPr>
          <w:spacing w:val="-9"/>
        </w:rPr>
        <w:t xml:space="preserve"> </w:t>
      </w:r>
      <w:r>
        <w:t>consequential</w:t>
      </w:r>
      <w:r>
        <w:rPr>
          <w:spacing w:val="-11"/>
        </w:rPr>
        <w:t xml:space="preserve"> </w:t>
      </w:r>
      <w:r>
        <w:t>loss),</w:t>
      </w:r>
      <w:r>
        <w:rPr>
          <w:spacing w:val="-10"/>
        </w:rPr>
        <w:t xml:space="preserve"> </w:t>
      </w:r>
      <w:r>
        <w:t>costs and</w:t>
      </w:r>
      <w:r>
        <w:rPr>
          <w:spacing w:val="-3"/>
        </w:rPr>
        <w:t xml:space="preserve"> </w:t>
      </w:r>
      <w:r>
        <w:t>expenses</w:t>
      </w:r>
      <w:r>
        <w:rPr>
          <w:spacing w:val="-1"/>
        </w:rPr>
        <w:t xml:space="preserve"> </w:t>
      </w:r>
      <w:r>
        <w:t>(including</w:t>
      </w:r>
      <w:r>
        <w:rPr>
          <w:spacing w:val="-3"/>
        </w:rPr>
        <w:t xml:space="preserve"> </w:t>
      </w:r>
      <w:r>
        <w:t>legal</w:t>
      </w:r>
      <w:r>
        <w:rPr>
          <w:spacing w:val="-4"/>
        </w:rPr>
        <w:t xml:space="preserve"> </w:t>
      </w:r>
      <w:r>
        <w:t>costs)</w:t>
      </w:r>
      <w:r>
        <w:rPr>
          <w:spacing w:val="-3"/>
        </w:rPr>
        <w:t xml:space="preserve"> </w:t>
      </w:r>
      <w:r>
        <w:t>made</w:t>
      </w:r>
      <w:r>
        <w:rPr>
          <w:spacing w:val="-3"/>
        </w:rPr>
        <w:t xml:space="preserve"> </w:t>
      </w:r>
      <w:r>
        <w:t>against</w:t>
      </w:r>
      <w:r>
        <w:rPr>
          <w:spacing w:val="-2"/>
        </w:rPr>
        <w:t xml:space="preserve"> </w:t>
      </w:r>
      <w:r>
        <w:t>or</w:t>
      </w:r>
      <w:r>
        <w:rPr>
          <w:spacing w:val="-5"/>
        </w:rPr>
        <w:t xml:space="preserve"> </w:t>
      </w:r>
      <w:r>
        <w:t>incurred</w:t>
      </w:r>
      <w:r>
        <w:rPr>
          <w:spacing w:val="-3"/>
        </w:rPr>
        <w:t xml:space="preserve"> </w:t>
      </w:r>
      <w:r>
        <w:t>by</w:t>
      </w:r>
      <w:r>
        <w:rPr>
          <w:spacing w:val="-3"/>
        </w:rPr>
        <w:t xml:space="preserve"> </w:t>
      </w:r>
      <w:r>
        <w:t>the Company arising out of any claims brought by a third party in connection with</w:t>
      </w:r>
      <w:r>
        <w:rPr>
          <w:spacing w:val="-2"/>
        </w:rPr>
        <w:t xml:space="preserve"> </w:t>
      </w:r>
      <w:r>
        <w:t>the provision</w:t>
      </w:r>
      <w:r>
        <w:rPr>
          <w:spacing w:val="-2"/>
        </w:rPr>
        <w:t xml:space="preserve"> </w:t>
      </w:r>
      <w:r>
        <w:t xml:space="preserve">by the Customer, </w:t>
      </w:r>
      <w:proofErr w:type="gramStart"/>
      <w:r>
        <w:t>to</w:t>
      </w:r>
      <w:r>
        <w:rPr>
          <w:spacing w:val="-2"/>
        </w:rPr>
        <w:t xml:space="preserve"> </w:t>
      </w:r>
      <w:r>
        <w:t>such</w:t>
      </w:r>
      <w:r>
        <w:rPr>
          <w:spacing w:val="-2"/>
        </w:rPr>
        <w:t xml:space="preserve"> </w:t>
      </w:r>
      <w:r>
        <w:t>third party,</w:t>
      </w:r>
      <w:proofErr w:type="gramEnd"/>
      <w:r>
        <w:rPr>
          <w:spacing w:val="-3"/>
        </w:rPr>
        <w:t xml:space="preserve"> </w:t>
      </w:r>
      <w:r>
        <w:t>of any Information;</w:t>
      </w:r>
    </w:p>
    <w:p w14:paraId="04C2772B" w14:textId="77777777" w:rsidR="00434CD3" w:rsidRDefault="00B56BC9">
      <w:pPr>
        <w:pStyle w:val="ListParagraph"/>
        <w:numPr>
          <w:ilvl w:val="2"/>
          <w:numId w:val="8"/>
        </w:numPr>
        <w:tabs>
          <w:tab w:val="left" w:pos="524"/>
        </w:tabs>
        <w:ind w:right="42" w:firstLine="0"/>
        <w:jc w:val="both"/>
        <w:rPr>
          <w:sz w:val="16"/>
        </w:rPr>
      </w:pPr>
      <w:r>
        <w:rPr>
          <w:sz w:val="16"/>
        </w:rPr>
        <w:t xml:space="preserve">proper and accurate instructions and information, required to enable the Company to properly perform the Services, are provided to the Company in a timely </w:t>
      </w:r>
      <w:proofErr w:type="gramStart"/>
      <w:r>
        <w:rPr>
          <w:sz w:val="16"/>
        </w:rPr>
        <w:t>fashion;</w:t>
      </w:r>
      <w:proofErr w:type="gramEnd"/>
    </w:p>
    <w:p w14:paraId="04C2772C" w14:textId="77777777" w:rsidR="00434CD3" w:rsidRDefault="00B56BC9">
      <w:pPr>
        <w:pStyle w:val="ListParagraph"/>
        <w:numPr>
          <w:ilvl w:val="2"/>
          <w:numId w:val="8"/>
        </w:numPr>
        <w:tabs>
          <w:tab w:val="left" w:pos="500"/>
        </w:tabs>
        <w:ind w:right="43" w:firstLine="0"/>
        <w:jc w:val="both"/>
        <w:rPr>
          <w:sz w:val="16"/>
        </w:rPr>
      </w:pPr>
      <w:r>
        <w:rPr>
          <w:sz w:val="16"/>
        </w:rPr>
        <w:t>all</w:t>
      </w:r>
      <w:r>
        <w:rPr>
          <w:spacing w:val="-6"/>
          <w:sz w:val="16"/>
        </w:rPr>
        <w:t xml:space="preserve"> </w:t>
      </w:r>
      <w:r>
        <w:rPr>
          <w:sz w:val="16"/>
        </w:rPr>
        <w:t>Goods</w:t>
      </w:r>
      <w:r>
        <w:rPr>
          <w:spacing w:val="-3"/>
          <w:sz w:val="16"/>
        </w:rPr>
        <w:t xml:space="preserve"> </w:t>
      </w:r>
      <w:r>
        <w:rPr>
          <w:sz w:val="16"/>
        </w:rPr>
        <w:t>are</w:t>
      </w:r>
      <w:r>
        <w:rPr>
          <w:spacing w:val="-5"/>
          <w:sz w:val="16"/>
        </w:rPr>
        <w:t xml:space="preserve"> </w:t>
      </w:r>
      <w:r>
        <w:rPr>
          <w:sz w:val="16"/>
        </w:rPr>
        <w:t>properly</w:t>
      </w:r>
      <w:r>
        <w:rPr>
          <w:spacing w:val="-5"/>
          <w:sz w:val="16"/>
        </w:rPr>
        <w:t xml:space="preserve"> </w:t>
      </w:r>
      <w:r>
        <w:rPr>
          <w:sz w:val="16"/>
        </w:rPr>
        <w:t>labelled,</w:t>
      </w:r>
      <w:r>
        <w:rPr>
          <w:spacing w:val="-4"/>
          <w:sz w:val="16"/>
        </w:rPr>
        <w:t xml:space="preserve"> </w:t>
      </w:r>
      <w:r>
        <w:rPr>
          <w:sz w:val="16"/>
        </w:rPr>
        <w:t>addressed,</w:t>
      </w:r>
      <w:r>
        <w:rPr>
          <w:spacing w:val="-6"/>
          <w:sz w:val="16"/>
        </w:rPr>
        <w:t xml:space="preserve"> </w:t>
      </w:r>
      <w:r>
        <w:rPr>
          <w:sz w:val="16"/>
        </w:rPr>
        <w:t>stowed</w:t>
      </w:r>
      <w:r>
        <w:rPr>
          <w:spacing w:val="-5"/>
          <w:sz w:val="16"/>
        </w:rPr>
        <w:t xml:space="preserve"> </w:t>
      </w:r>
      <w:r>
        <w:rPr>
          <w:sz w:val="16"/>
        </w:rPr>
        <w:t>and</w:t>
      </w:r>
      <w:r>
        <w:rPr>
          <w:spacing w:val="-5"/>
          <w:sz w:val="16"/>
        </w:rPr>
        <w:t xml:space="preserve"> </w:t>
      </w:r>
      <w:r>
        <w:rPr>
          <w:sz w:val="16"/>
        </w:rPr>
        <w:t>packed to</w:t>
      </w:r>
      <w:r>
        <w:rPr>
          <w:spacing w:val="-1"/>
          <w:sz w:val="16"/>
        </w:rPr>
        <w:t xml:space="preserve"> </w:t>
      </w:r>
      <w:r>
        <w:rPr>
          <w:sz w:val="16"/>
        </w:rPr>
        <w:t>enable</w:t>
      </w:r>
      <w:r>
        <w:rPr>
          <w:spacing w:val="-4"/>
          <w:sz w:val="16"/>
        </w:rPr>
        <w:t xml:space="preserve"> </w:t>
      </w:r>
      <w:r>
        <w:rPr>
          <w:sz w:val="16"/>
        </w:rPr>
        <w:t>the Company</w:t>
      </w:r>
      <w:r>
        <w:rPr>
          <w:spacing w:val="-1"/>
          <w:sz w:val="16"/>
        </w:rPr>
        <w:t xml:space="preserve"> </w:t>
      </w:r>
      <w:r>
        <w:rPr>
          <w:sz w:val="16"/>
        </w:rPr>
        <w:t>to</w:t>
      </w:r>
      <w:r>
        <w:rPr>
          <w:spacing w:val="-3"/>
          <w:sz w:val="16"/>
        </w:rPr>
        <w:t xml:space="preserve"> </w:t>
      </w:r>
      <w:r>
        <w:rPr>
          <w:sz w:val="16"/>
        </w:rPr>
        <w:t>properly</w:t>
      </w:r>
      <w:r>
        <w:rPr>
          <w:spacing w:val="-1"/>
          <w:sz w:val="16"/>
        </w:rPr>
        <w:t xml:space="preserve"> </w:t>
      </w:r>
      <w:r>
        <w:rPr>
          <w:sz w:val="16"/>
        </w:rPr>
        <w:t>perform</w:t>
      </w:r>
      <w:r>
        <w:rPr>
          <w:spacing w:val="-2"/>
          <w:sz w:val="16"/>
        </w:rPr>
        <w:t xml:space="preserve"> </w:t>
      </w:r>
      <w:r>
        <w:rPr>
          <w:sz w:val="16"/>
        </w:rPr>
        <w:t>the</w:t>
      </w:r>
      <w:r>
        <w:rPr>
          <w:spacing w:val="-6"/>
          <w:sz w:val="16"/>
        </w:rPr>
        <w:t xml:space="preserve"> </w:t>
      </w:r>
      <w:r>
        <w:rPr>
          <w:sz w:val="16"/>
        </w:rPr>
        <w:t>Services</w:t>
      </w:r>
      <w:r>
        <w:rPr>
          <w:spacing w:val="-1"/>
          <w:sz w:val="16"/>
        </w:rPr>
        <w:t xml:space="preserve"> </w:t>
      </w:r>
      <w:r>
        <w:rPr>
          <w:sz w:val="16"/>
        </w:rPr>
        <w:t>and</w:t>
      </w:r>
      <w:r>
        <w:rPr>
          <w:spacing w:val="-6"/>
          <w:sz w:val="16"/>
        </w:rPr>
        <w:t xml:space="preserve"> </w:t>
      </w:r>
      <w:r>
        <w:rPr>
          <w:sz w:val="16"/>
        </w:rPr>
        <w:t>that</w:t>
      </w:r>
      <w:r>
        <w:rPr>
          <w:spacing w:val="-1"/>
          <w:sz w:val="16"/>
        </w:rPr>
        <w:t xml:space="preserve"> </w:t>
      </w:r>
      <w:r>
        <w:rPr>
          <w:sz w:val="16"/>
        </w:rPr>
        <w:t xml:space="preserve">the description of the Goods is full and </w:t>
      </w:r>
      <w:proofErr w:type="gramStart"/>
      <w:r>
        <w:rPr>
          <w:sz w:val="16"/>
        </w:rPr>
        <w:t>accurate;</w:t>
      </w:r>
      <w:proofErr w:type="gramEnd"/>
    </w:p>
    <w:p w14:paraId="04C2772D" w14:textId="77777777" w:rsidR="00434CD3" w:rsidRDefault="00B56BC9">
      <w:pPr>
        <w:pStyle w:val="ListParagraph"/>
        <w:numPr>
          <w:ilvl w:val="2"/>
          <w:numId w:val="8"/>
        </w:numPr>
        <w:tabs>
          <w:tab w:val="left" w:pos="634"/>
        </w:tabs>
        <w:ind w:right="38" w:firstLine="0"/>
        <w:jc w:val="both"/>
        <w:rPr>
          <w:sz w:val="16"/>
        </w:rPr>
      </w:pPr>
      <w:r>
        <w:rPr>
          <w:sz w:val="16"/>
        </w:rPr>
        <w:t xml:space="preserve">except to the extent previously notified in writing to, and confirmed and accepted in writing, by the Company, none of the </w:t>
      </w:r>
      <w:r>
        <w:rPr>
          <w:spacing w:val="-2"/>
          <w:sz w:val="16"/>
        </w:rPr>
        <w:t>Goods:</w:t>
      </w:r>
    </w:p>
    <w:p w14:paraId="04C2772E" w14:textId="77777777" w:rsidR="00434CD3" w:rsidRDefault="00B56BC9">
      <w:pPr>
        <w:pStyle w:val="ListParagraph"/>
        <w:numPr>
          <w:ilvl w:val="0"/>
          <w:numId w:val="4"/>
        </w:numPr>
        <w:tabs>
          <w:tab w:val="left" w:pos="338"/>
        </w:tabs>
        <w:ind w:left="338" w:hanging="238"/>
        <w:jc w:val="both"/>
        <w:rPr>
          <w:sz w:val="16"/>
        </w:rPr>
      </w:pPr>
      <w:r>
        <w:rPr>
          <w:sz w:val="16"/>
        </w:rPr>
        <w:t>are</w:t>
      </w:r>
      <w:r>
        <w:rPr>
          <w:spacing w:val="-4"/>
          <w:sz w:val="16"/>
        </w:rPr>
        <w:t xml:space="preserve"> </w:t>
      </w:r>
      <w:r>
        <w:rPr>
          <w:sz w:val="16"/>
        </w:rPr>
        <w:t>hazardous</w:t>
      </w:r>
      <w:r>
        <w:rPr>
          <w:spacing w:val="-1"/>
          <w:sz w:val="16"/>
        </w:rPr>
        <w:t xml:space="preserve"> </w:t>
      </w:r>
      <w:r>
        <w:rPr>
          <w:sz w:val="16"/>
        </w:rPr>
        <w:t>or</w:t>
      </w:r>
      <w:r>
        <w:rPr>
          <w:spacing w:val="-5"/>
          <w:sz w:val="16"/>
        </w:rPr>
        <w:t xml:space="preserve"> </w:t>
      </w:r>
      <w:proofErr w:type="gramStart"/>
      <w:r>
        <w:rPr>
          <w:spacing w:val="-2"/>
          <w:sz w:val="16"/>
        </w:rPr>
        <w:t>contaminated;</w:t>
      </w:r>
      <w:proofErr w:type="gramEnd"/>
    </w:p>
    <w:p w14:paraId="04C2772F" w14:textId="77777777" w:rsidR="00434CD3" w:rsidRDefault="00B56BC9">
      <w:pPr>
        <w:pStyle w:val="ListParagraph"/>
        <w:numPr>
          <w:ilvl w:val="0"/>
          <w:numId w:val="4"/>
        </w:numPr>
        <w:tabs>
          <w:tab w:val="left" w:pos="345"/>
        </w:tabs>
        <w:ind w:left="100" w:right="43" w:firstLine="0"/>
        <w:jc w:val="both"/>
        <w:rPr>
          <w:sz w:val="16"/>
        </w:rPr>
      </w:pPr>
      <w:r>
        <w:rPr>
          <w:sz w:val="16"/>
        </w:rPr>
        <w:t xml:space="preserve">may cause pollution of the environment or harm to human health if they escape from their </w:t>
      </w:r>
      <w:proofErr w:type="gramStart"/>
      <w:r>
        <w:rPr>
          <w:sz w:val="16"/>
        </w:rPr>
        <w:t>packaging;</w:t>
      </w:r>
      <w:proofErr w:type="gramEnd"/>
    </w:p>
    <w:p w14:paraId="04C27730" w14:textId="77777777" w:rsidR="00434CD3" w:rsidRDefault="00B56BC9">
      <w:pPr>
        <w:pStyle w:val="ListParagraph"/>
        <w:numPr>
          <w:ilvl w:val="0"/>
          <w:numId w:val="4"/>
        </w:numPr>
        <w:tabs>
          <w:tab w:val="left" w:pos="391"/>
        </w:tabs>
        <w:ind w:left="100" w:right="44" w:firstLine="0"/>
        <w:jc w:val="both"/>
        <w:rPr>
          <w:sz w:val="16"/>
        </w:rPr>
      </w:pPr>
      <w:r>
        <w:rPr>
          <w:sz w:val="16"/>
        </w:rPr>
        <w:t xml:space="preserve">require any official consent or </w:t>
      </w:r>
      <w:proofErr w:type="spellStart"/>
      <w:r>
        <w:rPr>
          <w:sz w:val="16"/>
        </w:rPr>
        <w:t>licence</w:t>
      </w:r>
      <w:proofErr w:type="spellEnd"/>
      <w:r>
        <w:rPr>
          <w:sz w:val="16"/>
        </w:rPr>
        <w:t xml:space="preserve"> to handle, transport, possess, or otherwise deal with or </w:t>
      </w:r>
      <w:proofErr w:type="gramStart"/>
      <w:r>
        <w:rPr>
          <w:sz w:val="16"/>
        </w:rPr>
        <w:t>carry;</w:t>
      </w:r>
      <w:proofErr w:type="gramEnd"/>
    </w:p>
    <w:p w14:paraId="04C27731" w14:textId="77777777" w:rsidR="00434CD3" w:rsidRDefault="00B56BC9">
      <w:pPr>
        <w:pStyle w:val="ListParagraph"/>
        <w:numPr>
          <w:ilvl w:val="0"/>
          <w:numId w:val="4"/>
        </w:numPr>
        <w:tabs>
          <w:tab w:val="left" w:pos="333"/>
        </w:tabs>
        <w:spacing w:before="1"/>
        <w:ind w:left="100" w:right="42" w:firstLine="0"/>
        <w:jc w:val="both"/>
        <w:rPr>
          <w:sz w:val="16"/>
        </w:rPr>
      </w:pPr>
      <w:r>
        <w:rPr>
          <w:sz w:val="16"/>
        </w:rPr>
        <w:t>will,</w:t>
      </w:r>
      <w:r>
        <w:rPr>
          <w:spacing w:val="-6"/>
          <w:sz w:val="16"/>
        </w:rPr>
        <w:t xml:space="preserve"> </w:t>
      </w:r>
      <w:r>
        <w:rPr>
          <w:sz w:val="16"/>
        </w:rPr>
        <w:t>at</w:t>
      </w:r>
      <w:r>
        <w:rPr>
          <w:spacing w:val="-6"/>
          <w:sz w:val="16"/>
        </w:rPr>
        <w:t xml:space="preserve"> </w:t>
      </w:r>
      <w:r>
        <w:rPr>
          <w:sz w:val="16"/>
        </w:rPr>
        <w:t>any</w:t>
      </w:r>
      <w:r>
        <w:rPr>
          <w:spacing w:val="-8"/>
          <w:sz w:val="16"/>
        </w:rPr>
        <w:t xml:space="preserve"> </w:t>
      </w:r>
      <w:r>
        <w:rPr>
          <w:sz w:val="16"/>
        </w:rPr>
        <w:t>time,</w:t>
      </w:r>
      <w:r>
        <w:rPr>
          <w:spacing w:val="-6"/>
          <w:sz w:val="16"/>
        </w:rPr>
        <w:t xml:space="preserve"> </w:t>
      </w:r>
      <w:r>
        <w:rPr>
          <w:sz w:val="16"/>
        </w:rPr>
        <w:t>while</w:t>
      </w:r>
      <w:r>
        <w:rPr>
          <w:spacing w:val="-7"/>
          <w:sz w:val="16"/>
        </w:rPr>
        <w:t xml:space="preserve"> </w:t>
      </w:r>
      <w:r>
        <w:rPr>
          <w:sz w:val="16"/>
        </w:rPr>
        <w:t>in</w:t>
      </w:r>
      <w:r>
        <w:rPr>
          <w:spacing w:val="-6"/>
          <w:sz w:val="16"/>
        </w:rPr>
        <w:t xml:space="preserve"> </w:t>
      </w:r>
      <w:r>
        <w:rPr>
          <w:sz w:val="16"/>
        </w:rPr>
        <w:t>the</w:t>
      </w:r>
      <w:r>
        <w:rPr>
          <w:spacing w:val="-9"/>
          <w:sz w:val="16"/>
        </w:rPr>
        <w:t xml:space="preserve"> </w:t>
      </w:r>
      <w:r>
        <w:rPr>
          <w:sz w:val="16"/>
        </w:rPr>
        <w:t>care</w:t>
      </w:r>
      <w:r>
        <w:rPr>
          <w:spacing w:val="-7"/>
          <w:sz w:val="16"/>
        </w:rPr>
        <w:t xml:space="preserve"> </w:t>
      </w:r>
      <w:r>
        <w:rPr>
          <w:sz w:val="16"/>
        </w:rPr>
        <w:t>or</w:t>
      </w:r>
      <w:r>
        <w:rPr>
          <w:spacing w:val="-7"/>
          <w:sz w:val="16"/>
        </w:rPr>
        <w:t xml:space="preserve"> </w:t>
      </w:r>
      <w:r>
        <w:rPr>
          <w:sz w:val="16"/>
        </w:rPr>
        <w:t>control</w:t>
      </w:r>
      <w:r>
        <w:rPr>
          <w:spacing w:val="-6"/>
          <w:sz w:val="16"/>
        </w:rPr>
        <w:t xml:space="preserve"> </w:t>
      </w:r>
      <w:r>
        <w:rPr>
          <w:sz w:val="16"/>
        </w:rPr>
        <w:t>of</w:t>
      </w:r>
      <w:r>
        <w:rPr>
          <w:spacing w:val="-6"/>
          <w:sz w:val="16"/>
        </w:rPr>
        <w:t xml:space="preserve"> </w:t>
      </w:r>
      <w:r>
        <w:rPr>
          <w:sz w:val="16"/>
        </w:rPr>
        <w:t>Company</w:t>
      </w:r>
      <w:r>
        <w:rPr>
          <w:spacing w:val="-8"/>
          <w:sz w:val="16"/>
        </w:rPr>
        <w:t xml:space="preserve"> </w:t>
      </w:r>
      <w:r>
        <w:rPr>
          <w:sz w:val="16"/>
        </w:rPr>
        <w:t xml:space="preserve">constitute hazardous </w:t>
      </w:r>
      <w:proofErr w:type="gramStart"/>
      <w:r>
        <w:rPr>
          <w:sz w:val="16"/>
        </w:rPr>
        <w:t>waste;</w:t>
      </w:r>
      <w:proofErr w:type="gramEnd"/>
    </w:p>
    <w:p w14:paraId="04C27732" w14:textId="77777777" w:rsidR="00434CD3" w:rsidRDefault="00B56BC9">
      <w:pPr>
        <w:pStyle w:val="ListParagraph"/>
        <w:numPr>
          <w:ilvl w:val="0"/>
          <w:numId w:val="4"/>
        </w:numPr>
        <w:tabs>
          <w:tab w:val="left" w:pos="338"/>
        </w:tabs>
        <w:spacing w:line="183" w:lineRule="exact"/>
        <w:ind w:left="338" w:hanging="238"/>
        <w:jc w:val="both"/>
        <w:rPr>
          <w:sz w:val="16"/>
        </w:rPr>
      </w:pPr>
      <w:r>
        <w:rPr>
          <w:sz w:val="16"/>
        </w:rPr>
        <w:t>are</w:t>
      </w:r>
      <w:r>
        <w:rPr>
          <w:spacing w:val="-4"/>
          <w:sz w:val="16"/>
        </w:rPr>
        <w:t xml:space="preserve"> </w:t>
      </w:r>
      <w:r>
        <w:rPr>
          <w:sz w:val="16"/>
        </w:rPr>
        <w:t>flammable;</w:t>
      </w:r>
      <w:r>
        <w:rPr>
          <w:spacing w:val="-4"/>
          <w:sz w:val="16"/>
        </w:rPr>
        <w:t xml:space="preserve"> </w:t>
      </w:r>
      <w:r>
        <w:rPr>
          <w:spacing w:val="-5"/>
          <w:sz w:val="16"/>
        </w:rPr>
        <w:t>or</w:t>
      </w:r>
    </w:p>
    <w:p w14:paraId="04C27733" w14:textId="77777777" w:rsidR="00434CD3" w:rsidRDefault="00B56BC9">
      <w:pPr>
        <w:pStyle w:val="ListParagraph"/>
        <w:numPr>
          <w:ilvl w:val="0"/>
          <w:numId w:val="4"/>
        </w:numPr>
        <w:tabs>
          <w:tab w:val="left" w:pos="300"/>
        </w:tabs>
        <w:ind w:left="100" w:right="42" w:firstLine="0"/>
        <w:jc w:val="both"/>
        <w:rPr>
          <w:rFonts w:ascii="Times New Roman"/>
          <w:sz w:val="16"/>
        </w:rPr>
      </w:pPr>
      <w:r>
        <w:rPr>
          <w:sz w:val="16"/>
        </w:rPr>
        <w:t>include</w:t>
      </w:r>
      <w:r>
        <w:rPr>
          <w:spacing w:val="-9"/>
          <w:sz w:val="16"/>
        </w:rPr>
        <w:t xml:space="preserve"> </w:t>
      </w:r>
      <w:r>
        <w:rPr>
          <w:sz w:val="16"/>
        </w:rPr>
        <w:t>living</w:t>
      </w:r>
      <w:r>
        <w:rPr>
          <w:spacing w:val="-9"/>
          <w:sz w:val="16"/>
        </w:rPr>
        <w:t xml:space="preserve"> </w:t>
      </w:r>
      <w:r>
        <w:rPr>
          <w:sz w:val="16"/>
        </w:rPr>
        <w:t>creatures,</w:t>
      </w:r>
      <w:r>
        <w:rPr>
          <w:spacing w:val="-7"/>
          <w:sz w:val="16"/>
        </w:rPr>
        <w:t xml:space="preserve"> </w:t>
      </w:r>
      <w:r>
        <w:rPr>
          <w:sz w:val="16"/>
        </w:rPr>
        <w:t>bullion,</w:t>
      </w:r>
      <w:r>
        <w:rPr>
          <w:spacing w:val="-10"/>
          <w:sz w:val="16"/>
        </w:rPr>
        <w:t xml:space="preserve"> </w:t>
      </w:r>
      <w:r>
        <w:rPr>
          <w:sz w:val="16"/>
        </w:rPr>
        <w:t>cash,</w:t>
      </w:r>
      <w:r>
        <w:rPr>
          <w:spacing w:val="-7"/>
          <w:sz w:val="16"/>
        </w:rPr>
        <w:t xml:space="preserve"> </w:t>
      </w:r>
      <w:r>
        <w:rPr>
          <w:sz w:val="16"/>
        </w:rPr>
        <w:t>bank</w:t>
      </w:r>
      <w:r>
        <w:rPr>
          <w:spacing w:val="-7"/>
          <w:sz w:val="16"/>
        </w:rPr>
        <w:t xml:space="preserve"> </w:t>
      </w:r>
      <w:r>
        <w:rPr>
          <w:sz w:val="16"/>
        </w:rPr>
        <w:t>notes,</w:t>
      </w:r>
      <w:r>
        <w:rPr>
          <w:spacing w:val="-10"/>
          <w:sz w:val="16"/>
        </w:rPr>
        <w:t xml:space="preserve"> </w:t>
      </w:r>
      <w:r>
        <w:rPr>
          <w:sz w:val="16"/>
        </w:rPr>
        <w:t>stamps,</w:t>
      </w:r>
      <w:r>
        <w:rPr>
          <w:spacing w:val="-7"/>
          <w:sz w:val="16"/>
        </w:rPr>
        <w:t xml:space="preserve"> </w:t>
      </w:r>
      <w:r>
        <w:rPr>
          <w:sz w:val="16"/>
        </w:rPr>
        <w:t>prepaid phone</w:t>
      </w:r>
      <w:r>
        <w:rPr>
          <w:spacing w:val="-12"/>
          <w:sz w:val="16"/>
        </w:rPr>
        <w:t xml:space="preserve"> </w:t>
      </w:r>
      <w:r>
        <w:rPr>
          <w:sz w:val="16"/>
        </w:rPr>
        <w:t>cards</w:t>
      </w:r>
      <w:r>
        <w:rPr>
          <w:spacing w:val="-11"/>
          <w:sz w:val="16"/>
        </w:rPr>
        <w:t xml:space="preserve"> </w:t>
      </w:r>
      <w:r>
        <w:rPr>
          <w:sz w:val="16"/>
        </w:rPr>
        <w:t>or</w:t>
      </w:r>
      <w:r>
        <w:rPr>
          <w:spacing w:val="-11"/>
          <w:sz w:val="16"/>
        </w:rPr>
        <w:t xml:space="preserve"> </w:t>
      </w:r>
      <w:r>
        <w:rPr>
          <w:sz w:val="16"/>
        </w:rPr>
        <w:t>similar,</w:t>
      </w:r>
      <w:r>
        <w:rPr>
          <w:spacing w:val="-11"/>
          <w:sz w:val="16"/>
        </w:rPr>
        <w:t xml:space="preserve"> </w:t>
      </w:r>
      <w:r>
        <w:rPr>
          <w:sz w:val="16"/>
        </w:rPr>
        <w:t>bonds</w:t>
      </w:r>
      <w:r>
        <w:rPr>
          <w:spacing w:val="-11"/>
          <w:sz w:val="16"/>
        </w:rPr>
        <w:t xml:space="preserve"> </w:t>
      </w:r>
      <w:r>
        <w:rPr>
          <w:sz w:val="16"/>
        </w:rPr>
        <w:t>treasury</w:t>
      </w:r>
      <w:r>
        <w:rPr>
          <w:spacing w:val="-11"/>
          <w:sz w:val="16"/>
        </w:rPr>
        <w:t xml:space="preserve"> </w:t>
      </w:r>
      <w:r>
        <w:rPr>
          <w:sz w:val="16"/>
        </w:rPr>
        <w:t>notes,</w:t>
      </w:r>
      <w:r>
        <w:rPr>
          <w:spacing w:val="-11"/>
          <w:sz w:val="16"/>
        </w:rPr>
        <w:t xml:space="preserve"> </w:t>
      </w:r>
      <w:r>
        <w:rPr>
          <w:sz w:val="16"/>
        </w:rPr>
        <w:t>securities</w:t>
      </w:r>
      <w:r>
        <w:rPr>
          <w:spacing w:val="-11"/>
          <w:sz w:val="16"/>
        </w:rPr>
        <w:t xml:space="preserve"> </w:t>
      </w:r>
      <w:r>
        <w:rPr>
          <w:sz w:val="16"/>
        </w:rPr>
        <w:t>or</w:t>
      </w:r>
      <w:r>
        <w:rPr>
          <w:spacing w:val="-12"/>
          <w:sz w:val="16"/>
        </w:rPr>
        <w:t xml:space="preserve"> </w:t>
      </w:r>
      <w:r>
        <w:rPr>
          <w:sz w:val="16"/>
        </w:rPr>
        <w:t>explosives, fine arts, specie, precious metals, precious stones, negotiable instruments; and</w:t>
      </w:r>
    </w:p>
    <w:p w14:paraId="04C27734" w14:textId="77777777" w:rsidR="00434CD3" w:rsidRDefault="00B56BC9">
      <w:pPr>
        <w:pStyle w:val="ListParagraph"/>
        <w:numPr>
          <w:ilvl w:val="2"/>
          <w:numId w:val="8"/>
        </w:numPr>
        <w:tabs>
          <w:tab w:val="left" w:pos="586"/>
        </w:tabs>
        <w:spacing w:before="1"/>
        <w:ind w:right="41" w:firstLine="0"/>
        <w:jc w:val="both"/>
        <w:rPr>
          <w:sz w:val="16"/>
        </w:rPr>
      </w:pPr>
      <w:r>
        <w:rPr>
          <w:sz w:val="16"/>
        </w:rPr>
        <w:t>it</w:t>
      </w:r>
      <w:r>
        <w:rPr>
          <w:spacing w:val="-4"/>
          <w:sz w:val="16"/>
        </w:rPr>
        <w:t xml:space="preserve"> </w:t>
      </w:r>
      <w:r>
        <w:rPr>
          <w:sz w:val="16"/>
        </w:rPr>
        <w:t>will</w:t>
      </w:r>
      <w:r>
        <w:rPr>
          <w:spacing w:val="-4"/>
          <w:sz w:val="16"/>
        </w:rPr>
        <w:t xml:space="preserve"> </w:t>
      </w:r>
      <w:r>
        <w:rPr>
          <w:sz w:val="16"/>
        </w:rPr>
        <w:t>not</w:t>
      </w:r>
      <w:r>
        <w:rPr>
          <w:spacing w:val="-6"/>
          <w:sz w:val="16"/>
        </w:rPr>
        <w:t xml:space="preserve"> </w:t>
      </w:r>
      <w:r>
        <w:rPr>
          <w:sz w:val="16"/>
        </w:rPr>
        <w:t>make</w:t>
      </w:r>
      <w:r>
        <w:rPr>
          <w:spacing w:val="-8"/>
          <w:sz w:val="16"/>
        </w:rPr>
        <w:t xml:space="preserve"> </w:t>
      </w:r>
      <w:r>
        <w:rPr>
          <w:sz w:val="16"/>
        </w:rPr>
        <w:t>or</w:t>
      </w:r>
      <w:r>
        <w:rPr>
          <w:spacing w:val="-5"/>
          <w:sz w:val="16"/>
        </w:rPr>
        <w:t xml:space="preserve"> </w:t>
      </w:r>
      <w:r>
        <w:rPr>
          <w:sz w:val="16"/>
        </w:rPr>
        <w:t>pursue</w:t>
      </w:r>
      <w:r>
        <w:rPr>
          <w:spacing w:val="-5"/>
          <w:sz w:val="16"/>
        </w:rPr>
        <w:t xml:space="preserve"> </w:t>
      </w:r>
      <w:r>
        <w:rPr>
          <w:sz w:val="16"/>
        </w:rPr>
        <w:t>a</w:t>
      </w:r>
      <w:r>
        <w:rPr>
          <w:spacing w:val="-10"/>
          <w:sz w:val="16"/>
        </w:rPr>
        <w:t xml:space="preserve"> </w:t>
      </w:r>
      <w:r>
        <w:rPr>
          <w:sz w:val="16"/>
        </w:rPr>
        <w:t>claim</w:t>
      </w:r>
      <w:r>
        <w:rPr>
          <w:spacing w:val="-7"/>
          <w:sz w:val="16"/>
        </w:rPr>
        <w:t xml:space="preserve"> </w:t>
      </w:r>
      <w:r>
        <w:rPr>
          <w:sz w:val="16"/>
        </w:rPr>
        <w:t>against</w:t>
      </w:r>
      <w:r>
        <w:rPr>
          <w:spacing w:val="-4"/>
          <w:sz w:val="16"/>
        </w:rPr>
        <w:t xml:space="preserve"> </w:t>
      </w:r>
      <w:r>
        <w:rPr>
          <w:sz w:val="16"/>
        </w:rPr>
        <w:t>a</w:t>
      </w:r>
      <w:r>
        <w:rPr>
          <w:spacing w:val="-8"/>
          <w:sz w:val="16"/>
        </w:rPr>
        <w:t xml:space="preserve"> </w:t>
      </w:r>
      <w:r>
        <w:rPr>
          <w:sz w:val="16"/>
        </w:rPr>
        <w:t>director,</w:t>
      </w:r>
      <w:r>
        <w:rPr>
          <w:spacing w:val="-5"/>
          <w:sz w:val="16"/>
        </w:rPr>
        <w:t xml:space="preserve"> </w:t>
      </w:r>
      <w:r>
        <w:rPr>
          <w:sz w:val="16"/>
        </w:rPr>
        <w:t xml:space="preserve">employee, </w:t>
      </w:r>
      <w:proofErr w:type="gramStart"/>
      <w:r>
        <w:rPr>
          <w:sz w:val="16"/>
        </w:rPr>
        <w:t>agents</w:t>
      </w:r>
      <w:proofErr w:type="gramEnd"/>
      <w:r>
        <w:rPr>
          <w:sz w:val="16"/>
        </w:rPr>
        <w:t xml:space="preserve"> or subcontractor of the Company which imposes or attempts to impose upon such director, employee, agent or subcontractor any liability in connection with the Services or otherwise and if any such claim should nevertheless be made, then the Customer shall indemnify the Company against all consequences thereof.</w:t>
      </w:r>
    </w:p>
    <w:p w14:paraId="04C27735" w14:textId="77777777" w:rsidR="00434CD3" w:rsidRDefault="00B56BC9">
      <w:pPr>
        <w:pStyle w:val="ListParagraph"/>
        <w:numPr>
          <w:ilvl w:val="1"/>
          <w:numId w:val="8"/>
        </w:numPr>
        <w:tabs>
          <w:tab w:val="left" w:pos="387"/>
        </w:tabs>
        <w:spacing w:before="182"/>
        <w:ind w:right="39" w:firstLine="0"/>
        <w:jc w:val="both"/>
        <w:rPr>
          <w:sz w:val="16"/>
        </w:rPr>
      </w:pPr>
      <w:r>
        <w:rPr>
          <w:sz w:val="16"/>
        </w:rPr>
        <w:t>The Customer shall indemnify the Company against all claims, liability (whether arising in contract, tort, statutory duty or otherwise), damage,</w:t>
      </w:r>
      <w:r>
        <w:rPr>
          <w:spacing w:val="-7"/>
          <w:sz w:val="16"/>
        </w:rPr>
        <w:t xml:space="preserve"> </w:t>
      </w:r>
      <w:r>
        <w:rPr>
          <w:sz w:val="16"/>
        </w:rPr>
        <w:t>loss</w:t>
      </w:r>
      <w:r>
        <w:rPr>
          <w:spacing w:val="-7"/>
          <w:sz w:val="16"/>
        </w:rPr>
        <w:t xml:space="preserve"> </w:t>
      </w:r>
      <w:r>
        <w:rPr>
          <w:sz w:val="16"/>
        </w:rPr>
        <w:t>(including</w:t>
      </w:r>
      <w:r>
        <w:rPr>
          <w:spacing w:val="-9"/>
          <w:sz w:val="16"/>
        </w:rPr>
        <w:t xml:space="preserve"> </w:t>
      </w:r>
      <w:r>
        <w:rPr>
          <w:sz w:val="16"/>
        </w:rPr>
        <w:t>direct,</w:t>
      </w:r>
      <w:r>
        <w:rPr>
          <w:spacing w:val="-7"/>
          <w:sz w:val="16"/>
        </w:rPr>
        <w:t xml:space="preserve"> </w:t>
      </w:r>
      <w:proofErr w:type="gramStart"/>
      <w:r>
        <w:rPr>
          <w:sz w:val="16"/>
        </w:rPr>
        <w:t>indirect</w:t>
      </w:r>
      <w:proofErr w:type="gramEnd"/>
      <w:r>
        <w:rPr>
          <w:spacing w:val="-7"/>
          <w:sz w:val="16"/>
        </w:rPr>
        <w:t xml:space="preserve"> </w:t>
      </w:r>
      <w:r>
        <w:rPr>
          <w:sz w:val="16"/>
        </w:rPr>
        <w:t>and</w:t>
      </w:r>
      <w:r>
        <w:rPr>
          <w:spacing w:val="-9"/>
          <w:sz w:val="16"/>
        </w:rPr>
        <w:t xml:space="preserve"> </w:t>
      </w:r>
      <w:r>
        <w:rPr>
          <w:sz w:val="16"/>
        </w:rPr>
        <w:t>consequential</w:t>
      </w:r>
      <w:r>
        <w:rPr>
          <w:spacing w:val="-11"/>
          <w:sz w:val="16"/>
        </w:rPr>
        <w:t xml:space="preserve"> </w:t>
      </w:r>
      <w:r>
        <w:rPr>
          <w:sz w:val="16"/>
        </w:rPr>
        <w:t>loss),</w:t>
      </w:r>
      <w:r>
        <w:rPr>
          <w:spacing w:val="-10"/>
          <w:sz w:val="16"/>
        </w:rPr>
        <w:t xml:space="preserve"> </w:t>
      </w:r>
      <w:r>
        <w:rPr>
          <w:sz w:val="16"/>
        </w:rPr>
        <w:t>costs and</w:t>
      </w:r>
      <w:r>
        <w:rPr>
          <w:spacing w:val="-3"/>
          <w:sz w:val="16"/>
        </w:rPr>
        <w:t xml:space="preserve"> </w:t>
      </w:r>
      <w:r>
        <w:rPr>
          <w:sz w:val="16"/>
        </w:rPr>
        <w:t>expenses</w:t>
      </w:r>
      <w:r>
        <w:rPr>
          <w:spacing w:val="-2"/>
          <w:sz w:val="16"/>
        </w:rPr>
        <w:t xml:space="preserve"> </w:t>
      </w:r>
      <w:r>
        <w:rPr>
          <w:sz w:val="16"/>
        </w:rPr>
        <w:t>(including</w:t>
      </w:r>
      <w:r>
        <w:rPr>
          <w:spacing w:val="-3"/>
          <w:sz w:val="16"/>
        </w:rPr>
        <w:t xml:space="preserve"> </w:t>
      </w:r>
      <w:r>
        <w:rPr>
          <w:sz w:val="16"/>
        </w:rPr>
        <w:t>legal</w:t>
      </w:r>
      <w:r>
        <w:rPr>
          <w:spacing w:val="-4"/>
          <w:sz w:val="16"/>
        </w:rPr>
        <w:t xml:space="preserve"> </w:t>
      </w:r>
      <w:r>
        <w:rPr>
          <w:sz w:val="16"/>
        </w:rPr>
        <w:t>costs)</w:t>
      </w:r>
      <w:r>
        <w:rPr>
          <w:spacing w:val="-2"/>
          <w:sz w:val="16"/>
        </w:rPr>
        <w:t xml:space="preserve"> </w:t>
      </w:r>
      <w:r>
        <w:rPr>
          <w:sz w:val="16"/>
        </w:rPr>
        <w:t>made</w:t>
      </w:r>
      <w:r>
        <w:rPr>
          <w:spacing w:val="-3"/>
          <w:sz w:val="16"/>
        </w:rPr>
        <w:t xml:space="preserve"> </w:t>
      </w:r>
      <w:r>
        <w:rPr>
          <w:sz w:val="16"/>
        </w:rPr>
        <w:t>against</w:t>
      </w:r>
      <w:r>
        <w:rPr>
          <w:spacing w:val="-3"/>
          <w:sz w:val="16"/>
        </w:rPr>
        <w:t xml:space="preserve"> </w:t>
      </w:r>
      <w:r>
        <w:rPr>
          <w:sz w:val="16"/>
        </w:rPr>
        <w:t>or</w:t>
      </w:r>
      <w:r>
        <w:rPr>
          <w:spacing w:val="-5"/>
          <w:sz w:val="16"/>
        </w:rPr>
        <w:t xml:space="preserve"> </w:t>
      </w:r>
      <w:r>
        <w:rPr>
          <w:sz w:val="16"/>
        </w:rPr>
        <w:t>incurred</w:t>
      </w:r>
      <w:r>
        <w:rPr>
          <w:spacing w:val="-3"/>
          <w:sz w:val="16"/>
        </w:rPr>
        <w:t xml:space="preserve"> </w:t>
      </w:r>
      <w:r>
        <w:rPr>
          <w:sz w:val="16"/>
        </w:rPr>
        <w:t>by</w:t>
      </w:r>
      <w:r>
        <w:rPr>
          <w:spacing w:val="-4"/>
          <w:sz w:val="16"/>
        </w:rPr>
        <w:t xml:space="preserve"> </w:t>
      </w:r>
      <w:r>
        <w:rPr>
          <w:sz w:val="16"/>
        </w:rPr>
        <w:t>the Company arising out of:</w:t>
      </w:r>
    </w:p>
    <w:p w14:paraId="04C27736" w14:textId="77777777" w:rsidR="00434CD3" w:rsidRDefault="00B56BC9">
      <w:pPr>
        <w:pStyle w:val="ListParagraph"/>
        <w:numPr>
          <w:ilvl w:val="2"/>
          <w:numId w:val="8"/>
        </w:numPr>
        <w:tabs>
          <w:tab w:val="left" w:pos="505"/>
        </w:tabs>
        <w:ind w:right="43" w:firstLine="0"/>
        <w:jc w:val="both"/>
        <w:rPr>
          <w:sz w:val="16"/>
        </w:rPr>
      </w:pPr>
      <w:r>
        <w:rPr>
          <w:sz w:val="16"/>
        </w:rPr>
        <w:t>any breach by the Customer</w:t>
      </w:r>
      <w:r>
        <w:rPr>
          <w:spacing w:val="-1"/>
          <w:sz w:val="16"/>
        </w:rPr>
        <w:t xml:space="preserve"> </w:t>
      </w:r>
      <w:r>
        <w:rPr>
          <w:sz w:val="16"/>
        </w:rPr>
        <w:t xml:space="preserve">of any of the warranties set out in Condition </w:t>
      </w:r>
      <w:proofErr w:type="gramStart"/>
      <w:r>
        <w:rPr>
          <w:sz w:val="16"/>
        </w:rPr>
        <w:t>6.1;</w:t>
      </w:r>
      <w:proofErr w:type="gramEnd"/>
    </w:p>
    <w:p w14:paraId="04C27737" w14:textId="77777777" w:rsidR="00434CD3" w:rsidRDefault="00B56BC9">
      <w:pPr>
        <w:pStyle w:val="ListParagraph"/>
        <w:numPr>
          <w:ilvl w:val="2"/>
          <w:numId w:val="8"/>
        </w:numPr>
        <w:tabs>
          <w:tab w:val="left" w:pos="510"/>
        </w:tabs>
        <w:spacing w:before="1"/>
        <w:ind w:right="44" w:firstLine="0"/>
        <w:jc w:val="both"/>
        <w:rPr>
          <w:sz w:val="16"/>
        </w:rPr>
      </w:pPr>
      <w:r>
        <w:rPr>
          <w:sz w:val="16"/>
        </w:rPr>
        <w:t xml:space="preserve">any breach of the Contract or negligence or breach of duty by the </w:t>
      </w:r>
      <w:proofErr w:type="gramStart"/>
      <w:r>
        <w:rPr>
          <w:sz w:val="16"/>
        </w:rPr>
        <w:t>Customer;</w:t>
      </w:r>
      <w:proofErr w:type="gramEnd"/>
    </w:p>
    <w:p w14:paraId="04C27738" w14:textId="77777777" w:rsidR="00434CD3" w:rsidRDefault="00B56BC9">
      <w:pPr>
        <w:pStyle w:val="ListParagraph"/>
        <w:numPr>
          <w:ilvl w:val="2"/>
          <w:numId w:val="8"/>
        </w:numPr>
        <w:tabs>
          <w:tab w:val="left" w:pos="570"/>
        </w:tabs>
        <w:ind w:right="40" w:firstLine="0"/>
        <w:jc w:val="both"/>
        <w:rPr>
          <w:sz w:val="16"/>
        </w:rPr>
      </w:pPr>
      <w:r>
        <w:rPr>
          <w:sz w:val="16"/>
        </w:rPr>
        <w:t>the Company acting in accordance with the Customer’s instructions; and</w:t>
      </w:r>
    </w:p>
    <w:p w14:paraId="04C27739" w14:textId="77777777" w:rsidR="00434CD3" w:rsidRDefault="00B56BC9">
      <w:pPr>
        <w:pStyle w:val="ListParagraph"/>
        <w:numPr>
          <w:ilvl w:val="2"/>
          <w:numId w:val="8"/>
        </w:numPr>
        <w:tabs>
          <w:tab w:val="left" w:pos="503"/>
        </w:tabs>
        <w:ind w:right="38" w:firstLine="0"/>
        <w:jc w:val="both"/>
        <w:rPr>
          <w:sz w:val="16"/>
        </w:rPr>
      </w:pPr>
      <w:r>
        <w:rPr>
          <w:sz w:val="16"/>
        </w:rPr>
        <w:t>any</w:t>
      </w:r>
      <w:r>
        <w:rPr>
          <w:spacing w:val="-1"/>
          <w:sz w:val="16"/>
        </w:rPr>
        <w:t xml:space="preserve"> </w:t>
      </w:r>
      <w:r>
        <w:rPr>
          <w:sz w:val="16"/>
        </w:rPr>
        <w:t>customs, duties,</w:t>
      </w:r>
      <w:r>
        <w:rPr>
          <w:spacing w:val="-2"/>
          <w:sz w:val="16"/>
        </w:rPr>
        <w:t xml:space="preserve"> </w:t>
      </w:r>
      <w:r>
        <w:rPr>
          <w:sz w:val="16"/>
        </w:rPr>
        <w:t>taxes,</w:t>
      </w:r>
      <w:r>
        <w:rPr>
          <w:spacing w:val="-2"/>
          <w:sz w:val="16"/>
        </w:rPr>
        <w:t xml:space="preserve"> </w:t>
      </w:r>
      <w:r>
        <w:rPr>
          <w:sz w:val="16"/>
        </w:rPr>
        <w:t>penalties, storage</w:t>
      </w:r>
      <w:r>
        <w:rPr>
          <w:spacing w:val="-1"/>
          <w:sz w:val="16"/>
        </w:rPr>
        <w:t xml:space="preserve"> </w:t>
      </w:r>
      <w:r>
        <w:rPr>
          <w:sz w:val="16"/>
        </w:rPr>
        <w:t>charges or</w:t>
      </w:r>
      <w:r>
        <w:rPr>
          <w:spacing w:val="-1"/>
          <w:sz w:val="16"/>
        </w:rPr>
        <w:t xml:space="preserve"> </w:t>
      </w:r>
      <w:r>
        <w:rPr>
          <w:sz w:val="16"/>
        </w:rPr>
        <w:t>other expenses</w:t>
      </w:r>
      <w:r>
        <w:rPr>
          <w:spacing w:val="-8"/>
          <w:sz w:val="16"/>
        </w:rPr>
        <w:t xml:space="preserve"> </w:t>
      </w:r>
      <w:r>
        <w:rPr>
          <w:sz w:val="16"/>
        </w:rPr>
        <w:t>the</w:t>
      </w:r>
      <w:r>
        <w:rPr>
          <w:spacing w:val="-8"/>
          <w:sz w:val="16"/>
        </w:rPr>
        <w:t xml:space="preserve"> </w:t>
      </w:r>
      <w:r>
        <w:rPr>
          <w:sz w:val="16"/>
        </w:rPr>
        <w:t>Company</w:t>
      </w:r>
      <w:r>
        <w:rPr>
          <w:spacing w:val="-8"/>
          <w:sz w:val="16"/>
        </w:rPr>
        <w:t xml:space="preserve"> </w:t>
      </w:r>
      <w:r>
        <w:rPr>
          <w:sz w:val="16"/>
        </w:rPr>
        <w:t>incurs</w:t>
      </w:r>
      <w:r>
        <w:rPr>
          <w:spacing w:val="-8"/>
          <w:sz w:val="16"/>
        </w:rPr>
        <w:t xml:space="preserve"> </w:t>
      </w:r>
      <w:r>
        <w:rPr>
          <w:sz w:val="16"/>
        </w:rPr>
        <w:t>as</w:t>
      </w:r>
      <w:r>
        <w:rPr>
          <w:spacing w:val="-10"/>
          <w:sz w:val="16"/>
        </w:rPr>
        <w:t xml:space="preserve"> </w:t>
      </w:r>
      <w:r>
        <w:rPr>
          <w:sz w:val="16"/>
        </w:rPr>
        <w:t>a</w:t>
      </w:r>
      <w:r>
        <w:rPr>
          <w:spacing w:val="-8"/>
          <w:sz w:val="16"/>
        </w:rPr>
        <w:t xml:space="preserve"> </w:t>
      </w:r>
      <w:r>
        <w:rPr>
          <w:sz w:val="16"/>
        </w:rPr>
        <w:t>result</w:t>
      </w:r>
      <w:r>
        <w:rPr>
          <w:spacing w:val="-8"/>
          <w:sz w:val="16"/>
        </w:rPr>
        <w:t xml:space="preserve"> </w:t>
      </w:r>
      <w:r>
        <w:rPr>
          <w:sz w:val="16"/>
        </w:rPr>
        <w:t>of</w:t>
      </w:r>
      <w:r>
        <w:rPr>
          <w:spacing w:val="-8"/>
          <w:sz w:val="16"/>
        </w:rPr>
        <w:t xml:space="preserve"> </w:t>
      </w:r>
      <w:r>
        <w:rPr>
          <w:sz w:val="16"/>
        </w:rPr>
        <w:t>the</w:t>
      </w:r>
      <w:r>
        <w:rPr>
          <w:spacing w:val="-8"/>
          <w:sz w:val="16"/>
        </w:rPr>
        <w:t xml:space="preserve"> </w:t>
      </w:r>
      <w:r>
        <w:rPr>
          <w:sz w:val="16"/>
        </w:rPr>
        <w:t>actions</w:t>
      </w:r>
      <w:r>
        <w:rPr>
          <w:spacing w:val="-8"/>
          <w:sz w:val="16"/>
        </w:rPr>
        <w:t xml:space="preserve"> </w:t>
      </w:r>
      <w:r>
        <w:rPr>
          <w:sz w:val="16"/>
        </w:rPr>
        <w:t>of</w:t>
      </w:r>
      <w:r>
        <w:rPr>
          <w:spacing w:val="-8"/>
          <w:sz w:val="16"/>
        </w:rPr>
        <w:t xml:space="preserve"> </w:t>
      </w:r>
      <w:r>
        <w:rPr>
          <w:sz w:val="16"/>
        </w:rPr>
        <w:t>customs</w:t>
      </w:r>
      <w:r>
        <w:rPr>
          <w:spacing w:val="-8"/>
          <w:sz w:val="16"/>
        </w:rPr>
        <w:t xml:space="preserve"> </w:t>
      </w:r>
      <w:r>
        <w:rPr>
          <w:sz w:val="16"/>
        </w:rPr>
        <w:t>or other governmental authorities or the Customer’s failure to provide proper</w:t>
      </w:r>
      <w:r>
        <w:rPr>
          <w:spacing w:val="-1"/>
          <w:sz w:val="16"/>
        </w:rPr>
        <w:t xml:space="preserve"> </w:t>
      </w:r>
      <w:r>
        <w:rPr>
          <w:sz w:val="16"/>
        </w:rPr>
        <w:t>and</w:t>
      </w:r>
      <w:r>
        <w:rPr>
          <w:spacing w:val="-1"/>
          <w:sz w:val="16"/>
        </w:rPr>
        <w:t xml:space="preserve"> </w:t>
      </w:r>
      <w:r>
        <w:rPr>
          <w:sz w:val="16"/>
        </w:rPr>
        <w:t>correct information</w:t>
      </w:r>
      <w:r>
        <w:rPr>
          <w:spacing w:val="-1"/>
          <w:sz w:val="16"/>
        </w:rPr>
        <w:t xml:space="preserve"> </w:t>
      </w:r>
      <w:r>
        <w:rPr>
          <w:sz w:val="16"/>
        </w:rPr>
        <w:t>and</w:t>
      </w:r>
      <w:r>
        <w:rPr>
          <w:spacing w:val="-1"/>
          <w:sz w:val="16"/>
        </w:rPr>
        <w:t xml:space="preserve"> </w:t>
      </w:r>
      <w:r>
        <w:rPr>
          <w:sz w:val="16"/>
        </w:rPr>
        <w:t>documentation for</w:t>
      </w:r>
      <w:r>
        <w:rPr>
          <w:spacing w:val="-1"/>
          <w:sz w:val="16"/>
        </w:rPr>
        <w:t xml:space="preserve"> </w:t>
      </w:r>
      <w:r>
        <w:rPr>
          <w:sz w:val="16"/>
        </w:rPr>
        <w:t>the</w:t>
      </w:r>
      <w:r>
        <w:rPr>
          <w:spacing w:val="-3"/>
          <w:sz w:val="16"/>
        </w:rPr>
        <w:t xml:space="preserve"> </w:t>
      </w:r>
      <w:r>
        <w:rPr>
          <w:sz w:val="16"/>
        </w:rPr>
        <w:t>carriage</w:t>
      </w:r>
      <w:r>
        <w:rPr>
          <w:spacing w:val="-1"/>
          <w:sz w:val="16"/>
        </w:rPr>
        <w:t xml:space="preserve"> </w:t>
      </w:r>
      <w:r>
        <w:rPr>
          <w:sz w:val="16"/>
        </w:rPr>
        <w:t>of goods</w:t>
      </w:r>
      <w:r>
        <w:rPr>
          <w:spacing w:val="-1"/>
          <w:sz w:val="16"/>
        </w:rPr>
        <w:t xml:space="preserve"> </w:t>
      </w:r>
      <w:r>
        <w:rPr>
          <w:sz w:val="16"/>
        </w:rPr>
        <w:t>regardless</w:t>
      </w:r>
      <w:r>
        <w:rPr>
          <w:spacing w:val="-1"/>
          <w:sz w:val="16"/>
        </w:rPr>
        <w:t xml:space="preserve"> </w:t>
      </w:r>
      <w:r>
        <w:rPr>
          <w:sz w:val="16"/>
        </w:rPr>
        <w:t>of</w:t>
      </w:r>
      <w:r>
        <w:rPr>
          <w:spacing w:val="-2"/>
          <w:sz w:val="16"/>
        </w:rPr>
        <w:t xml:space="preserve"> </w:t>
      </w:r>
      <w:r>
        <w:rPr>
          <w:sz w:val="16"/>
        </w:rPr>
        <w:t>whether</w:t>
      </w:r>
      <w:r>
        <w:rPr>
          <w:spacing w:val="-5"/>
          <w:sz w:val="16"/>
        </w:rPr>
        <w:t xml:space="preserve"> </w:t>
      </w:r>
      <w:r>
        <w:rPr>
          <w:sz w:val="16"/>
        </w:rPr>
        <w:t>the</w:t>
      </w:r>
      <w:r>
        <w:rPr>
          <w:spacing w:val="-6"/>
          <w:sz w:val="16"/>
        </w:rPr>
        <w:t xml:space="preserve"> </w:t>
      </w:r>
      <w:r>
        <w:rPr>
          <w:sz w:val="16"/>
        </w:rPr>
        <w:t>liability</w:t>
      </w:r>
      <w:r>
        <w:rPr>
          <w:spacing w:val="-4"/>
          <w:sz w:val="16"/>
        </w:rPr>
        <w:t xml:space="preserve"> </w:t>
      </w:r>
      <w:r>
        <w:rPr>
          <w:sz w:val="16"/>
        </w:rPr>
        <w:t>to</w:t>
      </w:r>
      <w:r>
        <w:rPr>
          <w:spacing w:val="-3"/>
          <w:sz w:val="16"/>
        </w:rPr>
        <w:t xml:space="preserve"> </w:t>
      </w:r>
      <w:r>
        <w:rPr>
          <w:sz w:val="16"/>
        </w:rPr>
        <w:t>pay</w:t>
      </w:r>
      <w:r>
        <w:rPr>
          <w:spacing w:val="-4"/>
          <w:sz w:val="16"/>
        </w:rPr>
        <w:t xml:space="preserve"> </w:t>
      </w:r>
      <w:r>
        <w:rPr>
          <w:sz w:val="16"/>
        </w:rPr>
        <w:t>them</w:t>
      </w:r>
      <w:r>
        <w:rPr>
          <w:spacing w:val="-4"/>
          <w:sz w:val="16"/>
        </w:rPr>
        <w:t xml:space="preserve"> </w:t>
      </w:r>
      <w:r>
        <w:rPr>
          <w:sz w:val="16"/>
        </w:rPr>
        <w:t>arises</w:t>
      </w:r>
      <w:r>
        <w:rPr>
          <w:spacing w:val="-4"/>
          <w:sz w:val="16"/>
        </w:rPr>
        <w:t xml:space="preserve"> </w:t>
      </w:r>
      <w:r>
        <w:rPr>
          <w:sz w:val="16"/>
        </w:rPr>
        <w:t>from</w:t>
      </w:r>
      <w:r>
        <w:rPr>
          <w:spacing w:val="-2"/>
          <w:sz w:val="16"/>
        </w:rPr>
        <w:t xml:space="preserve"> </w:t>
      </w:r>
      <w:r>
        <w:rPr>
          <w:sz w:val="16"/>
        </w:rPr>
        <w:t>or</w:t>
      </w:r>
      <w:r>
        <w:rPr>
          <w:spacing w:val="-3"/>
          <w:sz w:val="16"/>
        </w:rPr>
        <w:t xml:space="preserve"> </w:t>
      </w:r>
      <w:r>
        <w:rPr>
          <w:sz w:val="16"/>
        </w:rPr>
        <w:t>in connection with</w:t>
      </w:r>
      <w:r>
        <w:rPr>
          <w:spacing w:val="-1"/>
          <w:sz w:val="16"/>
        </w:rPr>
        <w:t xml:space="preserve"> </w:t>
      </w:r>
      <w:r>
        <w:rPr>
          <w:sz w:val="16"/>
        </w:rPr>
        <w:t>any breach</w:t>
      </w:r>
      <w:r>
        <w:rPr>
          <w:spacing w:val="-1"/>
          <w:sz w:val="16"/>
        </w:rPr>
        <w:t xml:space="preserve"> </w:t>
      </w:r>
      <w:r>
        <w:rPr>
          <w:sz w:val="16"/>
        </w:rPr>
        <w:t>of</w:t>
      </w:r>
      <w:r>
        <w:rPr>
          <w:spacing w:val="-1"/>
          <w:sz w:val="16"/>
        </w:rPr>
        <w:t xml:space="preserve"> </w:t>
      </w:r>
      <w:r>
        <w:rPr>
          <w:sz w:val="16"/>
        </w:rPr>
        <w:t>contract, negligence</w:t>
      </w:r>
      <w:r>
        <w:rPr>
          <w:spacing w:val="-1"/>
          <w:sz w:val="16"/>
        </w:rPr>
        <w:t xml:space="preserve"> </w:t>
      </w:r>
      <w:r>
        <w:rPr>
          <w:sz w:val="16"/>
        </w:rPr>
        <w:t xml:space="preserve">or breach of duty (or otherwise) of the Company, its employees, sub-contractors or </w:t>
      </w:r>
      <w:r>
        <w:rPr>
          <w:spacing w:val="-2"/>
          <w:sz w:val="16"/>
        </w:rPr>
        <w:t>agents.</w:t>
      </w:r>
    </w:p>
    <w:p w14:paraId="04C2773A" w14:textId="77777777" w:rsidR="00434CD3" w:rsidRDefault="00B56BC9">
      <w:pPr>
        <w:pStyle w:val="ListParagraph"/>
        <w:numPr>
          <w:ilvl w:val="1"/>
          <w:numId w:val="8"/>
        </w:numPr>
        <w:tabs>
          <w:tab w:val="left" w:pos="354"/>
        </w:tabs>
        <w:spacing w:before="183"/>
        <w:ind w:right="41" w:firstLine="0"/>
        <w:jc w:val="both"/>
        <w:rPr>
          <w:sz w:val="16"/>
        </w:rPr>
      </w:pPr>
      <w:r>
        <w:rPr>
          <w:sz w:val="16"/>
        </w:rPr>
        <w:t>If</w:t>
      </w:r>
      <w:r>
        <w:rPr>
          <w:spacing w:val="-12"/>
          <w:sz w:val="16"/>
        </w:rPr>
        <w:t xml:space="preserve"> </w:t>
      </w:r>
      <w:r>
        <w:rPr>
          <w:sz w:val="16"/>
        </w:rPr>
        <w:t>the</w:t>
      </w:r>
      <w:r>
        <w:rPr>
          <w:spacing w:val="-11"/>
          <w:sz w:val="16"/>
        </w:rPr>
        <w:t xml:space="preserve"> </w:t>
      </w:r>
      <w:r>
        <w:rPr>
          <w:sz w:val="16"/>
        </w:rPr>
        <w:t>Company</w:t>
      </w:r>
      <w:r>
        <w:rPr>
          <w:spacing w:val="-11"/>
          <w:sz w:val="16"/>
        </w:rPr>
        <w:t xml:space="preserve"> </w:t>
      </w:r>
      <w:r>
        <w:rPr>
          <w:sz w:val="16"/>
        </w:rPr>
        <w:t>reasonably</w:t>
      </w:r>
      <w:r>
        <w:rPr>
          <w:spacing w:val="-11"/>
          <w:sz w:val="16"/>
        </w:rPr>
        <w:t xml:space="preserve"> </w:t>
      </w:r>
      <w:r>
        <w:rPr>
          <w:sz w:val="16"/>
        </w:rPr>
        <w:t>suspects</w:t>
      </w:r>
      <w:r>
        <w:rPr>
          <w:spacing w:val="-11"/>
          <w:sz w:val="16"/>
        </w:rPr>
        <w:t xml:space="preserve"> </w:t>
      </w:r>
      <w:r>
        <w:rPr>
          <w:sz w:val="16"/>
        </w:rPr>
        <w:t>a</w:t>
      </w:r>
      <w:r>
        <w:rPr>
          <w:spacing w:val="-11"/>
          <w:sz w:val="16"/>
        </w:rPr>
        <w:t xml:space="preserve"> </w:t>
      </w:r>
      <w:r>
        <w:rPr>
          <w:sz w:val="16"/>
        </w:rPr>
        <w:t>breach</w:t>
      </w:r>
      <w:r>
        <w:rPr>
          <w:spacing w:val="-11"/>
          <w:sz w:val="16"/>
        </w:rPr>
        <w:t xml:space="preserve"> </w:t>
      </w:r>
      <w:r>
        <w:rPr>
          <w:sz w:val="16"/>
        </w:rPr>
        <w:t>of</w:t>
      </w:r>
      <w:r>
        <w:rPr>
          <w:spacing w:val="-11"/>
          <w:sz w:val="16"/>
        </w:rPr>
        <w:t xml:space="preserve"> </w:t>
      </w:r>
      <w:r>
        <w:rPr>
          <w:sz w:val="16"/>
        </w:rPr>
        <w:t>these</w:t>
      </w:r>
      <w:r>
        <w:rPr>
          <w:spacing w:val="-12"/>
          <w:sz w:val="16"/>
        </w:rPr>
        <w:t xml:space="preserve"> </w:t>
      </w:r>
      <w:r>
        <w:rPr>
          <w:sz w:val="16"/>
        </w:rPr>
        <w:t>Conditions, then</w:t>
      </w:r>
      <w:r>
        <w:rPr>
          <w:spacing w:val="-3"/>
          <w:sz w:val="16"/>
        </w:rPr>
        <w:t xml:space="preserve"> </w:t>
      </w:r>
      <w:r>
        <w:rPr>
          <w:sz w:val="16"/>
        </w:rPr>
        <w:t>it</w:t>
      </w:r>
      <w:r>
        <w:rPr>
          <w:spacing w:val="-4"/>
          <w:sz w:val="16"/>
        </w:rPr>
        <w:t xml:space="preserve"> </w:t>
      </w:r>
      <w:r>
        <w:rPr>
          <w:sz w:val="16"/>
        </w:rPr>
        <w:t>may</w:t>
      </w:r>
      <w:r>
        <w:rPr>
          <w:spacing w:val="-1"/>
          <w:sz w:val="16"/>
        </w:rPr>
        <w:t xml:space="preserve"> </w:t>
      </w:r>
      <w:r>
        <w:rPr>
          <w:sz w:val="16"/>
        </w:rPr>
        <w:t>demand</w:t>
      </w:r>
      <w:r>
        <w:rPr>
          <w:spacing w:val="-5"/>
          <w:sz w:val="16"/>
        </w:rPr>
        <w:t xml:space="preserve"> </w:t>
      </w:r>
      <w:r>
        <w:rPr>
          <w:sz w:val="16"/>
        </w:rPr>
        <w:t>the</w:t>
      </w:r>
      <w:r>
        <w:rPr>
          <w:spacing w:val="-3"/>
          <w:sz w:val="16"/>
        </w:rPr>
        <w:t xml:space="preserve"> </w:t>
      </w:r>
      <w:r>
        <w:rPr>
          <w:sz w:val="16"/>
        </w:rPr>
        <w:t>immediate</w:t>
      </w:r>
      <w:r>
        <w:rPr>
          <w:spacing w:val="-3"/>
          <w:sz w:val="16"/>
        </w:rPr>
        <w:t xml:space="preserve"> </w:t>
      </w:r>
      <w:r>
        <w:rPr>
          <w:sz w:val="16"/>
        </w:rPr>
        <w:t>removal</w:t>
      </w:r>
      <w:r>
        <w:rPr>
          <w:spacing w:val="-2"/>
          <w:sz w:val="16"/>
        </w:rPr>
        <w:t xml:space="preserve"> </w:t>
      </w:r>
      <w:r>
        <w:rPr>
          <w:sz w:val="16"/>
        </w:rPr>
        <w:t>of</w:t>
      </w:r>
      <w:r>
        <w:rPr>
          <w:spacing w:val="-2"/>
          <w:sz w:val="16"/>
        </w:rPr>
        <w:t xml:space="preserve"> </w:t>
      </w:r>
      <w:r>
        <w:rPr>
          <w:sz w:val="16"/>
        </w:rPr>
        <w:t>any</w:t>
      </w:r>
      <w:r>
        <w:rPr>
          <w:spacing w:val="-1"/>
          <w:sz w:val="16"/>
        </w:rPr>
        <w:t xml:space="preserve"> </w:t>
      </w:r>
      <w:r>
        <w:rPr>
          <w:sz w:val="16"/>
        </w:rPr>
        <w:t>of</w:t>
      </w:r>
      <w:r>
        <w:rPr>
          <w:spacing w:val="-4"/>
          <w:sz w:val="16"/>
        </w:rPr>
        <w:t xml:space="preserve"> </w:t>
      </w:r>
      <w:r>
        <w:rPr>
          <w:sz w:val="16"/>
        </w:rPr>
        <w:t>the</w:t>
      </w:r>
      <w:r>
        <w:rPr>
          <w:spacing w:val="-3"/>
          <w:sz w:val="16"/>
        </w:rPr>
        <w:t xml:space="preserve"> </w:t>
      </w:r>
      <w:r>
        <w:rPr>
          <w:sz w:val="16"/>
        </w:rPr>
        <w:t>Goods</w:t>
      </w:r>
      <w:r>
        <w:rPr>
          <w:spacing w:val="-1"/>
          <w:sz w:val="16"/>
        </w:rPr>
        <w:t xml:space="preserve"> </w:t>
      </w:r>
      <w:r>
        <w:rPr>
          <w:sz w:val="16"/>
        </w:rPr>
        <w:t xml:space="preserve">from the Company’s premises, or arrange such removal without notice, at the Customer's expense, but without prejudice to any other remedy available to the Company whether under these Conditions or </w:t>
      </w:r>
      <w:r>
        <w:rPr>
          <w:spacing w:val="-2"/>
          <w:sz w:val="16"/>
        </w:rPr>
        <w:t>otherwise.</w:t>
      </w:r>
    </w:p>
    <w:p w14:paraId="04C2773B" w14:textId="77777777" w:rsidR="00434CD3" w:rsidRDefault="00434CD3">
      <w:pPr>
        <w:pStyle w:val="BodyText"/>
        <w:spacing w:before="1"/>
        <w:ind w:left="0"/>
        <w:jc w:val="left"/>
      </w:pPr>
    </w:p>
    <w:p w14:paraId="04C2773C" w14:textId="77777777" w:rsidR="00434CD3" w:rsidRDefault="00B56BC9">
      <w:pPr>
        <w:pStyle w:val="ListParagraph"/>
        <w:numPr>
          <w:ilvl w:val="1"/>
          <w:numId w:val="8"/>
        </w:numPr>
        <w:tabs>
          <w:tab w:val="left" w:pos="359"/>
        </w:tabs>
        <w:spacing w:before="1"/>
        <w:ind w:right="40" w:firstLine="0"/>
        <w:jc w:val="both"/>
        <w:rPr>
          <w:sz w:val="16"/>
        </w:rPr>
      </w:pPr>
      <w:r>
        <w:rPr>
          <w:sz w:val="16"/>
        </w:rPr>
        <w:t>If</w:t>
      </w:r>
      <w:r>
        <w:rPr>
          <w:spacing w:val="-12"/>
          <w:sz w:val="16"/>
        </w:rPr>
        <w:t xml:space="preserve"> </w:t>
      </w:r>
      <w:r>
        <w:rPr>
          <w:sz w:val="16"/>
        </w:rPr>
        <w:t>the</w:t>
      </w:r>
      <w:r>
        <w:rPr>
          <w:spacing w:val="-11"/>
          <w:sz w:val="16"/>
        </w:rPr>
        <w:t xml:space="preserve"> </w:t>
      </w:r>
      <w:r>
        <w:rPr>
          <w:sz w:val="16"/>
        </w:rPr>
        <w:t>Contract</w:t>
      </w:r>
      <w:r>
        <w:rPr>
          <w:spacing w:val="-10"/>
          <w:sz w:val="16"/>
        </w:rPr>
        <w:t xml:space="preserve"> </w:t>
      </w:r>
      <w:r>
        <w:rPr>
          <w:sz w:val="16"/>
        </w:rPr>
        <w:t>is</w:t>
      </w:r>
      <w:r>
        <w:rPr>
          <w:spacing w:val="-10"/>
          <w:sz w:val="16"/>
        </w:rPr>
        <w:t xml:space="preserve"> </w:t>
      </w:r>
      <w:r>
        <w:rPr>
          <w:sz w:val="16"/>
        </w:rPr>
        <w:t>cancelled</w:t>
      </w:r>
      <w:r>
        <w:rPr>
          <w:spacing w:val="-10"/>
          <w:sz w:val="16"/>
        </w:rPr>
        <w:t xml:space="preserve"> </w:t>
      </w:r>
      <w:r>
        <w:rPr>
          <w:sz w:val="16"/>
        </w:rPr>
        <w:t>at</w:t>
      </w:r>
      <w:r>
        <w:rPr>
          <w:spacing w:val="-9"/>
          <w:sz w:val="16"/>
        </w:rPr>
        <w:t xml:space="preserve"> </w:t>
      </w:r>
      <w:r>
        <w:rPr>
          <w:sz w:val="16"/>
        </w:rPr>
        <w:t>any</w:t>
      </w:r>
      <w:r>
        <w:rPr>
          <w:spacing w:val="-9"/>
          <w:sz w:val="16"/>
        </w:rPr>
        <w:t xml:space="preserve"> </w:t>
      </w:r>
      <w:r>
        <w:rPr>
          <w:sz w:val="16"/>
        </w:rPr>
        <w:t>time,</w:t>
      </w:r>
      <w:r>
        <w:rPr>
          <w:spacing w:val="-8"/>
          <w:sz w:val="16"/>
        </w:rPr>
        <w:t xml:space="preserve"> </w:t>
      </w:r>
      <w:r>
        <w:rPr>
          <w:sz w:val="16"/>
        </w:rPr>
        <w:t>the</w:t>
      </w:r>
      <w:r>
        <w:rPr>
          <w:spacing w:val="-12"/>
          <w:sz w:val="16"/>
        </w:rPr>
        <w:t xml:space="preserve"> </w:t>
      </w:r>
      <w:r>
        <w:rPr>
          <w:sz w:val="16"/>
        </w:rPr>
        <w:t>Customer</w:t>
      </w:r>
      <w:r>
        <w:rPr>
          <w:spacing w:val="-11"/>
          <w:sz w:val="16"/>
        </w:rPr>
        <w:t xml:space="preserve"> </w:t>
      </w:r>
      <w:r>
        <w:rPr>
          <w:sz w:val="16"/>
        </w:rPr>
        <w:t>shall</w:t>
      </w:r>
      <w:r>
        <w:rPr>
          <w:spacing w:val="-10"/>
          <w:sz w:val="16"/>
        </w:rPr>
        <w:t xml:space="preserve"> </w:t>
      </w:r>
      <w:r>
        <w:rPr>
          <w:sz w:val="16"/>
        </w:rPr>
        <w:t>pay</w:t>
      </w:r>
      <w:r>
        <w:rPr>
          <w:spacing w:val="-11"/>
          <w:sz w:val="16"/>
        </w:rPr>
        <w:t xml:space="preserve"> </w:t>
      </w:r>
      <w:r>
        <w:rPr>
          <w:sz w:val="16"/>
        </w:rPr>
        <w:t>the Company all outstanding payments and/or invoices due to the Company from the Customer and all costs and expenses which the Company has incurred prior to such cancellation.</w:t>
      </w:r>
    </w:p>
    <w:p w14:paraId="04C2773D" w14:textId="77777777" w:rsidR="00434CD3" w:rsidRDefault="00B56BC9">
      <w:pPr>
        <w:pStyle w:val="Heading1"/>
        <w:numPr>
          <w:ilvl w:val="0"/>
          <w:numId w:val="8"/>
        </w:numPr>
        <w:tabs>
          <w:tab w:val="left" w:pos="278"/>
        </w:tabs>
        <w:spacing w:before="183"/>
        <w:ind w:left="278" w:hanging="178"/>
        <w:jc w:val="both"/>
      </w:pPr>
      <w:r>
        <w:t>DANGEROUS</w:t>
      </w:r>
      <w:r>
        <w:rPr>
          <w:spacing w:val="-6"/>
        </w:rPr>
        <w:t xml:space="preserve"> </w:t>
      </w:r>
      <w:r>
        <w:rPr>
          <w:spacing w:val="-2"/>
        </w:rPr>
        <w:t>GOODS</w:t>
      </w:r>
    </w:p>
    <w:p w14:paraId="04C2773E" w14:textId="77777777" w:rsidR="00434CD3" w:rsidRDefault="00B56BC9">
      <w:pPr>
        <w:pStyle w:val="ListParagraph"/>
        <w:numPr>
          <w:ilvl w:val="1"/>
          <w:numId w:val="8"/>
        </w:numPr>
        <w:tabs>
          <w:tab w:val="left" w:pos="371"/>
        </w:tabs>
        <w:spacing w:before="1"/>
        <w:ind w:right="39" w:firstLine="0"/>
        <w:jc w:val="both"/>
        <w:rPr>
          <w:sz w:val="16"/>
        </w:rPr>
      </w:pPr>
      <w:r>
        <w:rPr>
          <w:sz w:val="16"/>
        </w:rPr>
        <w:t>If the Goods are Dangerous Goods, the Customer must disclose this</w:t>
      </w:r>
      <w:r>
        <w:rPr>
          <w:spacing w:val="-5"/>
          <w:sz w:val="16"/>
        </w:rPr>
        <w:t xml:space="preserve"> </w:t>
      </w:r>
      <w:r>
        <w:rPr>
          <w:sz w:val="16"/>
        </w:rPr>
        <w:t>to</w:t>
      </w:r>
      <w:r>
        <w:rPr>
          <w:spacing w:val="-2"/>
          <w:sz w:val="16"/>
        </w:rPr>
        <w:t xml:space="preserve"> </w:t>
      </w:r>
      <w:r>
        <w:rPr>
          <w:sz w:val="16"/>
        </w:rPr>
        <w:t>Company</w:t>
      </w:r>
      <w:r>
        <w:rPr>
          <w:spacing w:val="-3"/>
          <w:sz w:val="16"/>
        </w:rPr>
        <w:t xml:space="preserve"> </w:t>
      </w:r>
      <w:r>
        <w:rPr>
          <w:sz w:val="16"/>
        </w:rPr>
        <w:t>at</w:t>
      </w:r>
      <w:r>
        <w:rPr>
          <w:spacing w:val="-3"/>
          <w:sz w:val="16"/>
        </w:rPr>
        <w:t xml:space="preserve"> </w:t>
      </w:r>
      <w:r>
        <w:rPr>
          <w:sz w:val="16"/>
        </w:rPr>
        <w:t>or</w:t>
      </w:r>
      <w:r>
        <w:rPr>
          <w:spacing w:val="-5"/>
          <w:sz w:val="16"/>
        </w:rPr>
        <w:t xml:space="preserve"> </w:t>
      </w:r>
      <w:r>
        <w:rPr>
          <w:sz w:val="16"/>
        </w:rPr>
        <w:t>before</w:t>
      </w:r>
      <w:r>
        <w:rPr>
          <w:spacing w:val="-5"/>
          <w:sz w:val="16"/>
        </w:rPr>
        <w:t xml:space="preserve"> </w:t>
      </w:r>
      <w:r>
        <w:rPr>
          <w:sz w:val="16"/>
        </w:rPr>
        <w:t>the</w:t>
      </w:r>
      <w:r>
        <w:rPr>
          <w:spacing w:val="-5"/>
          <w:sz w:val="16"/>
        </w:rPr>
        <w:t xml:space="preserve"> </w:t>
      </w:r>
      <w:r>
        <w:rPr>
          <w:sz w:val="16"/>
        </w:rPr>
        <w:t>time</w:t>
      </w:r>
      <w:r>
        <w:rPr>
          <w:spacing w:val="-2"/>
          <w:sz w:val="16"/>
        </w:rPr>
        <w:t xml:space="preserve"> </w:t>
      </w:r>
      <w:r>
        <w:rPr>
          <w:sz w:val="16"/>
        </w:rPr>
        <w:t>of</w:t>
      </w:r>
      <w:r>
        <w:rPr>
          <w:spacing w:val="-3"/>
          <w:sz w:val="16"/>
        </w:rPr>
        <w:t xml:space="preserve"> </w:t>
      </w:r>
      <w:r>
        <w:rPr>
          <w:sz w:val="16"/>
        </w:rPr>
        <w:t>concluding</w:t>
      </w:r>
      <w:r>
        <w:rPr>
          <w:spacing w:val="-5"/>
          <w:sz w:val="16"/>
        </w:rPr>
        <w:t xml:space="preserve"> </w:t>
      </w:r>
      <w:r>
        <w:rPr>
          <w:sz w:val="16"/>
        </w:rPr>
        <w:t>the</w:t>
      </w:r>
      <w:r>
        <w:rPr>
          <w:spacing w:val="-5"/>
          <w:sz w:val="16"/>
        </w:rPr>
        <w:t xml:space="preserve"> </w:t>
      </w:r>
      <w:r>
        <w:rPr>
          <w:sz w:val="16"/>
        </w:rPr>
        <w:t>Contract</w:t>
      </w:r>
      <w:r>
        <w:rPr>
          <w:spacing w:val="-3"/>
          <w:sz w:val="16"/>
        </w:rPr>
        <w:t xml:space="preserve"> </w:t>
      </w:r>
      <w:r>
        <w:rPr>
          <w:sz w:val="16"/>
        </w:rPr>
        <w:t>or</w:t>
      </w:r>
      <w:r>
        <w:rPr>
          <w:spacing w:val="-4"/>
          <w:sz w:val="16"/>
        </w:rPr>
        <w:t xml:space="preserve"> </w:t>
      </w:r>
      <w:r>
        <w:rPr>
          <w:sz w:val="16"/>
        </w:rPr>
        <w:t>in any event at least five (5) days before the</w:t>
      </w:r>
      <w:r>
        <w:rPr>
          <w:spacing w:val="-1"/>
          <w:sz w:val="16"/>
        </w:rPr>
        <w:t xml:space="preserve"> </w:t>
      </w:r>
      <w:r>
        <w:rPr>
          <w:sz w:val="16"/>
        </w:rPr>
        <w:t>Goods are</w:t>
      </w:r>
      <w:r>
        <w:rPr>
          <w:spacing w:val="-1"/>
          <w:sz w:val="16"/>
        </w:rPr>
        <w:t xml:space="preserve"> </w:t>
      </w:r>
      <w:r>
        <w:rPr>
          <w:sz w:val="16"/>
        </w:rPr>
        <w:t>to be</w:t>
      </w:r>
      <w:r>
        <w:rPr>
          <w:spacing w:val="-1"/>
          <w:sz w:val="16"/>
        </w:rPr>
        <w:t xml:space="preserve"> </w:t>
      </w:r>
      <w:r>
        <w:rPr>
          <w:sz w:val="16"/>
        </w:rPr>
        <w:t>delivered to</w:t>
      </w:r>
      <w:r>
        <w:rPr>
          <w:spacing w:val="-1"/>
          <w:sz w:val="16"/>
        </w:rPr>
        <w:t xml:space="preserve"> </w:t>
      </w:r>
      <w:r>
        <w:rPr>
          <w:sz w:val="16"/>
        </w:rPr>
        <w:t>Company or</w:t>
      </w:r>
      <w:r>
        <w:rPr>
          <w:spacing w:val="-3"/>
          <w:sz w:val="16"/>
        </w:rPr>
        <w:t xml:space="preserve"> </w:t>
      </w:r>
      <w:r>
        <w:rPr>
          <w:sz w:val="16"/>
        </w:rPr>
        <w:t>collected</w:t>
      </w:r>
      <w:r>
        <w:rPr>
          <w:spacing w:val="-1"/>
          <w:sz w:val="16"/>
        </w:rPr>
        <w:t xml:space="preserve"> </w:t>
      </w:r>
      <w:r>
        <w:rPr>
          <w:sz w:val="16"/>
        </w:rPr>
        <w:t>by Company at</w:t>
      </w:r>
      <w:r>
        <w:rPr>
          <w:spacing w:val="-4"/>
          <w:sz w:val="16"/>
        </w:rPr>
        <w:t xml:space="preserve"> </w:t>
      </w:r>
      <w:r>
        <w:rPr>
          <w:sz w:val="16"/>
        </w:rPr>
        <w:t>the</w:t>
      </w:r>
      <w:r>
        <w:rPr>
          <w:spacing w:val="-3"/>
          <w:sz w:val="16"/>
        </w:rPr>
        <w:t xml:space="preserve"> </w:t>
      </w:r>
      <w:r>
        <w:rPr>
          <w:sz w:val="16"/>
        </w:rPr>
        <w:t>start</w:t>
      </w:r>
      <w:r>
        <w:rPr>
          <w:spacing w:val="-1"/>
          <w:sz w:val="16"/>
        </w:rPr>
        <w:t xml:space="preserve"> </w:t>
      </w:r>
      <w:r>
        <w:rPr>
          <w:sz w:val="16"/>
        </w:rPr>
        <w:t>of</w:t>
      </w:r>
      <w:r>
        <w:rPr>
          <w:spacing w:val="-1"/>
          <w:sz w:val="16"/>
        </w:rPr>
        <w:t xml:space="preserve"> </w:t>
      </w:r>
      <w:r>
        <w:rPr>
          <w:sz w:val="16"/>
        </w:rPr>
        <w:t>the</w:t>
      </w:r>
      <w:r>
        <w:rPr>
          <w:spacing w:val="-3"/>
          <w:sz w:val="16"/>
        </w:rPr>
        <w:t xml:space="preserve"> </w:t>
      </w:r>
      <w:r>
        <w:rPr>
          <w:sz w:val="16"/>
        </w:rPr>
        <w:t xml:space="preserve">performance of the Services. If the Company agrees in writing to accept such Goods for storage or carriage then they must be classified, packed, marked, </w:t>
      </w:r>
      <w:proofErr w:type="gramStart"/>
      <w:r>
        <w:rPr>
          <w:sz w:val="16"/>
        </w:rPr>
        <w:t>labelled</w:t>
      </w:r>
      <w:proofErr w:type="gramEnd"/>
      <w:r>
        <w:rPr>
          <w:sz w:val="16"/>
        </w:rPr>
        <w:t xml:space="preserve"> and documented by the Customer in accordance with</w:t>
      </w:r>
      <w:r>
        <w:rPr>
          <w:spacing w:val="-10"/>
          <w:sz w:val="16"/>
        </w:rPr>
        <w:t xml:space="preserve"> </w:t>
      </w:r>
      <w:r>
        <w:rPr>
          <w:sz w:val="16"/>
        </w:rPr>
        <w:t>the</w:t>
      </w:r>
      <w:r>
        <w:rPr>
          <w:spacing w:val="-10"/>
          <w:sz w:val="16"/>
        </w:rPr>
        <w:t xml:space="preserve"> </w:t>
      </w:r>
      <w:r>
        <w:rPr>
          <w:sz w:val="16"/>
        </w:rPr>
        <w:t>statutory</w:t>
      </w:r>
      <w:r>
        <w:rPr>
          <w:spacing w:val="-6"/>
          <w:sz w:val="16"/>
        </w:rPr>
        <w:t xml:space="preserve"> </w:t>
      </w:r>
      <w:r>
        <w:rPr>
          <w:sz w:val="16"/>
        </w:rPr>
        <w:t>regulations</w:t>
      </w:r>
      <w:r>
        <w:rPr>
          <w:spacing w:val="-8"/>
          <w:sz w:val="16"/>
        </w:rPr>
        <w:t xml:space="preserve"> </w:t>
      </w:r>
      <w:r>
        <w:rPr>
          <w:sz w:val="16"/>
        </w:rPr>
        <w:t>for</w:t>
      </w:r>
      <w:r>
        <w:rPr>
          <w:spacing w:val="-10"/>
          <w:sz w:val="16"/>
        </w:rPr>
        <w:t xml:space="preserve"> </w:t>
      </w:r>
      <w:r>
        <w:rPr>
          <w:sz w:val="16"/>
        </w:rPr>
        <w:t>the</w:t>
      </w:r>
      <w:r>
        <w:rPr>
          <w:spacing w:val="-8"/>
          <w:sz w:val="16"/>
        </w:rPr>
        <w:t xml:space="preserve"> </w:t>
      </w:r>
      <w:r>
        <w:rPr>
          <w:sz w:val="16"/>
        </w:rPr>
        <w:t>storage</w:t>
      </w:r>
      <w:r>
        <w:rPr>
          <w:spacing w:val="-8"/>
          <w:sz w:val="16"/>
        </w:rPr>
        <w:t xml:space="preserve"> </w:t>
      </w:r>
      <w:r>
        <w:rPr>
          <w:sz w:val="16"/>
        </w:rPr>
        <w:t>or</w:t>
      </w:r>
      <w:r>
        <w:rPr>
          <w:spacing w:val="-10"/>
          <w:sz w:val="16"/>
        </w:rPr>
        <w:t xml:space="preserve"> </w:t>
      </w:r>
      <w:r>
        <w:rPr>
          <w:sz w:val="16"/>
        </w:rPr>
        <w:t>carriage</w:t>
      </w:r>
      <w:r>
        <w:rPr>
          <w:spacing w:val="-8"/>
          <w:sz w:val="16"/>
        </w:rPr>
        <w:t xml:space="preserve"> </w:t>
      </w:r>
      <w:r>
        <w:rPr>
          <w:sz w:val="16"/>
        </w:rPr>
        <w:t>by</w:t>
      </w:r>
      <w:r>
        <w:rPr>
          <w:spacing w:val="-8"/>
          <w:sz w:val="16"/>
        </w:rPr>
        <w:t xml:space="preserve"> </w:t>
      </w:r>
      <w:r>
        <w:rPr>
          <w:sz w:val="16"/>
        </w:rPr>
        <w:t>road</w:t>
      </w:r>
      <w:r>
        <w:rPr>
          <w:spacing w:val="-8"/>
          <w:sz w:val="16"/>
        </w:rPr>
        <w:t xml:space="preserve"> </w:t>
      </w:r>
      <w:r>
        <w:rPr>
          <w:sz w:val="16"/>
        </w:rPr>
        <w:t>of</w:t>
      </w:r>
      <w:r>
        <w:rPr>
          <w:spacing w:val="-9"/>
          <w:sz w:val="16"/>
        </w:rPr>
        <w:t xml:space="preserve"> </w:t>
      </w:r>
      <w:r>
        <w:rPr>
          <w:sz w:val="16"/>
        </w:rPr>
        <w:t>the substance</w:t>
      </w:r>
      <w:r>
        <w:rPr>
          <w:spacing w:val="-2"/>
          <w:sz w:val="16"/>
        </w:rPr>
        <w:t xml:space="preserve"> </w:t>
      </w:r>
      <w:r>
        <w:rPr>
          <w:sz w:val="16"/>
        </w:rPr>
        <w:t>declared.</w:t>
      </w:r>
    </w:p>
    <w:p w14:paraId="04C2773F" w14:textId="77777777" w:rsidR="00434CD3" w:rsidRDefault="00B56BC9">
      <w:pPr>
        <w:pStyle w:val="ListParagraph"/>
        <w:numPr>
          <w:ilvl w:val="1"/>
          <w:numId w:val="8"/>
        </w:numPr>
        <w:tabs>
          <w:tab w:val="left" w:pos="402"/>
        </w:tabs>
        <w:spacing w:before="96"/>
        <w:ind w:right="115" w:firstLine="0"/>
        <w:jc w:val="both"/>
        <w:rPr>
          <w:sz w:val="16"/>
        </w:rPr>
      </w:pPr>
      <w:r>
        <w:br w:type="column"/>
      </w:r>
      <w:r>
        <w:rPr>
          <w:sz w:val="16"/>
        </w:rPr>
        <w:t>If the Customer consigns Dangerous Goods to the Company without the Company's knowledge, and the Company subsequently discovers the Dangerous Goods, the Company:</w:t>
      </w:r>
    </w:p>
    <w:p w14:paraId="04C27740" w14:textId="77777777" w:rsidR="00434CD3" w:rsidRDefault="00B56BC9">
      <w:pPr>
        <w:pStyle w:val="ListParagraph"/>
        <w:numPr>
          <w:ilvl w:val="2"/>
          <w:numId w:val="8"/>
        </w:numPr>
        <w:tabs>
          <w:tab w:val="left" w:pos="503"/>
        </w:tabs>
        <w:ind w:right="119" w:firstLine="0"/>
        <w:jc w:val="both"/>
        <w:rPr>
          <w:sz w:val="16"/>
        </w:rPr>
      </w:pPr>
      <w:r>
        <w:rPr>
          <w:sz w:val="16"/>
        </w:rPr>
        <w:t>shall have no liability whatsoever for, or</w:t>
      </w:r>
      <w:r>
        <w:rPr>
          <w:spacing w:val="-1"/>
          <w:sz w:val="16"/>
        </w:rPr>
        <w:t xml:space="preserve"> </w:t>
      </w:r>
      <w:r>
        <w:rPr>
          <w:sz w:val="16"/>
        </w:rPr>
        <w:t xml:space="preserve">in connection with, the </w:t>
      </w:r>
      <w:proofErr w:type="spellStart"/>
      <w:r>
        <w:rPr>
          <w:sz w:val="16"/>
        </w:rPr>
        <w:t>unauthorised</w:t>
      </w:r>
      <w:proofErr w:type="spellEnd"/>
      <w:r>
        <w:rPr>
          <w:sz w:val="16"/>
        </w:rPr>
        <w:t xml:space="preserve"> Dangerous Goods, howsoever arising; and</w:t>
      </w:r>
    </w:p>
    <w:p w14:paraId="04C27741" w14:textId="77777777" w:rsidR="00434CD3" w:rsidRDefault="00B56BC9">
      <w:pPr>
        <w:pStyle w:val="ListParagraph"/>
        <w:numPr>
          <w:ilvl w:val="2"/>
          <w:numId w:val="8"/>
        </w:numPr>
        <w:tabs>
          <w:tab w:val="left" w:pos="548"/>
        </w:tabs>
        <w:ind w:right="117" w:firstLine="0"/>
        <w:jc w:val="both"/>
        <w:rPr>
          <w:sz w:val="16"/>
        </w:rPr>
      </w:pPr>
      <w:r>
        <w:rPr>
          <w:sz w:val="16"/>
        </w:rPr>
        <w:t xml:space="preserve">may take such steps as it determines to deal with those Dangerous Goods and the Customer will indemnify </w:t>
      </w:r>
      <w:proofErr w:type="gramStart"/>
      <w:r>
        <w:rPr>
          <w:sz w:val="16"/>
        </w:rPr>
        <w:t>Company</w:t>
      </w:r>
      <w:proofErr w:type="gramEnd"/>
      <w:r>
        <w:rPr>
          <w:sz w:val="16"/>
        </w:rPr>
        <w:t xml:space="preserve"> in relation to any associated costs and liabilities.</w:t>
      </w:r>
    </w:p>
    <w:p w14:paraId="04C27742" w14:textId="77777777" w:rsidR="00434CD3" w:rsidRDefault="00434CD3">
      <w:pPr>
        <w:pStyle w:val="BodyText"/>
        <w:ind w:left="0"/>
        <w:jc w:val="left"/>
      </w:pPr>
    </w:p>
    <w:p w14:paraId="04C27743" w14:textId="77777777" w:rsidR="00434CD3" w:rsidRDefault="00B56BC9">
      <w:pPr>
        <w:pStyle w:val="Heading1"/>
        <w:numPr>
          <w:ilvl w:val="0"/>
          <w:numId w:val="8"/>
        </w:numPr>
        <w:tabs>
          <w:tab w:val="left" w:pos="279"/>
        </w:tabs>
        <w:spacing w:line="183" w:lineRule="exact"/>
        <w:ind w:hanging="179"/>
      </w:pPr>
      <w:r>
        <w:t>CHANGE</w:t>
      </w:r>
      <w:r>
        <w:rPr>
          <w:spacing w:val="-3"/>
        </w:rPr>
        <w:t xml:space="preserve"> </w:t>
      </w:r>
      <w:r>
        <w:t>OF</w:t>
      </w:r>
      <w:r>
        <w:rPr>
          <w:spacing w:val="-2"/>
        </w:rPr>
        <w:t xml:space="preserve"> CUSTOMER</w:t>
      </w:r>
    </w:p>
    <w:p w14:paraId="04C27744" w14:textId="77777777" w:rsidR="00434CD3" w:rsidRDefault="00B56BC9">
      <w:pPr>
        <w:pStyle w:val="BodyText"/>
        <w:ind w:right="113"/>
      </w:pPr>
      <w:r>
        <w:t>In</w:t>
      </w:r>
      <w:r>
        <w:rPr>
          <w:spacing w:val="-1"/>
        </w:rPr>
        <w:t xml:space="preserve"> </w:t>
      </w:r>
      <w:r>
        <w:t>respect</w:t>
      </w:r>
      <w:r>
        <w:rPr>
          <w:spacing w:val="-1"/>
        </w:rPr>
        <w:t xml:space="preserve"> </w:t>
      </w:r>
      <w:r>
        <w:t>of</w:t>
      </w:r>
      <w:r>
        <w:rPr>
          <w:spacing w:val="-1"/>
        </w:rPr>
        <w:t xml:space="preserve"> </w:t>
      </w:r>
      <w:r>
        <w:t>the</w:t>
      </w:r>
      <w:r>
        <w:rPr>
          <w:spacing w:val="-2"/>
        </w:rPr>
        <w:t xml:space="preserve"> </w:t>
      </w:r>
      <w:r>
        <w:t>Warehousing</w:t>
      </w:r>
      <w:r>
        <w:rPr>
          <w:spacing w:val="-5"/>
        </w:rPr>
        <w:t xml:space="preserve"> </w:t>
      </w:r>
      <w:r>
        <w:t>Services</w:t>
      </w:r>
      <w:r>
        <w:rPr>
          <w:spacing w:val="-1"/>
        </w:rPr>
        <w:t xml:space="preserve"> </w:t>
      </w:r>
      <w:r>
        <w:t>only,</w:t>
      </w:r>
      <w:r>
        <w:rPr>
          <w:spacing w:val="-1"/>
        </w:rPr>
        <w:t xml:space="preserve"> </w:t>
      </w:r>
      <w:r>
        <w:t>the</w:t>
      </w:r>
      <w:r>
        <w:rPr>
          <w:spacing w:val="-3"/>
        </w:rPr>
        <w:t xml:space="preserve"> </w:t>
      </w:r>
      <w:r>
        <w:t>Customer</w:t>
      </w:r>
      <w:r>
        <w:rPr>
          <w:spacing w:val="-6"/>
        </w:rPr>
        <w:t xml:space="preserve"> </w:t>
      </w:r>
      <w:r>
        <w:t>may</w:t>
      </w:r>
      <w:r>
        <w:rPr>
          <w:spacing w:val="-1"/>
        </w:rPr>
        <w:t xml:space="preserve"> </w:t>
      </w:r>
      <w:r>
        <w:t>give written</w:t>
      </w:r>
      <w:r>
        <w:rPr>
          <w:spacing w:val="-7"/>
        </w:rPr>
        <w:t xml:space="preserve"> </w:t>
      </w:r>
      <w:r>
        <w:t>authority</w:t>
      </w:r>
      <w:r>
        <w:rPr>
          <w:spacing w:val="-8"/>
        </w:rPr>
        <w:t xml:space="preserve"> </w:t>
      </w:r>
      <w:r>
        <w:t>for</w:t>
      </w:r>
      <w:r>
        <w:rPr>
          <w:spacing w:val="-7"/>
        </w:rPr>
        <w:t xml:space="preserve"> </w:t>
      </w:r>
      <w:r>
        <w:t>the</w:t>
      </w:r>
      <w:r>
        <w:rPr>
          <w:spacing w:val="-7"/>
        </w:rPr>
        <w:t xml:space="preserve"> </w:t>
      </w:r>
      <w:r>
        <w:t>Goods</w:t>
      </w:r>
      <w:r>
        <w:rPr>
          <w:spacing w:val="-5"/>
        </w:rPr>
        <w:t xml:space="preserve"> </w:t>
      </w:r>
      <w:r>
        <w:t>or</w:t>
      </w:r>
      <w:r>
        <w:rPr>
          <w:spacing w:val="-7"/>
        </w:rPr>
        <w:t xml:space="preserve"> </w:t>
      </w:r>
      <w:r>
        <w:t>any</w:t>
      </w:r>
      <w:r>
        <w:rPr>
          <w:spacing w:val="-5"/>
        </w:rPr>
        <w:t xml:space="preserve"> </w:t>
      </w:r>
      <w:r>
        <w:t>part</w:t>
      </w:r>
      <w:r>
        <w:rPr>
          <w:spacing w:val="-5"/>
        </w:rPr>
        <w:t xml:space="preserve"> </w:t>
      </w:r>
      <w:r>
        <w:t>thereof</w:t>
      </w:r>
      <w:r>
        <w:rPr>
          <w:spacing w:val="-8"/>
        </w:rPr>
        <w:t xml:space="preserve"> </w:t>
      </w:r>
      <w:r>
        <w:t>to</w:t>
      </w:r>
      <w:r>
        <w:rPr>
          <w:spacing w:val="-7"/>
        </w:rPr>
        <w:t xml:space="preserve"> </w:t>
      </w:r>
      <w:r>
        <w:t>be</w:t>
      </w:r>
      <w:r>
        <w:rPr>
          <w:spacing w:val="-9"/>
        </w:rPr>
        <w:t xml:space="preserve"> </w:t>
      </w:r>
      <w:r>
        <w:t>transferred</w:t>
      </w:r>
      <w:r>
        <w:rPr>
          <w:spacing w:val="-7"/>
        </w:rPr>
        <w:t xml:space="preserve"> </w:t>
      </w:r>
      <w:r>
        <w:t>by the Company to the account of another party on the strict condition that</w:t>
      </w:r>
      <w:r>
        <w:rPr>
          <w:spacing w:val="-9"/>
        </w:rPr>
        <w:t xml:space="preserve"> </w:t>
      </w:r>
      <w:r>
        <w:t>before</w:t>
      </w:r>
      <w:r>
        <w:rPr>
          <w:spacing w:val="-9"/>
        </w:rPr>
        <w:t xml:space="preserve"> </w:t>
      </w:r>
      <w:r>
        <w:t>the</w:t>
      </w:r>
      <w:r>
        <w:rPr>
          <w:spacing w:val="-9"/>
        </w:rPr>
        <w:t xml:space="preserve"> </w:t>
      </w:r>
      <w:r>
        <w:t>effective</w:t>
      </w:r>
      <w:r>
        <w:rPr>
          <w:spacing w:val="-9"/>
        </w:rPr>
        <w:t xml:space="preserve"> </w:t>
      </w:r>
      <w:r>
        <w:t>date</w:t>
      </w:r>
      <w:r>
        <w:rPr>
          <w:spacing w:val="-9"/>
        </w:rPr>
        <w:t xml:space="preserve"> </w:t>
      </w:r>
      <w:r>
        <w:t>of</w:t>
      </w:r>
      <w:r>
        <w:rPr>
          <w:spacing w:val="-8"/>
        </w:rPr>
        <w:t xml:space="preserve"> </w:t>
      </w:r>
      <w:r>
        <w:t>the</w:t>
      </w:r>
      <w:r>
        <w:rPr>
          <w:spacing w:val="-12"/>
        </w:rPr>
        <w:t xml:space="preserve"> </w:t>
      </w:r>
      <w:r>
        <w:t>transfer</w:t>
      </w:r>
      <w:r>
        <w:rPr>
          <w:spacing w:val="-11"/>
        </w:rPr>
        <w:t xml:space="preserve"> </w:t>
      </w:r>
      <w:r>
        <w:t>the</w:t>
      </w:r>
      <w:r>
        <w:rPr>
          <w:spacing w:val="-8"/>
        </w:rPr>
        <w:t xml:space="preserve"> </w:t>
      </w:r>
      <w:r>
        <w:t>other</w:t>
      </w:r>
      <w:r>
        <w:rPr>
          <w:spacing w:val="-9"/>
        </w:rPr>
        <w:t xml:space="preserve"> </w:t>
      </w:r>
      <w:r>
        <w:t>party</w:t>
      </w:r>
      <w:r>
        <w:rPr>
          <w:spacing w:val="-10"/>
        </w:rPr>
        <w:t xml:space="preserve"> </w:t>
      </w:r>
      <w:r>
        <w:t>notifies</w:t>
      </w:r>
      <w:r>
        <w:rPr>
          <w:spacing w:val="-6"/>
        </w:rPr>
        <w:t xml:space="preserve"> </w:t>
      </w:r>
      <w:r>
        <w:t>the Company</w:t>
      </w:r>
      <w:r>
        <w:rPr>
          <w:spacing w:val="-9"/>
        </w:rPr>
        <w:t xml:space="preserve"> </w:t>
      </w:r>
      <w:r>
        <w:t>in</w:t>
      </w:r>
      <w:r>
        <w:rPr>
          <w:spacing w:val="-9"/>
        </w:rPr>
        <w:t xml:space="preserve"> </w:t>
      </w:r>
      <w:r>
        <w:t>writing</w:t>
      </w:r>
      <w:r>
        <w:rPr>
          <w:spacing w:val="-12"/>
        </w:rPr>
        <w:t xml:space="preserve"> </w:t>
      </w:r>
      <w:r>
        <w:t>that</w:t>
      </w:r>
      <w:r>
        <w:rPr>
          <w:spacing w:val="-7"/>
        </w:rPr>
        <w:t xml:space="preserve"> </w:t>
      </w:r>
      <w:r>
        <w:t>it</w:t>
      </w:r>
      <w:r>
        <w:rPr>
          <w:spacing w:val="-8"/>
        </w:rPr>
        <w:t xml:space="preserve"> </w:t>
      </w:r>
      <w:r>
        <w:t>is</w:t>
      </w:r>
      <w:r>
        <w:rPr>
          <w:spacing w:val="-8"/>
        </w:rPr>
        <w:t xml:space="preserve"> </w:t>
      </w:r>
      <w:r>
        <w:t>to</w:t>
      </w:r>
      <w:r>
        <w:rPr>
          <w:spacing w:val="-9"/>
        </w:rPr>
        <w:t xml:space="preserve"> </w:t>
      </w:r>
      <w:r>
        <w:t>become</w:t>
      </w:r>
      <w:r>
        <w:rPr>
          <w:spacing w:val="-7"/>
        </w:rPr>
        <w:t xml:space="preserve"> </w:t>
      </w:r>
      <w:r>
        <w:t>the</w:t>
      </w:r>
      <w:r>
        <w:rPr>
          <w:spacing w:val="-9"/>
        </w:rPr>
        <w:t xml:space="preserve"> </w:t>
      </w:r>
      <w:r>
        <w:t>Customer</w:t>
      </w:r>
      <w:r>
        <w:rPr>
          <w:spacing w:val="-9"/>
        </w:rPr>
        <w:t xml:space="preserve"> </w:t>
      </w:r>
      <w:r>
        <w:t>for</w:t>
      </w:r>
      <w:r>
        <w:rPr>
          <w:spacing w:val="-12"/>
        </w:rPr>
        <w:t xml:space="preserve"> </w:t>
      </w:r>
      <w:r>
        <w:t>the</w:t>
      </w:r>
      <w:r>
        <w:rPr>
          <w:spacing w:val="-8"/>
        </w:rPr>
        <w:t xml:space="preserve"> </w:t>
      </w:r>
      <w:r>
        <w:t>purposes of the Services and is to be bound by these Conditions and any notice/instructions</w:t>
      </w:r>
      <w:r>
        <w:rPr>
          <w:spacing w:val="-5"/>
        </w:rPr>
        <w:t xml:space="preserve"> </w:t>
      </w:r>
      <w:r>
        <w:t>previously</w:t>
      </w:r>
      <w:r>
        <w:rPr>
          <w:spacing w:val="-2"/>
        </w:rPr>
        <w:t xml:space="preserve"> </w:t>
      </w:r>
      <w:r>
        <w:t>given</w:t>
      </w:r>
      <w:r>
        <w:rPr>
          <w:spacing w:val="-4"/>
        </w:rPr>
        <w:t xml:space="preserve"> </w:t>
      </w:r>
      <w:r>
        <w:t>by</w:t>
      </w:r>
      <w:r>
        <w:rPr>
          <w:spacing w:val="-5"/>
        </w:rPr>
        <w:t xml:space="preserve"> </w:t>
      </w:r>
      <w:r>
        <w:t>the</w:t>
      </w:r>
      <w:r>
        <w:rPr>
          <w:spacing w:val="-6"/>
        </w:rPr>
        <w:t xml:space="preserve"> </w:t>
      </w:r>
      <w:r>
        <w:t>Customer</w:t>
      </w:r>
      <w:r>
        <w:rPr>
          <w:spacing w:val="-4"/>
        </w:rPr>
        <w:t xml:space="preserve"> </w:t>
      </w:r>
      <w:r>
        <w:t xml:space="preserve">under </w:t>
      </w:r>
      <w:r>
        <w:rPr>
          <w:spacing w:val="-2"/>
        </w:rPr>
        <w:t>Condition</w:t>
      </w:r>
    </w:p>
    <w:p w14:paraId="04C27745" w14:textId="77777777" w:rsidR="00434CD3" w:rsidRDefault="00B56BC9">
      <w:pPr>
        <w:pStyle w:val="BodyText"/>
        <w:ind w:right="115"/>
      </w:pPr>
      <w:r>
        <w:t>10.4.</w:t>
      </w:r>
      <w:r>
        <w:rPr>
          <w:spacing w:val="-12"/>
        </w:rPr>
        <w:t xml:space="preserve"> </w:t>
      </w:r>
      <w:r>
        <w:t>The</w:t>
      </w:r>
      <w:r>
        <w:rPr>
          <w:spacing w:val="-11"/>
        </w:rPr>
        <w:t xml:space="preserve"> </w:t>
      </w:r>
      <w:r>
        <w:t>Customer</w:t>
      </w:r>
      <w:r>
        <w:rPr>
          <w:spacing w:val="-11"/>
        </w:rPr>
        <w:t xml:space="preserve"> </w:t>
      </w:r>
      <w:r>
        <w:t>agrees</w:t>
      </w:r>
      <w:r>
        <w:rPr>
          <w:spacing w:val="-11"/>
        </w:rPr>
        <w:t xml:space="preserve"> </w:t>
      </w:r>
      <w:r>
        <w:t>to</w:t>
      </w:r>
      <w:r>
        <w:rPr>
          <w:spacing w:val="-11"/>
        </w:rPr>
        <w:t xml:space="preserve"> </w:t>
      </w:r>
      <w:r>
        <w:t>continue</w:t>
      </w:r>
      <w:r>
        <w:rPr>
          <w:spacing w:val="-11"/>
        </w:rPr>
        <w:t xml:space="preserve"> </w:t>
      </w:r>
      <w:r>
        <w:t>to</w:t>
      </w:r>
      <w:r>
        <w:rPr>
          <w:spacing w:val="-11"/>
        </w:rPr>
        <w:t xml:space="preserve"> </w:t>
      </w:r>
      <w:r>
        <w:t>pay</w:t>
      </w:r>
      <w:r>
        <w:rPr>
          <w:spacing w:val="-11"/>
        </w:rPr>
        <w:t xml:space="preserve"> </w:t>
      </w:r>
      <w:r>
        <w:t>the</w:t>
      </w:r>
      <w:r>
        <w:rPr>
          <w:spacing w:val="-12"/>
        </w:rPr>
        <w:t xml:space="preserve"> </w:t>
      </w:r>
      <w:r>
        <w:t>Company's</w:t>
      </w:r>
      <w:r>
        <w:rPr>
          <w:spacing w:val="-11"/>
        </w:rPr>
        <w:t xml:space="preserve"> </w:t>
      </w:r>
      <w:r>
        <w:t xml:space="preserve">charges until receipt by the Company of the other party's written notification and acceptance of these Conditions and to pay all sums due to </w:t>
      </w:r>
      <w:proofErr w:type="gramStart"/>
      <w:r>
        <w:t>Company</w:t>
      </w:r>
      <w:proofErr w:type="gramEnd"/>
      <w:r>
        <w:t xml:space="preserve"> (whether outstanding or in the future).</w:t>
      </w:r>
    </w:p>
    <w:p w14:paraId="04C27746" w14:textId="77777777" w:rsidR="00434CD3" w:rsidRDefault="00434CD3">
      <w:pPr>
        <w:pStyle w:val="BodyText"/>
        <w:ind w:left="0"/>
        <w:jc w:val="left"/>
      </w:pPr>
    </w:p>
    <w:p w14:paraId="04C27747" w14:textId="77777777" w:rsidR="00434CD3" w:rsidRDefault="00B56BC9">
      <w:pPr>
        <w:pStyle w:val="Heading1"/>
        <w:numPr>
          <w:ilvl w:val="0"/>
          <w:numId w:val="8"/>
        </w:numPr>
        <w:tabs>
          <w:tab w:val="left" w:pos="279"/>
        </w:tabs>
        <w:ind w:hanging="179"/>
      </w:pPr>
      <w:r>
        <w:t>DATA</w:t>
      </w:r>
      <w:r>
        <w:rPr>
          <w:spacing w:val="-6"/>
        </w:rPr>
        <w:t xml:space="preserve"> </w:t>
      </w:r>
      <w:r>
        <w:rPr>
          <w:spacing w:val="-2"/>
        </w:rPr>
        <w:t>PROTECTION</w:t>
      </w:r>
    </w:p>
    <w:p w14:paraId="04C27748" w14:textId="77777777" w:rsidR="00434CD3" w:rsidRDefault="00B56BC9">
      <w:pPr>
        <w:pStyle w:val="ListParagraph"/>
        <w:numPr>
          <w:ilvl w:val="1"/>
          <w:numId w:val="8"/>
        </w:numPr>
        <w:tabs>
          <w:tab w:val="left" w:pos="361"/>
        </w:tabs>
        <w:spacing w:before="1"/>
        <w:ind w:right="116" w:firstLine="0"/>
        <w:jc w:val="both"/>
        <w:rPr>
          <w:sz w:val="16"/>
        </w:rPr>
      </w:pPr>
      <w:r>
        <w:rPr>
          <w:sz w:val="16"/>
        </w:rPr>
        <w:t>The</w:t>
      </w:r>
      <w:r>
        <w:rPr>
          <w:spacing w:val="-10"/>
          <w:sz w:val="16"/>
        </w:rPr>
        <w:t xml:space="preserve"> </w:t>
      </w:r>
      <w:r>
        <w:rPr>
          <w:sz w:val="16"/>
        </w:rPr>
        <w:t>Parties</w:t>
      </w:r>
      <w:r>
        <w:rPr>
          <w:spacing w:val="-6"/>
          <w:sz w:val="16"/>
        </w:rPr>
        <w:t xml:space="preserve"> </w:t>
      </w:r>
      <w:r>
        <w:rPr>
          <w:sz w:val="16"/>
        </w:rPr>
        <w:t>agree</w:t>
      </w:r>
      <w:r>
        <w:rPr>
          <w:spacing w:val="-8"/>
          <w:sz w:val="16"/>
        </w:rPr>
        <w:t xml:space="preserve"> </w:t>
      </w:r>
      <w:r>
        <w:rPr>
          <w:sz w:val="16"/>
        </w:rPr>
        <w:t>that</w:t>
      </w:r>
      <w:r>
        <w:rPr>
          <w:spacing w:val="-9"/>
          <w:sz w:val="16"/>
        </w:rPr>
        <w:t xml:space="preserve"> </w:t>
      </w:r>
      <w:r>
        <w:rPr>
          <w:sz w:val="16"/>
        </w:rPr>
        <w:t>they</w:t>
      </w:r>
      <w:r>
        <w:rPr>
          <w:spacing w:val="-9"/>
          <w:sz w:val="16"/>
        </w:rPr>
        <w:t xml:space="preserve"> </w:t>
      </w:r>
      <w:r>
        <w:rPr>
          <w:sz w:val="16"/>
        </w:rPr>
        <w:t>shall,</w:t>
      </w:r>
      <w:r>
        <w:rPr>
          <w:spacing w:val="-6"/>
          <w:sz w:val="16"/>
        </w:rPr>
        <w:t xml:space="preserve"> </w:t>
      </w:r>
      <w:proofErr w:type="gramStart"/>
      <w:r>
        <w:rPr>
          <w:sz w:val="16"/>
        </w:rPr>
        <w:t>at</w:t>
      </w:r>
      <w:r>
        <w:rPr>
          <w:spacing w:val="-9"/>
          <w:sz w:val="16"/>
        </w:rPr>
        <w:t xml:space="preserve"> </w:t>
      </w:r>
      <w:r>
        <w:rPr>
          <w:sz w:val="16"/>
        </w:rPr>
        <w:t>all</w:t>
      </w:r>
      <w:r>
        <w:rPr>
          <w:spacing w:val="-9"/>
          <w:sz w:val="16"/>
        </w:rPr>
        <w:t xml:space="preserve"> </w:t>
      </w:r>
      <w:r>
        <w:rPr>
          <w:sz w:val="16"/>
        </w:rPr>
        <w:t>times</w:t>
      </w:r>
      <w:proofErr w:type="gramEnd"/>
      <w:r>
        <w:rPr>
          <w:sz w:val="16"/>
        </w:rPr>
        <w:t>,</w:t>
      </w:r>
      <w:r>
        <w:rPr>
          <w:spacing w:val="-6"/>
          <w:sz w:val="16"/>
        </w:rPr>
        <w:t xml:space="preserve"> </w:t>
      </w:r>
      <w:r>
        <w:rPr>
          <w:sz w:val="16"/>
        </w:rPr>
        <w:t>comply</w:t>
      </w:r>
      <w:r>
        <w:rPr>
          <w:spacing w:val="-6"/>
          <w:sz w:val="16"/>
        </w:rPr>
        <w:t xml:space="preserve"> </w:t>
      </w:r>
      <w:r>
        <w:rPr>
          <w:sz w:val="16"/>
        </w:rPr>
        <w:t>with</w:t>
      </w:r>
      <w:r>
        <w:rPr>
          <w:spacing w:val="-9"/>
          <w:sz w:val="16"/>
        </w:rPr>
        <w:t xml:space="preserve"> </w:t>
      </w:r>
      <w:r>
        <w:rPr>
          <w:sz w:val="16"/>
        </w:rPr>
        <w:t>all</w:t>
      </w:r>
      <w:r>
        <w:rPr>
          <w:spacing w:val="-7"/>
          <w:sz w:val="16"/>
        </w:rPr>
        <w:t xml:space="preserve"> </w:t>
      </w:r>
      <w:r>
        <w:rPr>
          <w:sz w:val="16"/>
        </w:rPr>
        <w:t>Data Protection Laws in connection with the processing of personal data.</w:t>
      </w:r>
    </w:p>
    <w:p w14:paraId="04C27749" w14:textId="77777777" w:rsidR="00434CD3" w:rsidRDefault="00B56BC9">
      <w:pPr>
        <w:pStyle w:val="ListParagraph"/>
        <w:numPr>
          <w:ilvl w:val="1"/>
          <w:numId w:val="8"/>
        </w:numPr>
        <w:tabs>
          <w:tab w:val="left" w:pos="467"/>
        </w:tabs>
        <w:ind w:right="119" w:firstLine="0"/>
        <w:jc w:val="both"/>
        <w:rPr>
          <w:sz w:val="16"/>
        </w:rPr>
      </w:pPr>
      <w:r>
        <w:rPr>
          <w:sz w:val="16"/>
        </w:rPr>
        <w:t>Nothing in this agreement relieves the Parties of any responsibilities or liabilities under any Data Protection Laws.</w:t>
      </w:r>
    </w:p>
    <w:p w14:paraId="04C2774A" w14:textId="77777777" w:rsidR="00434CD3" w:rsidRDefault="00B56BC9">
      <w:pPr>
        <w:pStyle w:val="Heading1"/>
        <w:numPr>
          <w:ilvl w:val="0"/>
          <w:numId w:val="8"/>
        </w:numPr>
        <w:tabs>
          <w:tab w:val="left" w:pos="367"/>
        </w:tabs>
        <w:spacing w:before="183"/>
        <w:ind w:left="367" w:hanging="267"/>
      </w:pPr>
      <w:r>
        <w:rPr>
          <w:spacing w:val="-2"/>
        </w:rPr>
        <w:t>INSURANCE</w:t>
      </w:r>
    </w:p>
    <w:p w14:paraId="04C2774B" w14:textId="77777777" w:rsidR="00434CD3" w:rsidRDefault="00B56BC9">
      <w:pPr>
        <w:pStyle w:val="ListParagraph"/>
        <w:numPr>
          <w:ilvl w:val="1"/>
          <w:numId w:val="8"/>
        </w:numPr>
        <w:tabs>
          <w:tab w:val="left" w:pos="478"/>
        </w:tabs>
        <w:spacing w:before="1"/>
        <w:ind w:right="116" w:firstLine="0"/>
        <w:jc w:val="both"/>
        <w:rPr>
          <w:sz w:val="16"/>
        </w:rPr>
      </w:pPr>
      <w:r>
        <w:rPr>
          <w:sz w:val="16"/>
        </w:rPr>
        <w:t>Except as provided by Condition 10.4, the Company shall be under</w:t>
      </w:r>
      <w:r>
        <w:rPr>
          <w:spacing w:val="-10"/>
          <w:sz w:val="16"/>
        </w:rPr>
        <w:t xml:space="preserve"> </w:t>
      </w:r>
      <w:r>
        <w:rPr>
          <w:sz w:val="16"/>
        </w:rPr>
        <w:t>no</w:t>
      </w:r>
      <w:r>
        <w:rPr>
          <w:spacing w:val="-10"/>
          <w:sz w:val="16"/>
        </w:rPr>
        <w:t xml:space="preserve"> </w:t>
      </w:r>
      <w:r>
        <w:rPr>
          <w:sz w:val="16"/>
        </w:rPr>
        <w:t>obligation</w:t>
      </w:r>
      <w:r>
        <w:rPr>
          <w:spacing w:val="-11"/>
          <w:sz w:val="16"/>
        </w:rPr>
        <w:t xml:space="preserve"> </w:t>
      </w:r>
      <w:r>
        <w:rPr>
          <w:sz w:val="16"/>
        </w:rPr>
        <w:t>to</w:t>
      </w:r>
      <w:r>
        <w:rPr>
          <w:spacing w:val="-10"/>
          <w:sz w:val="16"/>
        </w:rPr>
        <w:t xml:space="preserve"> </w:t>
      </w:r>
      <w:r>
        <w:rPr>
          <w:sz w:val="16"/>
        </w:rPr>
        <w:t>insure</w:t>
      </w:r>
      <w:r>
        <w:rPr>
          <w:spacing w:val="-10"/>
          <w:sz w:val="16"/>
        </w:rPr>
        <w:t xml:space="preserve"> </w:t>
      </w:r>
      <w:r>
        <w:rPr>
          <w:sz w:val="16"/>
        </w:rPr>
        <w:t>the</w:t>
      </w:r>
      <w:r>
        <w:rPr>
          <w:spacing w:val="-10"/>
          <w:sz w:val="16"/>
        </w:rPr>
        <w:t xml:space="preserve"> </w:t>
      </w:r>
      <w:r>
        <w:rPr>
          <w:sz w:val="16"/>
        </w:rPr>
        <w:t>Goods</w:t>
      </w:r>
      <w:r>
        <w:rPr>
          <w:spacing w:val="-9"/>
          <w:sz w:val="16"/>
        </w:rPr>
        <w:t xml:space="preserve"> </w:t>
      </w:r>
      <w:r>
        <w:rPr>
          <w:sz w:val="16"/>
        </w:rPr>
        <w:t>during</w:t>
      </w:r>
      <w:r>
        <w:rPr>
          <w:spacing w:val="-11"/>
          <w:sz w:val="16"/>
        </w:rPr>
        <w:t xml:space="preserve"> </w:t>
      </w:r>
      <w:r>
        <w:rPr>
          <w:sz w:val="16"/>
        </w:rPr>
        <w:t>the</w:t>
      </w:r>
      <w:r>
        <w:rPr>
          <w:spacing w:val="-10"/>
          <w:sz w:val="16"/>
        </w:rPr>
        <w:t xml:space="preserve"> </w:t>
      </w:r>
      <w:r>
        <w:rPr>
          <w:sz w:val="16"/>
        </w:rPr>
        <w:t>performance</w:t>
      </w:r>
      <w:r>
        <w:rPr>
          <w:spacing w:val="-10"/>
          <w:sz w:val="16"/>
        </w:rPr>
        <w:t xml:space="preserve"> </w:t>
      </w:r>
      <w:r>
        <w:rPr>
          <w:sz w:val="16"/>
        </w:rPr>
        <w:t>of</w:t>
      </w:r>
      <w:r>
        <w:rPr>
          <w:spacing w:val="-9"/>
          <w:sz w:val="16"/>
        </w:rPr>
        <w:t xml:space="preserve"> </w:t>
      </w:r>
      <w:r>
        <w:rPr>
          <w:sz w:val="16"/>
        </w:rPr>
        <w:t>the Services</w:t>
      </w:r>
      <w:r>
        <w:rPr>
          <w:spacing w:val="-1"/>
          <w:sz w:val="16"/>
        </w:rPr>
        <w:t xml:space="preserve"> </w:t>
      </w:r>
      <w:r>
        <w:rPr>
          <w:sz w:val="16"/>
        </w:rPr>
        <w:t>or</w:t>
      </w:r>
      <w:r>
        <w:rPr>
          <w:spacing w:val="-3"/>
          <w:sz w:val="16"/>
        </w:rPr>
        <w:t xml:space="preserve"> </w:t>
      </w:r>
      <w:r>
        <w:rPr>
          <w:sz w:val="16"/>
        </w:rPr>
        <w:t>otherwise</w:t>
      </w:r>
      <w:r>
        <w:rPr>
          <w:spacing w:val="-3"/>
          <w:sz w:val="16"/>
        </w:rPr>
        <w:t xml:space="preserve"> </w:t>
      </w:r>
      <w:r>
        <w:rPr>
          <w:sz w:val="16"/>
        </w:rPr>
        <w:t>and</w:t>
      </w:r>
      <w:r>
        <w:rPr>
          <w:spacing w:val="-3"/>
          <w:sz w:val="16"/>
        </w:rPr>
        <w:t xml:space="preserve"> </w:t>
      </w:r>
      <w:r>
        <w:rPr>
          <w:sz w:val="16"/>
        </w:rPr>
        <w:t>the</w:t>
      </w:r>
      <w:r>
        <w:rPr>
          <w:spacing w:val="-3"/>
          <w:sz w:val="16"/>
        </w:rPr>
        <w:t xml:space="preserve"> </w:t>
      </w:r>
      <w:r>
        <w:rPr>
          <w:sz w:val="16"/>
        </w:rPr>
        <w:t>Customer</w:t>
      </w:r>
      <w:r>
        <w:rPr>
          <w:spacing w:val="-3"/>
          <w:sz w:val="16"/>
        </w:rPr>
        <w:t xml:space="preserve"> </w:t>
      </w:r>
      <w:r>
        <w:rPr>
          <w:sz w:val="16"/>
        </w:rPr>
        <w:t>shall</w:t>
      </w:r>
      <w:r>
        <w:rPr>
          <w:spacing w:val="-4"/>
          <w:sz w:val="16"/>
        </w:rPr>
        <w:t xml:space="preserve"> </w:t>
      </w:r>
      <w:proofErr w:type="gramStart"/>
      <w:r>
        <w:rPr>
          <w:sz w:val="16"/>
        </w:rPr>
        <w:t>make</w:t>
      </w:r>
      <w:r>
        <w:rPr>
          <w:spacing w:val="-3"/>
          <w:sz w:val="16"/>
        </w:rPr>
        <w:t xml:space="preserve"> </w:t>
      </w:r>
      <w:r>
        <w:rPr>
          <w:sz w:val="16"/>
        </w:rPr>
        <w:t>arrangements</w:t>
      </w:r>
      <w:proofErr w:type="gramEnd"/>
      <w:r>
        <w:rPr>
          <w:spacing w:val="-4"/>
          <w:sz w:val="16"/>
        </w:rPr>
        <w:t xml:space="preserve"> </w:t>
      </w:r>
      <w:r>
        <w:rPr>
          <w:sz w:val="16"/>
        </w:rPr>
        <w:t xml:space="preserve">to insure the Goods against all risks to the full insurable value thereof. The Goods are at the Customer’s risk during the performance of the </w:t>
      </w:r>
      <w:r>
        <w:rPr>
          <w:spacing w:val="-2"/>
          <w:sz w:val="16"/>
        </w:rPr>
        <w:t>Services.</w:t>
      </w:r>
    </w:p>
    <w:p w14:paraId="04C2774C" w14:textId="77777777" w:rsidR="00434CD3" w:rsidRDefault="00434CD3">
      <w:pPr>
        <w:pStyle w:val="BodyText"/>
        <w:ind w:left="0"/>
        <w:jc w:val="left"/>
      </w:pPr>
    </w:p>
    <w:p w14:paraId="04C2774D" w14:textId="77777777" w:rsidR="00434CD3" w:rsidRDefault="00B56BC9">
      <w:pPr>
        <w:pStyle w:val="ListParagraph"/>
        <w:numPr>
          <w:ilvl w:val="1"/>
          <w:numId w:val="8"/>
        </w:numPr>
        <w:tabs>
          <w:tab w:val="left" w:pos="458"/>
        </w:tabs>
        <w:spacing w:before="1"/>
        <w:ind w:right="113" w:firstLine="0"/>
        <w:jc w:val="both"/>
        <w:rPr>
          <w:sz w:val="16"/>
        </w:rPr>
      </w:pPr>
      <w:r>
        <w:rPr>
          <w:sz w:val="16"/>
        </w:rPr>
        <w:t>The</w:t>
      </w:r>
      <w:r>
        <w:rPr>
          <w:spacing w:val="-2"/>
          <w:sz w:val="16"/>
        </w:rPr>
        <w:t xml:space="preserve"> </w:t>
      </w:r>
      <w:r>
        <w:rPr>
          <w:sz w:val="16"/>
        </w:rPr>
        <w:t>Customer</w:t>
      </w:r>
      <w:r>
        <w:rPr>
          <w:spacing w:val="-2"/>
          <w:sz w:val="16"/>
        </w:rPr>
        <w:t xml:space="preserve"> </w:t>
      </w:r>
      <w:r>
        <w:rPr>
          <w:sz w:val="16"/>
        </w:rPr>
        <w:t>will</w:t>
      </w:r>
      <w:r>
        <w:rPr>
          <w:spacing w:val="-1"/>
          <w:sz w:val="16"/>
        </w:rPr>
        <w:t xml:space="preserve"> </w:t>
      </w:r>
      <w:r>
        <w:rPr>
          <w:sz w:val="16"/>
        </w:rPr>
        <w:t>ensure</w:t>
      </w:r>
      <w:r>
        <w:rPr>
          <w:spacing w:val="-2"/>
          <w:sz w:val="16"/>
        </w:rPr>
        <w:t xml:space="preserve"> </w:t>
      </w:r>
      <w:r>
        <w:rPr>
          <w:sz w:val="16"/>
        </w:rPr>
        <w:t>that such</w:t>
      </w:r>
      <w:r>
        <w:rPr>
          <w:spacing w:val="-1"/>
          <w:sz w:val="16"/>
        </w:rPr>
        <w:t xml:space="preserve"> </w:t>
      </w:r>
      <w:r>
        <w:rPr>
          <w:sz w:val="16"/>
        </w:rPr>
        <w:t>insurance</w:t>
      </w:r>
      <w:r>
        <w:rPr>
          <w:spacing w:val="-2"/>
          <w:sz w:val="16"/>
        </w:rPr>
        <w:t xml:space="preserve"> </w:t>
      </w:r>
      <w:r>
        <w:rPr>
          <w:sz w:val="16"/>
        </w:rPr>
        <w:t>policy names the Company as a co-</w:t>
      </w:r>
      <w:proofErr w:type="gramStart"/>
      <w:r>
        <w:rPr>
          <w:sz w:val="16"/>
        </w:rPr>
        <w:t>assured</w:t>
      </w:r>
      <w:proofErr w:type="gramEnd"/>
      <w:r>
        <w:rPr>
          <w:sz w:val="16"/>
        </w:rPr>
        <w:t xml:space="preserve"> and incorporates a term preventing insurers from pursuing any claim against the Company, whether under rights of subrogation, assignment or otherwise. Any failure on the part of the Customer to comply with this Condition 10.2 shall constitute a breach of these Conditions and the Company shall be relieved</w:t>
      </w:r>
      <w:r>
        <w:rPr>
          <w:spacing w:val="-11"/>
          <w:sz w:val="16"/>
        </w:rPr>
        <w:t xml:space="preserve"> </w:t>
      </w:r>
      <w:r>
        <w:rPr>
          <w:sz w:val="16"/>
        </w:rPr>
        <w:t>of</w:t>
      </w:r>
      <w:r>
        <w:rPr>
          <w:spacing w:val="-11"/>
          <w:sz w:val="16"/>
        </w:rPr>
        <w:t xml:space="preserve"> </w:t>
      </w:r>
      <w:r>
        <w:rPr>
          <w:sz w:val="16"/>
        </w:rPr>
        <w:t>all</w:t>
      </w:r>
      <w:r>
        <w:rPr>
          <w:spacing w:val="-11"/>
          <w:sz w:val="16"/>
        </w:rPr>
        <w:t xml:space="preserve"> </w:t>
      </w:r>
      <w:r>
        <w:rPr>
          <w:sz w:val="16"/>
        </w:rPr>
        <w:t>liability</w:t>
      </w:r>
      <w:r>
        <w:rPr>
          <w:spacing w:val="-11"/>
          <w:sz w:val="16"/>
        </w:rPr>
        <w:t xml:space="preserve"> </w:t>
      </w:r>
      <w:r>
        <w:rPr>
          <w:sz w:val="16"/>
        </w:rPr>
        <w:t>for</w:t>
      </w:r>
      <w:r>
        <w:rPr>
          <w:spacing w:val="-10"/>
          <w:sz w:val="16"/>
        </w:rPr>
        <w:t xml:space="preserve"> </w:t>
      </w:r>
      <w:r>
        <w:rPr>
          <w:sz w:val="16"/>
        </w:rPr>
        <w:t>any</w:t>
      </w:r>
      <w:r>
        <w:rPr>
          <w:spacing w:val="-9"/>
          <w:sz w:val="16"/>
        </w:rPr>
        <w:t xml:space="preserve"> </w:t>
      </w:r>
      <w:r>
        <w:rPr>
          <w:sz w:val="16"/>
        </w:rPr>
        <w:t>loss</w:t>
      </w:r>
      <w:r>
        <w:rPr>
          <w:spacing w:val="-9"/>
          <w:sz w:val="16"/>
        </w:rPr>
        <w:t xml:space="preserve"> </w:t>
      </w:r>
      <w:r>
        <w:rPr>
          <w:sz w:val="16"/>
        </w:rPr>
        <w:t>or</w:t>
      </w:r>
      <w:r>
        <w:rPr>
          <w:spacing w:val="-8"/>
          <w:sz w:val="16"/>
        </w:rPr>
        <w:t xml:space="preserve"> </w:t>
      </w:r>
      <w:r>
        <w:rPr>
          <w:sz w:val="16"/>
        </w:rPr>
        <w:t>damage</w:t>
      </w:r>
      <w:r>
        <w:rPr>
          <w:spacing w:val="-10"/>
          <w:sz w:val="16"/>
        </w:rPr>
        <w:t xml:space="preserve"> </w:t>
      </w:r>
      <w:r>
        <w:rPr>
          <w:sz w:val="16"/>
        </w:rPr>
        <w:t>to</w:t>
      </w:r>
      <w:r>
        <w:rPr>
          <w:spacing w:val="-12"/>
          <w:sz w:val="16"/>
        </w:rPr>
        <w:t xml:space="preserve"> </w:t>
      </w:r>
      <w:r>
        <w:rPr>
          <w:sz w:val="16"/>
        </w:rPr>
        <w:t>the</w:t>
      </w:r>
      <w:r>
        <w:rPr>
          <w:spacing w:val="-9"/>
          <w:sz w:val="16"/>
        </w:rPr>
        <w:t xml:space="preserve"> </w:t>
      </w:r>
      <w:r>
        <w:rPr>
          <w:sz w:val="16"/>
        </w:rPr>
        <w:t>Goods</w:t>
      </w:r>
      <w:r>
        <w:rPr>
          <w:spacing w:val="-9"/>
          <w:sz w:val="16"/>
        </w:rPr>
        <w:t xml:space="preserve"> </w:t>
      </w:r>
      <w:r>
        <w:rPr>
          <w:sz w:val="16"/>
        </w:rPr>
        <w:t>whatsoever and howsoever arising.</w:t>
      </w:r>
    </w:p>
    <w:p w14:paraId="04C2774E" w14:textId="77777777" w:rsidR="00434CD3" w:rsidRDefault="00B56BC9">
      <w:pPr>
        <w:pStyle w:val="ListParagraph"/>
        <w:numPr>
          <w:ilvl w:val="1"/>
          <w:numId w:val="8"/>
        </w:numPr>
        <w:tabs>
          <w:tab w:val="left" w:pos="443"/>
        </w:tabs>
        <w:spacing w:before="182"/>
        <w:ind w:right="116" w:firstLine="0"/>
        <w:jc w:val="both"/>
        <w:rPr>
          <w:sz w:val="16"/>
        </w:rPr>
      </w:pPr>
      <w:r>
        <w:rPr>
          <w:sz w:val="16"/>
        </w:rPr>
        <w:t>It</w:t>
      </w:r>
      <w:r>
        <w:rPr>
          <w:spacing w:val="-12"/>
          <w:sz w:val="16"/>
        </w:rPr>
        <w:t xml:space="preserve"> </w:t>
      </w:r>
      <w:r>
        <w:rPr>
          <w:sz w:val="16"/>
        </w:rPr>
        <w:t>is</w:t>
      </w:r>
      <w:r>
        <w:rPr>
          <w:spacing w:val="-11"/>
          <w:sz w:val="16"/>
        </w:rPr>
        <w:t xml:space="preserve"> </w:t>
      </w:r>
      <w:r>
        <w:rPr>
          <w:sz w:val="16"/>
        </w:rPr>
        <w:t>agreed</w:t>
      </w:r>
      <w:r>
        <w:rPr>
          <w:spacing w:val="-11"/>
          <w:sz w:val="16"/>
        </w:rPr>
        <w:t xml:space="preserve"> </w:t>
      </w:r>
      <w:r>
        <w:rPr>
          <w:sz w:val="16"/>
        </w:rPr>
        <w:t>by</w:t>
      </w:r>
      <w:r>
        <w:rPr>
          <w:spacing w:val="-11"/>
          <w:sz w:val="16"/>
        </w:rPr>
        <w:t xml:space="preserve"> </w:t>
      </w:r>
      <w:r>
        <w:rPr>
          <w:sz w:val="16"/>
        </w:rPr>
        <w:t>the</w:t>
      </w:r>
      <w:r>
        <w:rPr>
          <w:spacing w:val="-11"/>
          <w:sz w:val="16"/>
        </w:rPr>
        <w:t xml:space="preserve"> </w:t>
      </w:r>
      <w:r>
        <w:rPr>
          <w:sz w:val="16"/>
        </w:rPr>
        <w:t>Customer</w:t>
      </w:r>
      <w:r>
        <w:rPr>
          <w:spacing w:val="-11"/>
          <w:sz w:val="16"/>
        </w:rPr>
        <w:t xml:space="preserve"> </w:t>
      </w:r>
      <w:r>
        <w:rPr>
          <w:sz w:val="16"/>
        </w:rPr>
        <w:t>that</w:t>
      </w:r>
      <w:r>
        <w:rPr>
          <w:spacing w:val="-11"/>
          <w:sz w:val="16"/>
        </w:rPr>
        <w:t xml:space="preserve"> </w:t>
      </w:r>
      <w:r>
        <w:rPr>
          <w:sz w:val="16"/>
        </w:rPr>
        <w:t>the</w:t>
      </w:r>
      <w:r>
        <w:rPr>
          <w:spacing w:val="-11"/>
          <w:sz w:val="16"/>
        </w:rPr>
        <w:t xml:space="preserve"> </w:t>
      </w:r>
      <w:r>
        <w:rPr>
          <w:sz w:val="16"/>
        </w:rPr>
        <w:t>Company</w:t>
      </w:r>
      <w:r>
        <w:rPr>
          <w:spacing w:val="-12"/>
          <w:sz w:val="16"/>
        </w:rPr>
        <w:t xml:space="preserve"> </w:t>
      </w:r>
      <w:r>
        <w:rPr>
          <w:sz w:val="16"/>
        </w:rPr>
        <w:t>has</w:t>
      </w:r>
      <w:r>
        <w:rPr>
          <w:spacing w:val="-11"/>
          <w:sz w:val="16"/>
        </w:rPr>
        <w:t xml:space="preserve"> </w:t>
      </w:r>
      <w:r>
        <w:rPr>
          <w:sz w:val="16"/>
        </w:rPr>
        <w:t>no</w:t>
      </w:r>
      <w:r>
        <w:rPr>
          <w:spacing w:val="-11"/>
          <w:sz w:val="16"/>
        </w:rPr>
        <w:t xml:space="preserve"> </w:t>
      </w:r>
      <w:r>
        <w:rPr>
          <w:sz w:val="16"/>
        </w:rPr>
        <w:t xml:space="preserve">knowledge of the value of the </w:t>
      </w:r>
      <w:proofErr w:type="gramStart"/>
      <w:r>
        <w:rPr>
          <w:sz w:val="16"/>
        </w:rPr>
        <w:t>Goods</w:t>
      </w:r>
      <w:proofErr w:type="gramEnd"/>
      <w:r>
        <w:rPr>
          <w:sz w:val="16"/>
        </w:rPr>
        <w:t xml:space="preserve"> and it is further acknowledged by the </w:t>
      </w:r>
      <w:r>
        <w:rPr>
          <w:spacing w:val="-2"/>
          <w:sz w:val="16"/>
        </w:rPr>
        <w:t>Customer</w:t>
      </w:r>
      <w:r>
        <w:rPr>
          <w:spacing w:val="-9"/>
          <w:sz w:val="16"/>
        </w:rPr>
        <w:t xml:space="preserve"> </w:t>
      </w:r>
      <w:r>
        <w:rPr>
          <w:spacing w:val="-2"/>
          <w:sz w:val="16"/>
        </w:rPr>
        <w:t>that</w:t>
      </w:r>
      <w:r>
        <w:rPr>
          <w:spacing w:val="-3"/>
          <w:sz w:val="16"/>
        </w:rPr>
        <w:t xml:space="preserve"> </w:t>
      </w:r>
      <w:r>
        <w:rPr>
          <w:spacing w:val="-2"/>
          <w:sz w:val="16"/>
        </w:rPr>
        <w:t>the</w:t>
      </w:r>
      <w:r>
        <w:rPr>
          <w:spacing w:val="-4"/>
          <w:sz w:val="16"/>
        </w:rPr>
        <w:t xml:space="preserve"> </w:t>
      </w:r>
      <w:r>
        <w:rPr>
          <w:spacing w:val="-2"/>
          <w:sz w:val="16"/>
        </w:rPr>
        <w:t>Company’s</w:t>
      </w:r>
      <w:r>
        <w:rPr>
          <w:spacing w:val="-7"/>
          <w:sz w:val="16"/>
        </w:rPr>
        <w:t xml:space="preserve"> </w:t>
      </w:r>
      <w:r>
        <w:rPr>
          <w:spacing w:val="-2"/>
          <w:sz w:val="16"/>
        </w:rPr>
        <w:t>charges are</w:t>
      </w:r>
      <w:r>
        <w:rPr>
          <w:spacing w:val="-5"/>
          <w:sz w:val="16"/>
        </w:rPr>
        <w:t xml:space="preserve"> </w:t>
      </w:r>
      <w:r>
        <w:rPr>
          <w:spacing w:val="-2"/>
          <w:sz w:val="16"/>
        </w:rPr>
        <w:t>calculated</w:t>
      </w:r>
      <w:r>
        <w:rPr>
          <w:spacing w:val="-5"/>
          <w:sz w:val="16"/>
        </w:rPr>
        <w:t xml:space="preserve"> </w:t>
      </w:r>
      <w:r>
        <w:rPr>
          <w:spacing w:val="-2"/>
          <w:sz w:val="16"/>
        </w:rPr>
        <w:t>on</w:t>
      </w:r>
      <w:r>
        <w:rPr>
          <w:spacing w:val="-7"/>
          <w:sz w:val="16"/>
        </w:rPr>
        <w:t xml:space="preserve"> </w:t>
      </w:r>
      <w:r>
        <w:rPr>
          <w:spacing w:val="-2"/>
          <w:sz w:val="16"/>
        </w:rPr>
        <w:t>the</w:t>
      </w:r>
      <w:r>
        <w:rPr>
          <w:spacing w:val="-5"/>
          <w:sz w:val="16"/>
        </w:rPr>
        <w:t xml:space="preserve"> </w:t>
      </w:r>
      <w:r>
        <w:rPr>
          <w:spacing w:val="-2"/>
          <w:sz w:val="16"/>
        </w:rPr>
        <w:t xml:space="preserve">basis </w:t>
      </w:r>
      <w:r>
        <w:rPr>
          <w:spacing w:val="-4"/>
          <w:sz w:val="16"/>
        </w:rPr>
        <w:t>that</w:t>
      </w:r>
    </w:p>
    <w:p w14:paraId="04C2774F" w14:textId="77777777" w:rsidR="00434CD3" w:rsidRDefault="00B56BC9">
      <w:pPr>
        <w:pStyle w:val="BodyText"/>
        <w:ind w:right="117"/>
      </w:pPr>
      <w:r>
        <w:t>(</w:t>
      </w:r>
      <w:proofErr w:type="spellStart"/>
      <w:r>
        <w:t>i</w:t>
      </w:r>
      <w:proofErr w:type="spellEnd"/>
      <w:r>
        <w:t>)</w:t>
      </w:r>
      <w:r>
        <w:rPr>
          <w:spacing w:val="-3"/>
        </w:rPr>
        <w:t xml:space="preserve"> </w:t>
      </w:r>
      <w:r>
        <w:t>insurance</w:t>
      </w:r>
      <w:r>
        <w:rPr>
          <w:spacing w:val="-6"/>
        </w:rPr>
        <w:t xml:space="preserve"> </w:t>
      </w:r>
      <w:r>
        <w:t>to</w:t>
      </w:r>
      <w:r>
        <w:rPr>
          <w:spacing w:val="-7"/>
        </w:rPr>
        <w:t xml:space="preserve"> </w:t>
      </w:r>
      <w:r>
        <w:t>cover</w:t>
      </w:r>
      <w:r>
        <w:rPr>
          <w:spacing w:val="-6"/>
        </w:rPr>
        <w:t xml:space="preserve"> </w:t>
      </w:r>
      <w:r>
        <w:t>the</w:t>
      </w:r>
      <w:r>
        <w:rPr>
          <w:spacing w:val="-6"/>
        </w:rPr>
        <w:t xml:space="preserve"> </w:t>
      </w:r>
      <w:r>
        <w:t>Customer’s</w:t>
      </w:r>
      <w:r>
        <w:rPr>
          <w:spacing w:val="-3"/>
        </w:rPr>
        <w:t xml:space="preserve"> </w:t>
      </w:r>
      <w:r>
        <w:t>interest</w:t>
      </w:r>
      <w:r>
        <w:rPr>
          <w:spacing w:val="-4"/>
        </w:rPr>
        <w:t xml:space="preserve"> </w:t>
      </w:r>
      <w:r>
        <w:t>in</w:t>
      </w:r>
      <w:r>
        <w:rPr>
          <w:spacing w:val="-5"/>
        </w:rPr>
        <w:t xml:space="preserve"> </w:t>
      </w:r>
      <w:r>
        <w:t>the</w:t>
      </w:r>
      <w:r>
        <w:rPr>
          <w:spacing w:val="-6"/>
        </w:rPr>
        <w:t xml:space="preserve"> </w:t>
      </w:r>
      <w:r>
        <w:t>Goods</w:t>
      </w:r>
      <w:r>
        <w:rPr>
          <w:spacing w:val="-4"/>
        </w:rPr>
        <w:t xml:space="preserve"> </w:t>
      </w:r>
      <w:r>
        <w:t>during</w:t>
      </w:r>
      <w:r>
        <w:rPr>
          <w:spacing w:val="-6"/>
        </w:rPr>
        <w:t xml:space="preserve"> </w:t>
      </w:r>
      <w:r>
        <w:t>the performance of the Services is readily available and will be obtained by</w:t>
      </w:r>
      <w:r>
        <w:rPr>
          <w:spacing w:val="-1"/>
        </w:rPr>
        <w:t xml:space="preserve"> </w:t>
      </w:r>
      <w:r>
        <w:t>the</w:t>
      </w:r>
      <w:r>
        <w:rPr>
          <w:spacing w:val="-3"/>
        </w:rPr>
        <w:t xml:space="preserve"> </w:t>
      </w:r>
      <w:r>
        <w:t>Customer;</w:t>
      </w:r>
      <w:r>
        <w:rPr>
          <w:spacing w:val="-2"/>
        </w:rPr>
        <w:t xml:space="preserve"> </w:t>
      </w:r>
      <w:r>
        <w:t>and</w:t>
      </w:r>
      <w:r>
        <w:rPr>
          <w:spacing w:val="-3"/>
        </w:rPr>
        <w:t xml:space="preserve"> </w:t>
      </w:r>
      <w:r>
        <w:t>(ii)</w:t>
      </w:r>
      <w:r>
        <w:rPr>
          <w:spacing w:val="-4"/>
        </w:rPr>
        <w:t xml:space="preserve"> </w:t>
      </w:r>
      <w:r>
        <w:t>the</w:t>
      </w:r>
      <w:r>
        <w:rPr>
          <w:spacing w:val="-3"/>
        </w:rPr>
        <w:t xml:space="preserve"> </w:t>
      </w:r>
      <w:r>
        <w:t>Company</w:t>
      </w:r>
      <w:r>
        <w:rPr>
          <w:spacing w:val="-1"/>
        </w:rPr>
        <w:t xml:space="preserve"> </w:t>
      </w:r>
      <w:r>
        <w:t>is</w:t>
      </w:r>
      <w:r>
        <w:rPr>
          <w:spacing w:val="-1"/>
        </w:rPr>
        <w:t xml:space="preserve"> </w:t>
      </w:r>
      <w:r>
        <w:t>entitled</w:t>
      </w:r>
      <w:r>
        <w:rPr>
          <w:spacing w:val="-6"/>
        </w:rPr>
        <w:t xml:space="preserve"> </w:t>
      </w:r>
      <w:r>
        <w:t>to</w:t>
      </w:r>
      <w:r>
        <w:rPr>
          <w:spacing w:val="-3"/>
        </w:rPr>
        <w:t xml:space="preserve"> </w:t>
      </w:r>
      <w:r>
        <w:t>limit</w:t>
      </w:r>
      <w:r>
        <w:rPr>
          <w:spacing w:val="-4"/>
        </w:rPr>
        <w:t xml:space="preserve"> </w:t>
      </w:r>
      <w:r>
        <w:t>its</w:t>
      </w:r>
      <w:r>
        <w:rPr>
          <w:spacing w:val="-1"/>
        </w:rPr>
        <w:t xml:space="preserve"> </w:t>
      </w:r>
      <w:r>
        <w:t>liability</w:t>
      </w:r>
      <w:r>
        <w:rPr>
          <w:spacing w:val="-4"/>
        </w:rPr>
        <w:t xml:space="preserve"> </w:t>
      </w:r>
      <w:r>
        <w:t>in accordance with Condition 12.</w:t>
      </w:r>
    </w:p>
    <w:p w14:paraId="04C27750" w14:textId="77777777" w:rsidR="00434CD3" w:rsidRDefault="00434CD3">
      <w:pPr>
        <w:pStyle w:val="BodyText"/>
        <w:spacing w:before="1"/>
        <w:ind w:left="0"/>
        <w:jc w:val="left"/>
      </w:pPr>
    </w:p>
    <w:p w14:paraId="04C27751" w14:textId="77777777" w:rsidR="00434CD3" w:rsidRDefault="00B56BC9">
      <w:pPr>
        <w:pStyle w:val="ListParagraph"/>
        <w:numPr>
          <w:ilvl w:val="1"/>
          <w:numId w:val="8"/>
        </w:numPr>
        <w:tabs>
          <w:tab w:val="left" w:pos="460"/>
        </w:tabs>
        <w:spacing w:before="1"/>
        <w:ind w:right="115" w:firstLine="0"/>
        <w:jc w:val="both"/>
        <w:rPr>
          <w:sz w:val="16"/>
        </w:rPr>
      </w:pPr>
      <w:r>
        <w:rPr>
          <w:sz w:val="16"/>
        </w:rPr>
        <w:t>Upon receipt of express written instructions from the Customer, to</w:t>
      </w:r>
      <w:r>
        <w:rPr>
          <w:spacing w:val="-12"/>
          <w:sz w:val="16"/>
        </w:rPr>
        <w:t xml:space="preserve"> </w:t>
      </w:r>
      <w:r>
        <w:rPr>
          <w:sz w:val="16"/>
        </w:rPr>
        <w:t>be</w:t>
      </w:r>
      <w:r>
        <w:rPr>
          <w:spacing w:val="-11"/>
          <w:sz w:val="16"/>
        </w:rPr>
        <w:t xml:space="preserve"> </w:t>
      </w:r>
      <w:r>
        <w:rPr>
          <w:sz w:val="16"/>
        </w:rPr>
        <w:t>received</w:t>
      </w:r>
      <w:r>
        <w:rPr>
          <w:spacing w:val="-11"/>
          <w:sz w:val="16"/>
        </w:rPr>
        <w:t xml:space="preserve"> </w:t>
      </w:r>
      <w:r>
        <w:rPr>
          <w:sz w:val="16"/>
        </w:rPr>
        <w:t>by</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at</w:t>
      </w:r>
      <w:r>
        <w:rPr>
          <w:spacing w:val="-11"/>
          <w:sz w:val="16"/>
        </w:rPr>
        <w:t xml:space="preserve"> </w:t>
      </w:r>
      <w:r>
        <w:rPr>
          <w:sz w:val="16"/>
        </w:rPr>
        <w:t>least</w:t>
      </w:r>
      <w:r>
        <w:rPr>
          <w:spacing w:val="-11"/>
          <w:sz w:val="16"/>
        </w:rPr>
        <w:t xml:space="preserve"> </w:t>
      </w:r>
      <w:r>
        <w:rPr>
          <w:sz w:val="16"/>
        </w:rPr>
        <w:t>seven</w:t>
      </w:r>
      <w:r>
        <w:rPr>
          <w:spacing w:val="-12"/>
          <w:sz w:val="16"/>
        </w:rPr>
        <w:t xml:space="preserve"> </w:t>
      </w:r>
      <w:r>
        <w:rPr>
          <w:sz w:val="16"/>
        </w:rPr>
        <w:t>(7)</w:t>
      </w:r>
      <w:r>
        <w:rPr>
          <w:spacing w:val="-11"/>
          <w:sz w:val="16"/>
        </w:rPr>
        <w:t xml:space="preserve"> </w:t>
      </w:r>
      <w:r>
        <w:rPr>
          <w:sz w:val="16"/>
        </w:rPr>
        <w:t>days</w:t>
      </w:r>
      <w:r>
        <w:rPr>
          <w:spacing w:val="-10"/>
          <w:sz w:val="16"/>
        </w:rPr>
        <w:t xml:space="preserve"> </w:t>
      </w:r>
      <w:r>
        <w:rPr>
          <w:sz w:val="16"/>
        </w:rPr>
        <w:t>before</w:t>
      </w:r>
      <w:r>
        <w:rPr>
          <w:spacing w:val="-11"/>
          <w:sz w:val="16"/>
        </w:rPr>
        <w:t xml:space="preserve"> </w:t>
      </w:r>
      <w:r>
        <w:rPr>
          <w:sz w:val="16"/>
        </w:rPr>
        <w:t>the</w:t>
      </w:r>
      <w:r>
        <w:rPr>
          <w:spacing w:val="-11"/>
          <w:sz w:val="16"/>
        </w:rPr>
        <w:t xml:space="preserve"> </w:t>
      </w:r>
      <w:r>
        <w:rPr>
          <w:sz w:val="16"/>
        </w:rPr>
        <w:t>start of the Services, where agreed by a director of the Company, the Company may act as the Customer’s agent to obtain appropriate insurance to cover the Customer’s interest in the Goods during the performance of the Services, but strictly subject to the terms of such insurance policy, including all warranties, conditions and exceptions. The Customer’s express written instructions must include details of the</w:t>
      </w:r>
      <w:r>
        <w:rPr>
          <w:spacing w:val="-11"/>
          <w:sz w:val="16"/>
        </w:rPr>
        <w:t xml:space="preserve"> </w:t>
      </w:r>
      <w:r>
        <w:rPr>
          <w:sz w:val="16"/>
        </w:rPr>
        <w:t>nature</w:t>
      </w:r>
      <w:r>
        <w:rPr>
          <w:spacing w:val="-8"/>
          <w:sz w:val="16"/>
        </w:rPr>
        <w:t xml:space="preserve"> </w:t>
      </w:r>
      <w:r>
        <w:rPr>
          <w:sz w:val="16"/>
        </w:rPr>
        <w:t>and</w:t>
      </w:r>
      <w:r>
        <w:rPr>
          <w:spacing w:val="-12"/>
          <w:sz w:val="16"/>
        </w:rPr>
        <w:t xml:space="preserve"> </w:t>
      </w:r>
      <w:r>
        <w:rPr>
          <w:sz w:val="16"/>
        </w:rPr>
        <w:t>value</w:t>
      </w:r>
      <w:r>
        <w:rPr>
          <w:spacing w:val="-11"/>
          <w:sz w:val="16"/>
        </w:rPr>
        <w:t xml:space="preserve"> </w:t>
      </w:r>
      <w:r>
        <w:rPr>
          <w:sz w:val="16"/>
        </w:rPr>
        <w:t>of</w:t>
      </w:r>
      <w:r>
        <w:rPr>
          <w:spacing w:val="-9"/>
          <w:sz w:val="16"/>
        </w:rPr>
        <w:t xml:space="preserve"> </w:t>
      </w:r>
      <w:r>
        <w:rPr>
          <w:sz w:val="16"/>
        </w:rPr>
        <w:t>the</w:t>
      </w:r>
      <w:r>
        <w:rPr>
          <w:spacing w:val="-9"/>
          <w:sz w:val="16"/>
        </w:rPr>
        <w:t xml:space="preserve"> </w:t>
      </w:r>
      <w:r>
        <w:rPr>
          <w:sz w:val="16"/>
        </w:rPr>
        <w:t>Goods</w:t>
      </w:r>
      <w:r>
        <w:rPr>
          <w:spacing w:val="-10"/>
          <w:sz w:val="16"/>
        </w:rPr>
        <w:t xml:space="preserve"> </w:t>
      </w:r>
      <w:r>
        <w:rPr>
          <w:sz w:val="16"/>
        </w:rPr>
        <w:t>to</w:t>
      </w:r>
      <w:r>
        <w:rPr>
          <w:spacing w:val="-9"/>
          <w:sz w:val="16"/>
        </w:rPr>
        <w:t xml:space="preserve"> </w:t>
      </w:r>
      <w:r>
        <w:rPr>
          <w:sz w:val="16"/>
        </w:rPr>
        <w:t>be</w:t>
      </w:r>
      <w:r>
        <w:rPr>
          <w:spacing w:val="-9"/>
          <w:sz w:val="16"/>
        </w:rPr>
        <w:t xml:space="preserve"> </w:t>
      </w:r>
      <w:r>
        <w:rPr>
          <w:sz w:val="16"/>
        </w:rPr>
        <w:t>insured,</w:t>
      </w:r>
      <w:r>
        <w:rPr>
          <w:spacing w:val="-10"/>
          <w:sz w:val="16"/>
        </w:rPr>
        <w:t xml:space="preserve"> </w:t>
      </w:r>
      <w:r>
        <w:rPr>
          <w:sz w:val="16"/>
        </w:rPr>
        <w:t>such</w:t>
      </w:r>
      <w:r>
        <w:rPr>
          <w:spacing w:val="-12"/>
          <w:sz w:val="16"/>
        </w:rPr>
        <w:t xml:space="preserve"> </w:t>
      </w:r>
      <w:r>
        <w:rPr>
          <w:sz w:val="16"/>
        </w:rPr>
        <w:t>value</w:t>
      </w:r>
      <w:r>
        <w:rPr>
          <w:spacing w:val="-11"/>
          <w:sz w:val="16"/>
        </w:rPr>
        <w:t xml:space="preserve"> </w:t>
      </w:r>
      <w:r>
        <w:rPr>
          <w:sz w:val="16"/>
        </w:rPr>
        <w:t>to</w:t>
      </w:r>
      <w:r>
        <w:rPr>
          <w:spacing w:val="-8"/>
          <w:sz w:val="16"/>
        </w:rPr>
        <w:t xml:space="preserve"> </w:t>
      </w:r>
      <w:r>
        <w:rPr>
          <w:sz w:val="16"/>
        </w:rPr>
        <w:t>include any applicable tax or duty.</w:t>
      </w:r>
    </w:p>
    <w:p w14:paraId="04C27752" w14:textId="77777777" w:rsidR="00434CD3" w:rsidRDefault="00B56BC9">
      <w:pPr>
        <w:pStyle w:val="ListParagraph"/>
        <w:numPr>
          <w:ilvl w:val="1"/>
          <w:numId w:val="8"/>
        </w:numPr>
        <w:tabs>
          <w:tab w:val="left" w:pos="455"/>
        </w:tabs>
        <w:spacing w:before="183"/>
        <w:ind w:right="113" w:firstLine="0"/>
        <w:jc w:val="both"/>
        <w:rPr>
          <w:sz w:val="16"/>
        </w:rPr>
      </w:pPr>
      <w:r>
        <w:rPr>
          <w:sz w:val="16"/>
        </w:rPr>
        <w:t>It</w:t>
      </w:r>
      <w:r>
        <w:rPr>
          <w:spacing w:val="-4"/>
          <w:sz w:val="16"/>
        </w:rPr>
        <w:t xml:space="preserve"> </w:t>
      </w:r>
      <w:r>
        <w:rPr>
          <w:sz w:val="16"/>
        </w:rPr>
        <w:t>is</w:t>
      </w:r>
      <w:r>
        <w:rPr>
          <w:spacing w:val="-3"/>
          <w:sz w:val="16"/>
        </w:rPr>
        <w:t xml:space="preserve"> </w:t>
      </w:r>
      <w:r>
        <w:rPr>
          <w:sz w:val="16"/>
        </w:rPr>
        <w:t>the</w:t>
      </w:r>
      <w:r>
        <w:rPr>
          <w:spacing w:val="-6"/>
          <w:sz w:val="16"/>
        </w:rPr>
        <w:t xml:space="preserve"> </w:t>
      </w:r>
      <w:r>
        <w:rPr>
          <w:sz w:val="16"/>
        </w:rPr>
        <w:t>responsibility</w:t>
      </w:r>
      <w:r>
        <w:rPr>
          <w:spacing w:val="-4"/>
          <w:sz w:val="16"/>
        </w:rPr>
        <w:t xml:space="preserve"> </w:t>
      </w:r>
      <w:r>
        <w:rPr>
          <w:sz w:val="16"/>
        </w:rPr>
        <w:t>of</w:t>
      </w:r>
      <w:r>
        <w:rPr>
          <w:spacing w:val="-4"/>
          <w:sz w:val="16"/>
        </w:rPr>
        <w:t xml:space="preserve"> </w:t>
      </w:r>
      <w:r>
        <w:rPr>
          <w:sz w:val="16"/>
        </w:rPr>
        <w:t>the</w:t>
      </w:r>
      <w:r>
        <w:rPr>
          <w:spacing w:val="-6"/>
          <w:sz w:val="16"/>
        </w:rPr>
        <w:t xml:space="preserve"> </w:t>
      </w:r>
      <w:r>
        <w:rPr>
          <w:sz w:val="16"/>
        </w:rPr>
        <w:t>Customer</w:t>
      </w:r>
      <w:r>
        <w:rPr>
          <w:spacing w:val="-6"/>
          <w:sz w:val="16"/>
        </w:rPr>
        <w:t xml:space="preserve"> </w:t>
      </w:r>
      <w:r>
        <w:rPr>
          <w:sz w:val="16"/>
        </w:rPr>
        <w:t>to</w:t>
      </w:r>
      <w:r>
        <w:rPr>
          <w:spacing w:val="-6"/>
          <w:sz w:val="16"/>
        </w:rPr>
        <w:t xml:space="preserve"> </w:t>
      </w:r>
      <w:r>
        <w:rPr>
          <w:sz w:val="16"/>
        </w:rPr>
        <w:t>fully</w:t>
      </w:r>
      <w:r>
        <w:rPr>
          <w:spacing w:val="-3"/>
          <w:sz w:val="16"/>
        </w:rPr>
        <w:t xml:space="preserve"> </w:t>
      </w:r>
      <w:r>
        <w:rPr>
          <w:sz w:val="16"/>
        </w:rPr>
        <w:t>acquaint</w:t>
      </w:r>
      <w:r>
        <w:rPr>
          <w:spacing w:val="-2"/>
          <w:sz w:val="16"/>
        </w:rPr>
        <w:t xml:space="preserve"> </w:t>
      </w:r>
      <w:r>
        <w:rPr>
          <w:sz w:val="16"/>
        </w:rPr>
        <w:t>itself with the</w:t>
      </w:r>
      <w:r>
        <w:rPr>
          <w:spacing w:val="-5"/>
          <w:sz w:val="16"/>
        </w:rPr>
        <w:t xml:space="preserve"> </w:t>
      </w:r>
      <w:r>
        <w:rPr>
          <w:sz w:val="16"/>
        </w:rPr>
        <w:t>terms</w:t>
      </w:r>
      <w:r>
        <w:rPr>
          <w:spacing w:val="-4"/>
          <w:sz w:val="16"/>
        </w:rPr>
        <w:t xml:space="preserve"> </w:t>
      </w:r>
      <w:r>
        <w:rPr>
          <w:sz w:val="16"/>
        </w:rPr>
        <w:t>of</w:t>
      </w:r>
      <w:r>
        <w:rPr>
          <w:spacing w:val="-4"/>
          <w:sz w:val="16"/>
        </w:rPr>
        <w:t xml:space="preserve"> </w:t>
      </w:r>
      <w:r>
        <w:rPr>
          <w:sz w:val="16"/>
        </w:rPr>
        <w:t>any</w:t>
      </w:r>
      <w:r>
        <w:rPr>
          <w:spacing w:val="-6"/>
          <w:sz w:val="16"/>
        </w:rPr>
        <w:t xml:space="preserve"> </w:t>
      </w:r>
      <w:r>
        <w:rPr>
          <w:sz w:val="16"/>
        </w:rPr>
        <w:t>insurance</w:t>
      </w:r>
      <w:r>
        <w:rPr>
          <w:spacing w:val="-8"/>
          <w:sz w:val="16"/>
        </w:rPr>
        <w:t xml:space="preserve"> </w:t>
      </w:r>
      <w:r>
        <w:rPr>
          <w:sz w:val="16"/>
        </w:rPr>
        <w:t>obtained</w:t>
      </w:r>
      <w:r>
        <w:rPr>
          <w:spacing w:val="-5"/>
          <w:sz w:val="16"/>
        </w:rPr>
        <w:t xml:space="preserve"> </w:t>
      </w:r>
      <w:r>
        <w:rPr>
          <w:sz w:val="16"/>
        </w:rPr>
        <w:t>by</w:t>
      </w:r>
      <w:r>
        <w:rPr>
          <w:spacing w:val="-1"/>
          <w:sz w:val="16"/>
        </w:rPr>
        <w:t xml:space="preserve"> </w:t>
      </w:r>
      <w:r>
        <w:rPr>
          <w:sz w:val="16"/>
        </w:rPr>
        <w:t>the</w:t>
      </w:r>
      <w:r>
        <w:rPr>
          <w:spacing w:val="-8"/>
          <w:sz w:val="16"/>
        </w:rPr>
        <w:t xml:space="preserve"> </w:t>
      </w:r>
      <w:r>
        <w:rPr>
          <w:sz w:val="16"/>
        </w:rPr>
        <w:t>Company</w:t>
      </w:r>
      <w:r>
        <w:rPr>
          <w:spacing w:val="-4"/>
          <w:sz w:val="16"/>
        </w:rPr>
        <w:t xml:space="preserve"> </w:t>
      </w:r>
      <w:r>
        <w:rPr>
          <w:sz w:val="16"/>
        </w:rPr>
        <w:t>on</w:t>
      </w:r>
      <w:r>
        <w:rPr>
          <w:spacing w:val="-5"/>
          <w:sz w:val="16"/>
        </w:rPr>
        <w:t xml:space="preserve"> </w:t>
      </w:r>
      <w:r>
        <w:rPr>
          <w:sz w:val="16"/>
        </w:rPr>
        <w:t>behalf</w:t>
      </w:r>
      <w:r>
        <w:rPr>
          <w:spacing w:val="-4"/>
          <w:sz w:val="16"/>
        </w:rPr>
        <w:t xml:space="preserve"> </w:t>
      </w:r>
      <w:r>
        <w:rPr>
          <w:sz w:val="16"/>
        </w:rPr>
        <w:t>of</w:t>
      </w:r>
      <w:r>
        <w:rPr>
          <w:spacing w:val="-6"/>
          <w:sz w:val="16"/>
        </w:rPr>
        <w:t xml:space="preserve"> </w:t>
      </w:r>
      <w:r>
        <w:rPr>
          <w:sz w:val="16"/>
        </w:rPr>
        <w:t>the Customer</w:t>
      </w:r>
      <w:r>
        <w:rPr>
          <w:spacing w:val="-7"/>
          <w:sz w:val="16"/>
        </w:rPr>
        <w:t xml:space="preserve"> </w:t>
      </w:r>
      <w:r>
        <w:rPr>
          <w:sz w:val="16"/>
        </w:rPr>
        <w:t>in</w:t>
      </w:r>
      <w:r>
        <w:rPr>
          <w:spacing w:val="-6"/>
          <w:sz w:val="16"/>
        </w:rPr>
        <w:t xml:space="preserve"> </w:t>
      </w:r>
      <w:r>
        <w:rPr>
          <w:sz w:val="16"/>
        </w:rPr>
        <w:t>accordance</w:t>
      </w:r>
      <w:r>
        <w:rPr>
          <w:spacing w:val="-6"/>
          <w:sz w:val="16"/>
        </w:rPr>
        <w:t xml:space="preserve"> </w:t>
      </w:r>
      <w:r>
        <w:rPr>
          <w:sz w:val="16"/>
        </w:rPr>
        <w:t>with</w:t>
      </w:r>
      <w:r>
        <w:rPr>
          <w:spacing w:val="-5"/>
          <w:sz w:val="16"/>
        </w:rPr>
        <w:t xml:space="preserve"> </w:t>
      </w:r>
      <w:r>
        <w:rPr>
          <w:sz w:val="16"/>
        </w:rPr>
        <w:t>Condition</w:t>
      </w:r>
      <w:r>
        <w:rPr>
          <w:spacing w:val="-6"/>
          <w:sz w:val="16"/>
        </w:rPr>
        <w:t xml:space="preserve"> </w:t>
      </w:r>
      <w:r>
        <w:rPr>
          <w:sz w:val="16"/>
        </w:rPr>
        <w:t>10.4,</w:t>
      </w:r>
      <w:r>
        <w:rPr>
          <w:spacing w:val="-7"/>
          <w:sz w:val="16"/>
        </w:rPr>
        <w:t xml:space="preserve"> </w:t>
      </w:r>
      <w:r>
        <w:rPr>
          <w:sz w:val="16"/>
        </w:rPr>
        <w:t>including</w:t>
      </w:r>
      <w:r>
        <w:rPr>
          <w:spacing w:val="-7"/>
          <w:sz w:val="16"/>
        </w:rPr>
        <w:t xml:space="preserve"> </w:t>
      </w:r>
      <w:r>
        <w:rPr>
          <w:sz w:val="16"/>
        </w:rPr>
        <w:t>all</w:t>
      </w:r>
      <w:r>
        <w:rPr>
          <w:spacing w:val="-5"/>
          <w:sz w:val="16"/>
        </w:rPr>
        <w:t xml:space="preserve"> </w:t>
      </w:r>
      <w:r>
        <w:rPr>
          <w:sz w:val="16"/>
        </w:rPr>
        <w:t xml:space="preserve">warranties, </w:t>
      </w:r>
      <w:proofErr w:type="gramStart"/>
      <w:r>
        <w:rPr>
          <w:sz w:val="16"/>
        </w:rPr>
        <w:t>conditions</w:t>
      </w:r>
      <w:proofErr w:type="gramEnd"/>
      <w:r>
        <w:rPr>
          <w:sz w:val="16"/>
        </w:rPr>
        <w:t xml:space="preserve"> and exceptions. The Customer is deemed to accept such policy terms.</w:t>
      </w:r>
    </w:p>
    <w:p w14:paraId="04C27753" w14:textId="77777777" w:rsidR="00434CD3" w:rsidRDefault="00434CD3">
      <w:pPr>
        <w:pStyle w:val="BodyText"/>
        <w:ind w:left="0"/>
        <w:jc w:val="left"/>
      </w:pPr>
    </w:p>
    <w:p w14:paraId="04C27754" w14:textId="77777777" w:rsidR="00434CD3" w:rsidRDefault="00B56BC9">
      <w:pPr>
        <w:pStyle w:val="ListParagraph"/>
        <w:numPr>
          <w:ilvl w:val="1"/>
          <w:numId w:val="8"/>
        </w:numPr>
        <w:tabs>
          <w:tab w:val="left" w:pos="450"/>
        </w:tabs>
        <w:spacing w:before="1"/>
        <w:ind w:right="116" w:firstLine="0"/>
        <w:jc w:val="both"/>
        <w:rPr>
          <w:sz w:val="16"/>
        </w:rPr>
      </w:pPr>
      <w:r>
        <w:rPr>
          <w:sz w:val="16"/>
        </w:rPr>
        <w:t>Unless</w:t>
      </w:r>
      <w:r>
        <w:rPr>
          <w:spacing w:val="-12"/>
          <w:sz w:val="16"/>
        </w:rPr>
        <w:t xml:space="preserve"> </w:t>
      </w:r>
      <w:r>
        <w:rPr>
          <w:sz w:val="16"/>
        </w:rPr>
        <w:t>otherwise</w:t>
      </w:r>
      <w:r>
        <w:rPr>
          <w:spacing w:val="-9"/>
          <w:sz w:val="16"/>
        </w:rPr>
        <w:t xml:space="preserve"> </w:t>
      </w:r>
      <w:r>
        <w:rPr>
          <w:sz w:val="16"/>
        </w:rPr>
        <w:t>expressly</w:t>
      </w:r>
      <w:r>
        <w:rPr>
          <w:spacing w:val="-8"/>
          <w:sz w:val="16"/>
        </w:rPr>
        <w:t xml:space="preserve"> </w:t>
      </w:r>
      <w:r>
        <w:rPr>
          <w:sz w:val="16"/>
        </w:rPr>
        <w:t>agreed</w:t>
      </w:r>
      <w:r>
        <w:rPr>
          <w:spacing w:val="-10"/>
          <w:sz w:val="16"/>
        </w:rPr>
        <w:t xml:space="preserve"> </w:t>
      </w:r>
      <w:r>
        <w:rPr>
          <w:sz w:val="16"/>
        </w:rPr>
        <w:t>in</w:t>
      </w:r>
      <w:r>
        <w:rPr>
          <w:spacing w:val="-9"/>
          <w:sz w:val="16"/>
        </w:rPr>
        <w:t xml:space="preserve"> </w:t>
      </w:r>
      <w:r>
        <w:rPr>
          <w:sz w:val="16"/>
        </w:rPr>
        <w:t>writing,</w:t>
      </w:r>
      <w:r>
        <w:rPr>
          <w:spacing w:val="-8"/>
          <w:sz w:val="16"/>
        </w:rPr>
        <w:t xml:space="preserve"> </w:t>
      </w:r>
      <w:r>
        <w:rPr>
          <w:sz w:val="16"/>
        </w:rPr>
        <w:t>the</w:t>
      </w:r>
      <w:r>
        <w:rPr>
          <w:spacing w:val="-10"/>
          <w:sz w:val="16"/>
        </w:rPr>
        <w:t xml:space="preserve"> </w:t>
      </w:r>
      <w:r>
        <w:rPr>
          <w:sz w:val="16"/>
        </w:rPr>
        <w:t>Company</w:t>
      </w:r>
      <w:r>
        <w:rPr>
          <w:spacing w:val="-12"/>
          <w:sz w:val="16"/>
        </w:rPr>
        <w:t xml:space="preserve"> </w:t>
      </w:r>
      <w:r>
        <w:rPr>
          <w:sz w:val="16"/>
        </w:rPr>
        <w:t>shall not be under any obligation to obtain or arrange separate insurance cover in respect of the Goods but shall be at liberty to declare the Goods on any open or general policy held by the Company.</w:t>
      </w:r>
    </w:p>
    <w:p w14:paraId="04C27755" w14:textId="77777777" w:rsidR="00434CD3" w:rsidRDefault="00B56BC9">
      <w:pPr>
        <w:pStyle w:val="Heading1"/>
        <w:numPr>
          <w:ilvl w:val="0"/>
          <w:numId w:val="8"/>
        </w:numPr>
        <w:tabs>
          <w:tab w:val="left" w:pos="412"/>
        </w:tabs>
        <w:spacing w:before="183"/>
        <w:ind w:left="412" w:hanging="312"/>
      </w:pPr>
      <w:r>
        <w:rPr>
          <w:spacing w:val="-2"/>
        </w:rPr>
        <w:t>COMMUNICATIONS</w:t>
      </w:r>
    </w:p>
    <w:p w14:paraId="04C27756" w14:textId="77777777" w:rsidR="00434CD3" w:rsidRDefault="00B56BC9">
      <w:pPr>
        <w:pStyle w:val="ListParagraph"/>
        <w:numPr>
          <w:ilvl w:val="1"/>
          <w:numId w:val="8"/>
        </w:numPr>
        <w:tabs>
          <w:tab w:val="left" w:pos="455"/>
        </w:tabs>
        <w:spacing w:before="1"/>
        <w:ind w:left="455" w:hanging="355"/>
        <w:jc w:val="both"/>
        <w:rPr>
          <w:sz w:val="16"/>
        </w:rPr>
      </w:pPr>
      <w:r>
        <w:rPr>
          <w:sz w:val="16"/>
        </w:rPr>
        <w:t>Each</w:t>
      </w:r>
      <w:r>
        <w:rPr>
          <w:spacing w:val="-5"/>
          <w:sz w:val="16"/>
        </w:rPr>
        <w:t xml:space="preserve"> </w:t>
      </w:r>
      <w:r>
        <w:rPr>
          <w:sz w:val="16"/>
        </w:rPr>
        <w:t>party</w:t>
      </w:r>
      <w:r>
        <w:rPr>
          <w:spacing w:val="-6"/>
          <w:sz w:val="16"/>
        </w:rPr>
        <w:t xml:space="preserve"> </w:t>
      </w:r>
      <w:r>
        <w:rPr>
          <w:sz w:val="16"/>
        </w:rPr>
        <w:t>shall</w:t>
      </w:r>
      <w:r>
        <w:rPr>
          <w:spacing w:val="-5"/>
          <w:sz w:val="16"/>
        </w:rPr>
        <w:t xml:space="preserve"> </w:t>
      </w:r>
      <w:r>
        <w:rPr>
          <w:sz w:val="16"/>
        </w:rPr>
        <w:t>appoint</w:t>
      </w:r>
      <w:r>
        <w:rPr>
          <w:spacing w:val="-6"/>
          <w:sz w:val="16"/>
        </w:rPr>
        <w:t xml:space="preserve"> </w:t>
      </w:r>
      <w:r>
        <w:rPr>
          <w:sz w:val="16"/>
        </w:rPr>
        <w:t>a</w:t>
      </w:r>
      <w:r>
        <w:rPr>
          <w:spacing w:val="-4"/>
          <w:sz w:val="16"/>
        </w:rPr>
        <w:t xml:space="preserve"> </w:t>
      </w:r>
      <w:r>
        <w:rPr>
          <w:sz w:val="16"/>
        </w:rPr>
        <w:t>representative</w:t>
      </w:r>
      <w:r>
        <w:rPr>
          <w:spacing w:val="-5"/>
          <w:sz w:val="16"/>
        </w:rPr>
        <w:t xml:space="preserve"> </w:t>
      </w:r>
      <w:r>
        <w:rPr>
          <w:sz w:val="16"/>
        </w:rPr>
        <w:t>who</w:t>
      </w:r>
      <w:r>
        <w:rPr>
          <w:spacing w:val="-6"/>
          <w:sz w:val="16"/>
        </w:rPr>
        <w:t xml:space="preserve"> </w:t>
      </w:r>
      <w:proofErr w:type="gramStart"/>
      <w:r>
        <w:rPr>
          <w:spacing w:val="-2"/>
          <w:sz w:val="16"/>
        </w:rPr>
        <w:t>shall;</w:t>
      </w:r>
      <w:proofErr w:type="gramEnd"/>
    </w:p>
    <w:p w14:paraId="04C27757" w14:textId="77777777" w:rsidR="00434CD3" w:rsidRDefault="00434CD3">
      <w:pPr>
        <w:jc w:val="both"/>
        <w:rPr>
          <w:sz w:val="16"/>
        </w:rPr>
        <w:sectPr w:rsidR="00434CD3">
          <w:type w:val="continuous"/>
          <w:pgSz w:w="11910" w:h="16840"/>
          <w:pgMar w:top="1460" w:right="600" w:bottom="280" w:left="620" w:header="567" w:footer="0" w:gutter="0"/>
          <w:cols w:num="2" w:space="720" w:equalWidth="0">
            <w:col w:w="5024" w:space="565"/>
            <w:col w:w="5101"/>
          </w:cols>
        </w:sectPr>
      </w:pPr>
    </w:p>
    <w:p w14:paraId="04C27758" w14:textId="77777777" w:rsidR="00434CD3" w:rsidRDefault="00434CD3">
      <w:pPr>
        <w:pStyle w:val="BodyText"/>
        <w:spacing w:before="9"/>
        <w:ind w:left="0"/>
        <w:jc w:val="left"/>
        <w:rPr>
          <w:sz w:val="15"/>
        </w:rPr>
      </w:pPr>
    </w:p>
    <w:p w14:paraId="04C27759" w14:textId="77777777" w:rsidR="00434CD3" w:rsidRDefault="00434CD3">
      <w:pPr>
        <w:rPr>
          <w:sz w:val="15"/>
        </w:rPr>
        <w:sectPr w:rsidR="00434CD3">
          <w:pgSz w:w="11910" w:h="16840"/>
          <w:pgMar w:top="1460" w:right="600" w:bottom="280" w:left="620" w:header="567" w:footer="0" w:gutter="0"/>
          <w:cols w:space="720"/>
        </w:sectPr>
      </w:pPr>
    </w:p>
    <w:p w14:paraId="04C2775A" w14:textId="77777777" w:rsidR="00434CD3" w:rsidRDefault="00B56BC9">
      <w:pPr>
        <w:pStyle w:val="ListParagraph"/>
        <w:numPr>
          <w:ilvl w:val="2"/>
          <w:numId w:val="8"/>
        </w:numPr>
        <w:tabs>
          <w:tab w:val="left" w:pos="605"/>
        </w:tabs>
        <w:spacing w:before="96"/>
        <w:ind w:right="43" w:firstLine="0"/>
        <w:jc w:val="both"/>
        <w:rPr>
          <w:sz w:val="16"/>
        </w:rPr>
      </w:pPr>
      <w:r>
        <w:rPr>
          <w:sz w:val="16"/>
        </w:rPr>
        <w:t xml:space="preserve">provide professional and prompt liaison with the other party; </w:t>
      </w:r>
      <w:r>
        <w:rPr>
          <w:spacing w:val="-4"/>
          <w:sz w:val="16"/>
        </w:rPr>
        <w:t>and</w:t>
      </w:r>
    </w:p>
    <w:p w14:paraId="04C2775B" w14:textId="77777777" w:rsidR="00434CD3" w:rsidRDefault="00B56BC9">
      <w:pPr>
        <w:pStyle w:val="ListParagraph"/>
        <w:numPr>
          <w:ilvl w:val="2"/>
          <w:numId w:val="8"/>
        </w:numPr>
        <w:tabs>
          <w:tab w:val="left" w:pos="623"/>
        </w:tabs>
        <w:ind w:right="45" w:firstLine="0"/>
        <w:jc w:val="both"/>
        <w:rPr>
          <w:sz w:val="16"/>
        </w:rPr>
      </w:pPr>
      <w:r>
        <w:rPr>
          <w:sz w:val="16"/>
        </w:rPr>
        <w:t>have the necessary expertise and authority to commit the relevant party.</w:t>
      </w:r>
    </w:p>
    <w:p w14:paraId="04C2775C" w14:textId="77777777" w:rsidR="00434CD3" w:rsidRDefault="00B56BC9">
      <w:pPr>
        <w:pStyle w:val="ListParagraph"/>
        <w:numPr>
          <w:ilvl w:val="1"/>
          <w:numId w:val="8"/>
        </w:numPr>
        <w:tabs>
          <w:tab w:val="left" w:pos="455"/>
        </w:tabs>
        <w:spacing w:before="183"/>
        <w:ind w:right="42" w:firstLine="0"/>
        <w:jc w:val="both"/>
        <w:rPr>
          <w:sz w:val="16"/>
        </w:rPr>
      </w:pPr>
      <w:r>
        <w:rPr>
          <w:sz w:val="16"/>
        </w:rPr>
        <w:t>The</w:t>
      </w:r>
      <w:r>
        <w:rPr>
          <w:spacing w:val="-7"/>
          <w:sz w:val="16"/>
        </w:rPr>
        <w:t xml:space="preserve"> </w:t>
      </w:r>
      <w:r>
        <w:rPr>
          <w:sz w:val="16"/>
        </w:rPr>
        <w:t>representatives</w:t>
      </w:r>
      <w:r>
        <w:rPr>
          <w:spacing w:val="-5"/>
          <w:sz w:val="16"/>
        </w:rPr>
        <w:t xml:space="preserve"> </w:t>
      </w:r>
      <w:r>
        <w:rPr>
          <w:sz w:val="16"/>
        </w:rPr>
        <w:t>shall</w:t>
      </w:r>
      <w:r>
        <w:rPr>
          <w:spacing w:val="-3"/>
          <w:sz w:val="16"/>
        </w:rPr>
        <w:t xml:space="preserve"> </w:t>
      </w:r>
      <w:r>
        <w:rPr>
          <w:sz w:val="16"/>
        </w:rPr>
        <w:t>meet</w:t>
      </w:r>
      <w:r>
        <w:rPr>
          <w:spacing w:val="-2"/>
          <w:sz w:val="16"/>
        </w:rPr>
        <w:t xml:space="preserve"> </w:t>
      </w:r>
      <w:r>
        <w:rPr>
          <w:sz w:val="16"/>
        </w:rPr>
        <w:t>to</w:t>
      </w:r>
      <w:r>
        <w:rPr>
          <w:spacing w:val="-7"/>
          <w:sz w:val="16"/>
        </w:rPr>
        <w:t xml:space="preserve"> </w:t>
      </w:r>
      <w:r>
        <w:rPr>
          <w:sz w:val="16"/>
        </w:rPr>
        <w:t>review</w:t>
      </w:r>
      <w:r>
        <w:rPr>
          <w:spacing w:val="-5"/>
          <w:sz w:val="16"/>
        </w:rPr>
        <w:t xml:space="preserve"> </w:t>
      </w:r>
      <w:r>
        <w:rPr>
          <w:sz w:val="16"/>
        </w:rPr>
        <w:t>the</w:t>
      </w:r>
      <w:r>
        <w:rPr>
          <w:spacing w:val="-7"/>
          <w:sz w:val="16"/>
        </w:rPr>
        <w:t xml:space="preserve"> </w:t>
      </w:r>
      <w:r>
        <w:rPr>
          <w:sz w:val="16"/>
        </w:rPr>
        <w:t>performance</w:t>
      </w:r>
      <w:r>
        <w:rPr>
          <w:spacing w:val="-4"/>
          <w:sz w:val="16"/>
        </w:rPr>
        <w:t xml:space="preserve"> </w:t>
      </w:r>
      <w:r>
        <w:rPr>
          <w:sz w:val="16"/>
        </w:rPr>
        <w:t>of</w:t>
      </w:r>
      <w:r>
        <w:rPr>
          <w:spacing w:val="-5"/>
          <w:sz w:val="16"/>
        </w:rPr>
        <w:t xml:space="preserve"> </w:t>
      </w:r>
      <w:r>
        <w:rPr>
          <w:sz w:val="16"/>
        </w:rPr>
        <w:t>the Services and discuss matters including but not limited to overall performance, KPI’s and Forecasting as regularly as the parties shall agree, but not less than once every three months.</w:t>
      </w:r>
    </w:p>
    <w:p w14:paraId="04C2775D" w14:textId="77777777" w:rsidR="00434CD3" w:rsidRDefault="00B56BC9">
      <w:pPr>
        <w:pStyle w:val="Heading1"/>
        <w:numPr>
          <w:ilvl w:val="0"/>
          <w:numId w:val="8"/>
        </w:numPr>
        <w:tabs>
          <w:tab w:val="left" w:pos="410"/>
        </w:tabs>
        <w:spacing w:before="183"/>
        <w:ind w:left="410" w:hanging="310"/>
        <w:jc w:val="both"/>
      </w:pPr>
      <w:r>
        <w:t>LIMITATION</w:t>
      </w:r>
      <w:r>
        <w:rPr>
          <w:spacing w:val="-6"/>
        </w:rPr>
        <w:t xml:space="preserve"> </w:t>
      </w:r>
      <w:r>
        <w:t>OF</w:t>
      </w:r>
      <w:r>
        <w:rPr>
          <w:spacing w:val="-3"/>
        </w:rPr>
        <w:t xml:space="preserve"> </w:t>
      </w:r>
      <w:r>
        <w:rPr>
          <w:spacing w:val="-2"/>
        </w:rPr>
        <w:t>LIABILITY</w:t>
      </w:r>
    </w:p>
    <w:p w14:paraId="04C2775E" w14:textId="77777777" w:rsidR="00434CD3" w:rsidRDefault="00B56BC9">
      <w:pPr>
        <w:pStyle w:val="ListParagraph"/>
        <w:numPr>
          <w:ilvl w:val="1"/>
          <w:numId w:val="8"/>
        </w:numPr>
        <w:tabs>
          <w:tab w:val="left" w:pos="493"/>
        </w:tabs>
        <w:spacing w:before="1"/>
        <w:ind w:right="42" w:firstLine="0"/>
        <w:jc w:val="both"/>
        <w:rPr>
          <w:sz w:val="16"/>
        </w:rPr>
      </w:pPr>
      <w:r>
        <w:rPr>
          <w:sz w:val="16"/>
        </w:rPr>
        <w:t xml:space="preserve">The liability of </w:t>
      </w:r>
      <w:proofErr w:type="gramStart"/>
      <w:r>
        <w:rPr>
          <w:sz w:val="16"/>
        </w:rPr>
        <w:t>Company</w:t>
      </w:r>
      <w:proofErr w:type="gramEnd"/>
      <w:r>
        <w:rPr>
          <w:sz w:val="16"/>
        </w:rPr>
        <w:t xml:space="preserve"> whatsoever and howsoever arising under</w:t>
      </w:r>
      <w:r>
        <w:rPr>
          <w:spacing w:val="-8"/>
          <w:sz w:val="16"/>
        </w:rPr>
        <w:t xml:space="preserve"> </w:t>
      </w:r>
      <w:r>
        <w:rPr>
          <w:sz w:val="16"/>
        </w:rPr>
        <w:t>and</w:t>
      </w:r>
      <w:r>
        <w:rPr>
          <w:spacing w:val="-8"/>
          <w:sz w:val="16"/>
        </w:rPr>
        <w:t xml:space="preserve"> </w:t>
      </w:r>
      <w:r>
        <w:rPr>
          <w:sz w:val="16"/>
        </w:rPr>
        <w:t>in</w:t>
      </w:r>
      <w:r>
        <w:rPr>
          <w:spacing w:val="-10"/>
          <w:sz w:val="16"/>
        </w:rPr>
        <w:t xml:space="preserve"> </w:t>
      </w:r>
      <w:r>
        <w:rPr>
          <w:sz w:val="16"/>
        </w:rPr>
        <w:t>relation</w:t>
      </w:r>
      <w:r>
        <w:rPr>
          <w:spacing w:val="-11"/>
          <w:sz w:val="16"/>
        </w:rPr>
        <w:t xml:space="preserve"> </w:t>
      </w:r>
      <w:r>
        <w:rPr>
          <w:sz w:val="16"/>
        </w:rPr>
        <w:t>to</w:t>
      </w:r>
      <w:r>
        <w:rPr>
          <w:spacing w:val="-10"/>
          <w:sz w:val="16"/>
        </w:rPr>
        <w:t xml:space="preserve"> </w:t>
      </w:r>
      <w:r>
        <w:rPr>
          <w:sz w:val="16"/>
        </w:rPr>
        <w:t>these</w:t>
      </w:r>
      <w:r>
        <w:rPr>
          <w:spacing w:val="-10"/>
          <w:sz w:val="16"/>
        </w:rPr>
        <w:t xml:space="preserve"> </w:t>
      </w:r>
      <w:r>
        <w:rPr>
          <w:sz w:val="16"/>
        </w:rPr>
        <w:t>Conditions</w:t>
      </w:r>
      <w:r>
        <w:rPr>
          <w:spacing w:val="-8"/>
          <w:sz w:val="16"/>
        </w:rPr>
        <w:t xml:space="preserve"> </w:t>
      </w:r>
      <w:r>
        <w:rPr>
          <w:sz w:val="16"/>
        </w:rPr>
        <w:t>and</w:t>
      </w:r>
      <w:r>
        <w:rPr>
          <w:spacing w:val="-10"/>
          <w:sz w:val="16"/>
        </w:rPr>
        <w:t xml:space="preserve"> </w:t>
      </w:r>
      <w:r>
        <w:rPr>
          <w:sz w:val="16"/>
        </w:rPr>
        <w:t>any</w:t>
      </w:r>
      <w:r>
        <w:rPr>
          <w:spacing w:val="-8"/>
          <w:sz w:val="16"/>
        </w:rPr>
        <w:t xml:space="preserve"> </w:t>
      </w:r>
      <w:r>
        <w:rPr>
          <w:sz w:val="16"/>
        </w:rPr>
        <w:t>Contract</w:t>
      </w:r>
      <w:r>
        <w:rPr>
          <w:spacing w:val="-9"/>
          <w:sz w:val="16"/>
        </w:rPr>
        <w:t xml:space="preserve"> </w:t>
      </w:r>
      <w:r>
        <w:rPr>
          <w:sz w:val="16"/>
        </w:rPr>
        <w:t>shall</w:t>
      </w:r>
      <w:r>
        <w:rPr>
          <w:spacing w:val="-7"/>
          <w:sz w:val="16"/>
        </w:rPr>
        <w:t xml:space="preserve"> </w:t>
      </w:r>
      <w:r>
        <w:rPr>
          <w:sz w:val="16"/>
        </w:rPr>
        <w:t>be</w:t>
      </w:r>
      <w:r>
        <w:rPr>
          <w:spacing w:val="-10"/>
          <w:sz w:val="16"/>
        </w:rPr>
        <w:t xml:space="preserve"> </w:t>
      </w:r>
      <w:r>
        <w:rPr>
          <w:sz w:val="16"/>
        </w:rPr>
        <w:t>as set out in the remaining provisions of this Condition 12.</w:t>
      </w:r>
    </w:p>
    <w:p w14:paraId="04C2775F" w14:textId="77777777" w:rsidR="00434CD3" w:rsidRDefault="00434CD3">
      <w:pPr>
        <w:pStyle w:val="BodyText"/>
        <w:spacing w:before="1"/>
        <w:ind w:left="0"/>
        <w:jc w:val="left"/>
      </w:pPr>
    </w:p>
    <w:p w14:paraId="04C27760" w14:textId="77777777" w:rsidR="00434CD3" w:rsidRDefault="00B56BC9">
      <w:pPr>
        <w:pStyle w:val="Heading2"/>
        <w:spacing w:before="0" w:line="183" w:lineRule="exact"/>
      </w:pPr>
      <w:r>
        <w:t>Transport</w:t>
      </w:r>
      <w:r>
        <w:rPr>
          <w:spacing w:val="-6"/>
        </w:rPr>
        <w:t xml:space="preserve"> </w:t>
      </w:r>
      <w:r>
        <w:rPr>
          <w:spacing w:val="-2"/>
        </w:rPr>
        <w:t>Services</w:t>
      </w:r>
    </w:p>
    <w:p w14:paraId="04C27761" w14:textId="77777777" w:rsidR="00434CD3" w:rsidRDefault="00B56BC9">
      <w:pPr>
        <w:pStyle w:val="ListParagraph"/>
        <w:numPr>
          <w:ilvl w:val="1"/>
          <w:numId w:val="8"/>
        </w:numPr>
        <w:tabs>
          <w:tab w:val="left" w:pos="450"/>
        </w:tabs>
        <w:ind w:right="40" w:firstLine="0"/>
        <w:jc w:val="both"/>
        <w:rPr>
          <w:sz w:val="16"/>
        </w:rPr>
      </w:pPr>
      <w:r>
        <w:rPr>
          <w:sz w:val="16"/>
        </w:rPr>
        <w:t>Subject</w:t>
      </w:r>
      <w:r>
        <w:rPr>
          <w:spacing w:val="-10"/>
          <w:sz w:val="16"/>
        </w:rPr>
        <w:t xml:space="preserve"> </w:t>
      </w:r>
      <w:r>
        <w:rPr>
          <w:sz w:val="16"/>
        </w:rPr>
        <w:t>to</w:t>
      </w:r>
      <w:r>
        <w:rPr>
          <w:spacing w:val="-9"/>
          <w:sz w:val="16"/>
        </w:rPr>
        <w:t xml:space="preserve"> </w:t>
      </w:r>
      <w:r>
        <w:rPr>
          <w:sz w:val="16"/>
        </w:rPr>
        <w:t>Condition</w:t>
      </w:r>
      <w:r>
        <w:rPr>
          <w:spacing w:val="-8"/>
          <w:sz w:val="16"/>
        </w:rPr>
        <w:t xml:space="preserve"> </w:t>
      </w:r>
      <w:r>
        <w:rPr>
          <w:sz w:val="16"/>
        </w:rPr>
        <w:t>12.11,</w:t>
      </w:r>
      <w:r>
        <w:rPr>
          <w:spacing w:val="-7"/>
          <w:sz w:val="16"/>
        </w:rPr>
        <w:t xml:space="preserve"> </w:t>
      </w:r>
      <w:r>
        <w:rPr>
          <w:sz w:val="16"/>
        </w:rPr>
        <w:t>the</w:t>
      </w:r>
      <w:r>
        <w:rPr>
          <w:spacing w:val="-9"/>
          <w:sz w:val="16"/>
        </w:rPr>
        <w:t xml:space="preserve"> </w:t>
      </w:r>
      <w:r>
        <w:rPr>
          <w:sz w:val="16"/>
        </w:rPr>
        <w:t>Company’s</w:t>
      </w:r>
      <w:r>
        <w:rPr>
          <w:spacing w:val="-6"/>
          <w:sz w:val="16"/>
        </w:rPr>
        <w:t xml:space="preserve"> </w:t>
      </w:r>
      <w:r>
        <w:rPr>
          <w:sz w:val="16"/>
        </w:rPr>
        <w:t>liability</w:t>
      </w:r>
      <w:r>
        <w:rPr>
          <w:spacing w:val="-7"/>
          <w:sz w:val="16"/>
        </w:rPr>
        <w:t xml:space="preserve"> </w:t>
      </w:r>
      <w:r>
        <w:rPr>
          <w:sz w:val="16"/>
        </w:rPr>
        <w:t>for</w:t>
      </w:r>
      <w:r>
        <w:rPr>
          <w:spacing w:val="-9"/>
          <w:sz w:val="16"/>
        </w:rPr>
        <w:t xml:space="preserve"> </w:t>
      </w:r>
      <w:r>
        <w:rPr>
          <w:sz w:val="16"/>
        </w:rPr>
        <w:t>loss,</w:t>
      </w:r>
      <w:r>
        <w:rPr>
          <w:spacing w:val="-10"/>
          <w:sz w:val="16"/>
        </w:rPr>
        <w:t xml:space="preserve"> </w:t>
      </w:r>
      <w:r>
        <w:rPr>
          <w:sz w:val="16"/>
        </w:rPr>
        <w:t xml:space="preserve">theft, </w:t>
      </w:r>
      <w:proofErr w:type="gramStart"/>
      <w:r>
        <w:rPr>
          <w:sz w:val="16"/>
        </w:rPr>
        <w:t>destruction</w:t>
      </w:r>
      <w:proofErr w:type="gramEnd"/>
      <w:r>
        <w:rPr>
          <w:sz w:val="16"/>
        </w:rPr>
        <w:t xml:space="preserve"> or damage to Goods howsoever and whenever arising </w:t>
      </w:r>
      <w:r>
        <w:rPr>
          <w:spacing w:val="-2"/>
          <w:sz w:val="16"/>
        </w:rPr>
        <w:t>during</w:t>
      </w:r>
      <w:r>
        <w:rPr>
          <w:spacing w:val="-3"/>
          <w:sz w:val="16"/>
        </w:rPr>
        <w:t xml:space="preserve"> </w:t>
      </w:r>
      <w:r>
        <w:rPr>
          <w:spacing w:val="-2"/>
          <w:sz w:val="16"/>
        </w:rPr>
        <w:t>or</w:t>
      </w:r>
      <w:r>
        <w:rPr>
          <w:spacing w:val="-3"/>
          <w:sz w:val="16"/>
        </w:rPr>
        <w:t xml:space="preserve"> </w:t>
      </w:r>
      <w:r>
        <w:rPr>
          <w:spacing w:val="-2"/>
          <w:sz w:val="16"/>
        </w:rPr>
        <w:t>in</w:t>
      </w:r>
      <w:r>
        <w:rPr>
          <w:spacing w:val="-3"/>
          <w:sz w:val="16"/>
        </w:rPr>
        <w:t xml:space="preserve"> </w:t>
      </w:r>
      <w:r>
        <w:rPr>
          <w:spacing w:val="-2"/>
          <w:sz w:val="16"/>
        </w:rPr>
        <w:t>connection</w:t>
      </w:r>
      <w:r>
        <w:rPr>
          <w:spacing w:val="-3"/>
          <w:sz w:val="16"/>
        </w:rPr>
        <w:t xml:space="preserve"> </w:t>
      </w:r>
      <w:r>
        <w:rPr>
          <w:spacing w:val="-2"/>
          <w:sz w:val="16"/>
        </w:rPr>
        <w:t>with</w:t>
      </w:r>
      <w:r>
        <w:rPr>
          <w:spacing w:val="-3"/>
          <w:sz w:val="16"/>
        </w:rPr>
        <w:t xml:space="preserve"> </w:t>
      </w:r>
      <w:r>
        <w:rPr>
          <w:spacing w:val="-2"/>
          <w:sz w:val="16"/>
        </w:rPr>
        <w:t>the</w:t>
      </w:r>
      <w:r>
        <w:rPr>
          <w:spacing w:val="-3"/>
          <w:sz w:val="16"/>
        </w:rPr>
        <w:t xml:space="preserve"> </w:t>
      </w:r>
      <w:r>
        <w:rPr>
          <w:spacing w:val="-2"/>
          <w:sz w:val="16"/>
        </w:rPr>
        <w:t>performance</w:t>
      </w:r>
      <w:r>
        <w:rPr>
          <w:spacing w:val="-3"/>
          <w:sz w:val="16"/>
        </w:rPr>
        <w:t xml:space="preserve"> </w:t>
      </w:r>
      <w:r>
        <w:rPr>
          <w:spacing w:val="-2"/>
          <w:sz w:val="16"/>
        </w:rPr>
        <w:t>of the</w:t>
      </w:r>
      <w:r>
        <w:rPr>
          <w:spacing w:val="-3"/>
          <w:sz w:val="16"/>
        </w:rPr>
        <w:t xml:space="preserve"> </w:t>
      </w:r>
      <w:r>
        <w:rPr>
          <w:spacing w:val="-2"/>
          <w:sz w:val="16"/>
        </w:rPr>
        <w:t xml:space="preserve">Transport Services </w:t>
      </w:r>
      <w:r>
        <w:rPr>
          <w:sz w:val="16"/>
        </w:rPr>
        <w:t>shall</w:t>
      </w:r>
      <w:r>
        <w:rPr>
          <w:spacing w:val="80"/>
          <w:sz w:val="16"/>
        </w:rPr>
        <w:t xml:space="preserve"> </w:t>
      </w:r>
      <w:r>
        <w:rPr>
          <w:sz w:val="16"/>
        </w:rPr>
        <w:t>not exceed the Cost Price of such lost, stolen, destroyed or damaged Goods and is limited to £80,000 (eighty thousand pounds) per vehicle.</w:t>
      </w:r>
    </w:p>
    <w:p w14:paraId="04C27762" w14:textId="77777777" w:rsidR="00434CD3" w:rsidRDefault="00434CD3">
      <w:pPr>
        <w:pStyle w:val="BodyText"/>
        <w:ind w:left="0"/>
        <w:jc w:val="left"/>
      </w:pPr>
    </w:p>
    <w:p w14:paraId="04C27763" w14:textId="77777777" w:rsidR="00434CD3" w:rsidRDefault="00434CD3">
      <w:pPr>
        <w:pStyle w:val="BodyText"/>
        <w:spacing w:before="1"/>
        <w:ind w:left="0"/>
        <w:jc w:val="left"/>
      </w:pPr>
    </w:p>
    <w:p w14:paraId="04C27764" w14:textId="77777777" w:rsidR="00434CD3" w:rsidRDefault="00B56BC9">
      <w:pPr>
        <w:pStyle w:val="ListParagraph"/>
        <w:numPr>
          <w:ilvl w:val="1"/>
          <w:numId w:val="8"/>
        </w:numPr>
        <w:tabs>
          <w:tab w:val="left" w:pos="455"/>
        </w:tabs>
        <w:ind w:right="39" w:firstLine="0"/>
        <w:jc w:val="both"/>
        <w:rPr>
          <w:sz w:val="16"/>
        </w:rPr>
      </w:pPr>
      <w:proofErr w:type="gramStart"/>
      <w:r>
        <w:rPr>
          <w:sz w:val="16"/>
        </w:rPr>
        <w:t>the</w:t>
      </w:r>
      <w:proofErr w:type="gramEnd"/>
      <w:r>
        <w:rPr>
          <w:spacing w:val="-2"/>
          <w:sz w:val="16"/>
        </w:rPr>
        <w:t xml:space="preserve"> </w:t>
      </w:r>
      <w:r>
        <w:rPr>
          <w:sz w:val="16"/>
        </w:rPr>
        <w:t>Company</w:t>
      </w:r>
      <w:r>
        <w:rPr>
          <w:spacing w:val="-3"/>
          <w:sz w:val="16"/>
        </w:rPr>
        <w:t xml:space="preserve"> </w:t>
      </w:r>
      <w:r>
        <w:rPr>
          <w:sz w:val="16"/>
        </w:rPr>
        <w:t>shall</w:t>
      </w:r>
      <w:r>
        <w:rPr>
          <w:spacing w:val="-2"/>
          <w:sz w:val="16"/>
        </w:rPr>
        <w:t xml:space="preserve"> </w:t>
      </w:r>
      <w:r>
        <w:rPr>
          <w:sz w:val="16"/>
        </w:rPr>
        <w:t>have</w:t>
      </w:r>
      <w:r>
        <w:rPr>
          <w:spacing w:val="-5"/>
          <w:sz w:val="16"/>
        </w:rPr>
        <w:t xml:space="preserve"> </w:t>
      </w:r>
      <w:r>
        <w:rPr>
          <w:sz w:val="16"/>
        </w:rPr>
        <w:t>no</w:t>
      </w:r>
      <w:r>
        <w:rPr>
          <w:spacing w:val="-3"/>
          <w:sz w:val="16"/>
        </w:rPr>
        <w:t xml:space="preserve"> </w:t>
      </w:r>
      <w:r>
        <w:rPr>
          <w:sz w:val="16"/>
        </w:rPr>
        <w:t>liability</w:t>
      </w:r>
      <w:r>
        <w:rPr>
          <w:spacing w:val="-1"/>
          <w:sz w:val="16"/>
        </w:rPr>
        <w:t xml:space="preserve"> </w:t>
      </w:r>
      <w:r>
        <w:rPr>
          <w:sz w:val="16"/>
        </w:rPr>
        <w:t>whatsoever</w:t>
      </w:r>
      <w:r>
        <w:rPr>
          <w:spacing w:val="-3"/>
          <w:sz w:val="16"/>
        </w:rPr>
        <w:t xml:space="preserve"> </w:t>
      </w:r>
      <w:r>
        <w:rPr>
          <w:sz w:val="16"/>
        </w:rPr>
        <w:t>(whether</w:t>
      </w:r>
      <w:r>
        <w:rPr>
          <w:spacing w:val="-5"/>
          <w:sz w:val="16"/>
        </w:rPr>
        <w:t xml:space="preserve"> </w:t>
      </w:r>
      <w:r>
        <w:rPr>
          <w:sz w:val="16"/>
        </w:rPr>
        <w:t>arising in contract, tort or otherwise)</w:t>
      </w:r>
      <w:r>
        <w:rPr>
          <w:spacing w:val="-2"/>
          <w:sz w:val="16"/>
        </w:rPr>
        <w:t xml:space="preserve"> </w:t>
      </w:r>
      <w:r>
        <w:rPr>
          <w:sz w:val="16"/>
        </w:rPr>
        <w:t>for the late delivery of Goods or</w:t>
      </w:r>
      <w:r>
        <w:rPr>
          <w:spacing w:val="-2"/>
          <w:sz w:val="16"/>
        </w:rPr>
        <w:t xml:space="preserve"> </w:t>
      </w:r>
      <w:r>
        <w:rPr>
          <w:sz w:val="16"/>
        </w:rPr>
        <w:t>for any other delay whatsoever and howsoever arising. All collection and delivery</w:t>
      </w:r>
      <w:r>
        <w:rPr>
          <w:spacing w:val="-2"/>
          <w:sz w:val="16"/>
        </w:rPr>
        <w:t xml:space="preserve"> </w:t>
      </w:r>
      <w:r>
        <w:rPr>
          <w:sz w:val="16"/>
        </w:rPr>
        <w:t>times</w:t>
      </w:r>
      <w:r>
        <w:rPr>
          <w:spacing w:val="-2"/>
          <w:sz w:val="16"/>
        </w:rPr>
        <w:t xml:space="preserve"> </w:t>
      </w:r>
      <w:r>
        <w:rPr>
          <w:sz w:val="16"/>
        </w:rPr>
        <w:t>or</w:t>
      </w:r>
      <w:r>
        <w:rPr>
          <w:spacing w:val="-2"/>
          <w:sz w:val="16"/>
        </w:rPr>
        <w:t xml:space="preserve"> </w:t>
      </w:r>
      <w:r>
        <w:rPr>
          <w:sz w:val="16"/>
        </w:rPr>
        <w:t>dates</w:t>
      </w:r>
      <w:r>
        <w:rPr>
          <w:spacing w:val="-2"/>
          <w:sz w:val="16"/>
        </w:rPr>
        <w:t xml:space="preserve"> </w:t>
      </w:r>
      <w:r>
        <w:rPr>
          <w:sz w:val="16"/>
        </w:rPr>
        <w:t>provided</w:t>
      </w:r>
      <w:r>
        <w:rPr>
          <w:spacing w:val="-2"/>
          <w:sz w:val="16"/>
        </w:rPr>
        <w:t xml:space="preserve"> </w:t>
      </w:r>
      <w:r>
        <w:rPr>
          <w:sz w:val="16"/>
        </w:rPr>
        <w:t xml:space="preserve">by </w:t>
      </w:r>
      <w:proofErr w:type="gramStart"/>
      <w:r>
        <w:rPr>
          <w:sz w:val="16"/>
        </w:rPr>
        <w:t>Company</w:t>
      </w:r>
      <w:proofErr w:type="gramEnd"/>
      <w:r>
        <w:rPr>
          <w:sz w:val="16"/>
        </w:rPr>
        <w:t xml:space="preserve"> are</w:t>
      </w:r>
      <w:r>
        <w:rPr>
          <w:spacing w:val="-2"/>
          <w:sz w:val="16"/>
        </w:rPr>
        <w:t xml:space="preserve"> </w:t>
      </w:r>
      <w:r>
        <w:rPr>
          <w:sz w:val="16"/>
        </w:rPr>
        <w:t>estimates only</w:t>
      </w:r>
      <w:r>
        <w:rPr>
          <w:spacing w:val="-2"/>
          <w:sz w:val="16"/>
        </w:rPr>
        <w:t xml:space="preserve"> </w:t>
      </w:r>
      <w:r>
        <w:rPr>
          <w:sz w:val="16"/>
        </w:rPr>
        <w:t>and are provided solely as a guide to assist the Customer. The time for collection and delivery shall not be of the essence.</w:t>
      </w:r>
    </w:p>
    <w:p w14:paraId="04C27765" w14:textId="77777777" w:rsidR="00434CD3" w:rsidRDefault="00B56BC9">
      <w:pPr>
        <w:pStyle w:val="Heading2"/>
      </w:pPr>
      <w:r>
        <w:t>Warehousing</w:t>
      </w:r>
      <w:r>
        <w:rPr>
          <w:spacing w:val="37"/>
        </w:rPr>
        <w:t xml:space="preserve"> </w:t>
      </w:r>
      <w:r>
        <w:rPr>
          <w:spacing w:val="-2"/>
        </w:rPr>
        <w:t>Services</w:t>
      </w:r>
    </w:p>
    <w:p w14:paraId="04C27766" w14:textId="77777777" w:rsidR="00434CD3" w:rsidRDefault="00B56BC9">
      <w:pPr>
        <w:pStyle w:val="ListParagraph"/>
        <w:numPr>
          <w:ilvl w:val="1"/>
          <w:numId w:val="8"/>
        </w:numPr>
        <w:tabs>
          <w:tab w:val="left" w:pos="450"/>
        </w:tabs>
        <w:spacing w:before="1"/>
        <w:ind w:right="38" w:firstLine="0"/>
        <w:jc w:val="both"/>
        <w:rPr>
          <w:sz w:val="16"/>
        </w:rPr>
      </w:pPr>
      <w:r>
        <w:rPr>
          <w:sz w:val="16"/>
        </w:rPr>
        <w:t>Subject</w:t>
      </w:r>
      <w:r>
        <w:rPr>
          <w:spacing w:val="-9"/>
          <w:sz w:val="16"/>
        </w:rPr>
        <w:t xml:space="preserve"> </w:t>
      </w:r>
      <w:r>
        <w:rPr>
          <w:sz w:val="16"/>
        </w:rPr>
        <w:t>to</w:t>
      </w:r>
      <w:r>
        <w:rPr>
          <w:spacing w:val="-8"/>
          <w:sz w:val="16"/>
        </w:rPr>
        <w:t xml:space="preserve"> </w:t>
      </w:r>
      <w:r>
        <w:rPr>
          <w:sz w:val="16"/>
        </w:rPr>
        <w:t>Condition</w:t>
      </w:r>
      <w:r>
        <w:rPr>
          <w:spacing w:val="-7"/>
          <w:sz w:val="16"/>
        </w:rPr>
        <w:t xml:space="preserve"> </w:t>
      </w:r>
      <w:r>
        <w:rPr>
          <w:sz w:val="16"/>
        </w:rPr>
        <w:t>12.11,</w:t>
      </w:r>
      <w:r>
        <w:rPr>
          <w:spacing w:val="-7"/>
          <w:sz w:val="16"/>
        </w:rPr>
        <w:t xml:space="preserve"> </w:t>
      </w:r>
      <w:r>
        <w:rPr>
          <w:sz w:val="16"/>
        </w:rPr>
        <w:t>the</w:t>
      </w:r>
      <w:r>
        <w:rPr>
          <w:spacing w:val="-8"/>
          <w:sz w:val="16"/>
        </w:rPr>
        <w:t xml:space="preserve"> </w:t>
      </w:r>
      <w:r>
        <w:rPr>
          <w:sz w:val="16"/>
        </w:rPr>
        <w:t>Company’s</w:t>
      </w:r>
      <w:r>
        <w:rPr>
          <w:spacing w:val="-7"/>
          <w:sz w:val="16"/>
        </w:rPr>
        <w:t xml:space="preserve"> </w:t>
      </w:r>
      <w:r>
        <w:rPr>
          <w:sz w:val="16"/>
        </w:rPr>
        <w:t>liability</w:t>
      </w:r>
      <w:r>
        <w:rPr>
          <w:spacing w:val="-7"/>
          <w:sz w:val="16"/>
        </w:rPr>
        <w:t xml:space="preserve"> </w:t>
      </w:r>
      <w:r>
        <w:rPr>
          <w:sz w:val="16"/>
        </w:rPr>
        <w:t>for</w:t>
      </w:r>
      <w:r>
        <w:rPr>
          <w:spacing w:val="-8"/>
          <w:sz w:val="16"/>
        </w:rPr>
        <w:t xml:space="preserve"> </w:t>
      </w:r>
      <w:r>
        <w:rPr>
          <w:sz w:val="16"/>
        </w:rPr>
        <w:t>loss,</w:t>
      </w:r>
      <w:r>
        <w:rPr>
          <w:spacing w:val="-9"/>
          <w:sz w:val="16"/>
        </w:rPr>
        <w:t xml:space="preserve"> </w:t>
      </w:r>
      <w:r>
        <w:rPr>
          <w:sz w:val="16"/>
        </w:rPr>
        <w:t xml:space="preserve">theft, </w:t>
      </w:r>
      <w:proofErr w:type="gramStart"/>
      <w:r>
        <w:rPr>
          <w:sz w:val="16"/>
        </w:rPr>
        <w:t>destruction</w:t>
      </w:r>
      <w:proofErr w:type="gramEnd"/>
      <w:r>
        <w:rPr>
          <w:sz w:val="16"/>
        </w:rPr>
        <w:t xml:space="preserve"> or damage to Goods howsoever and whenever arising during or in connection with the performance of the Warehousing Services shall not exceed the lower of:</w:t>
      </w:r>
    </w:p>
    <w:p w14:paraId="04C27767" w14:textId="77777777" w:rsidR="00434CD3" w:rsidRDefault="00B56BC9">
      <w:pPr>
        <w:pStyle w:val="ListParagraph"/>
        <w:numPr>
          <w:ilvl w:val="2"/>
          <w:numId w:val="8"/>
        </w:numPr>
        <w:tabs>
          <w:tab w:val="left" w:pos="619"/>
        </w:tabs>
        <w:spacing w:before="1"/>
        <w:ind w:right="43" w:firstLine="0"/>
        <w:jc w:val="both"/>
        <w:rPr>
          <w:sz w:val="16"/>
        </w:rPr>
      </w:pPr>
      <w:r>
        <w:rPr>
          <w:sz w:val="16"/>
        </w:rPr>
        <w:t xml:space="preserve">the Cost Price of such lost, stolen, destroyed or damaged </w:t>
      </w:r>
      <w:proofErr w:type="gramStart"/>
      <w:r>
        <w:rPr>
          <w:spacing w:val="-2"/>
          <w:sz w:val="16"/>
        </w:rPr>
        <w:t>Goods;</w:t>
      </w:r>
      <w:proofErr w:type="gramEnd"/>
    </w:p>
    <w:p w14:paraId="04C27768" w14:textId="77777777" w:rsidR="00434CD3" w:rsidRDefault="00B56BC9">
      <w:pPr>
        <w:pStyle w:val="ListParagraph"/>
        <w:numPr>
          <w:ilvl w:val="2"/>
          <w:numId w:val="8"/>
        </w:numPr>
        <w:tabs>
          <w:tab w:val="left" w:pos="626"/>
        </w:tabs>
        <w:ind w:right="42" w:firstLine="0"/>
        <w:jc w:val="both"/>
        <w:rPr>
          <w:sz w:val="16"/>
        </w:rPr>
      </w:pPr>
      <w:r>
        <w:rPr>
          <w:sz w:val="16"/>
        </w:rPr>
        <w:t>the cost of repairing any damage or of reconditioning the Goods; and</w:t>
      </w:r>
    </w:p>
    <w:p w14:paraId="04C27769" w14:textId="77777777" w:rsidR="00434CD3" w:rsidRDefault="00B56BC9">
      <w:pPr>
        <w:pStyle w:val="ListParagraph"/>
        <w:numPr>
          <w:ilvl w:val="2"/>
          <w:numId w:val="8"/>
        </w:numPr>
        <w:tabs>
          <w:tab w:val="left" w:pos="596"/>
        </w:tabs>
        <w:ind w:right="39" w:firstLine="0"/>
        <w:jc w:val="both"/>
        <w:rPr>
          <w:sz w:val="16"/>
        </w:rPr>
      </w:pPr>
      <w:r>
        <w:rPr>
          <w:sz w:val="16"/>
        </w:rPr>
        <w:t xml:space="preserve">the sum of £100 (one hundred pounds Sterling) per </w:t>
      </w:r>
      <w:proofErr w:type="spellStart"/>
      <w:r>
        <w:rPr>
          <w:sz w:val="16"/>
        </w:rPr>
        <w:t>tonne</w:t>
      </w:r>
      <w:proofErr w:type="spellEnd"/>
      <w:r>
        <w:rPr>
          <w:sz w:val="16"/>
        </w:rPr>
        <w:t xml:space="preserve"> on the gross weight of the Goods </w:t>
      </w:r>
      <w:proofErr w:type="gramStart"/>
      <w:r>
        <w:rPr>
          <w:sz w:val="16"/>
        </w:rPr>
        <w:t>actually lost</w:t>
      </w:r>
      <w:proofErr w:type="gramEnd"/>
      <w:r>
        <w:rPr>
          <w:sz w:val="16"/>
        </w:rPr>
        <w:t xml:space="preserve">, stolen, destroyed or </w:t>
      </w:r>
      <w:r>
        <w:rPr>
          <w:spacing w:val="-2"/>
          <w:sz w:val="16"/>
        </w:rPr>
        <w:t>damaged.</w:t>
      </w:r>
    </w:p>
    <w:p w14:paraId="04C2776A" w14:textId="77777777" w:rsidR="00434CD3" w:rsidRDefault="00B56BC9">
      <w:pPr>
        <w:pStyle w:val="Heading2"/>
        <w:spacing w:line="183" w:lineRule="exact"/>
      </w:pPr>
      <w:r>
        <w:t>Other</w:t>
      </w:r>
      <w:r>
        <w:rPr>
          <w:spacing w:val="-6"/>
        </w:rPr>
        <w:t xml:space="preserve"> </w:t>
      </w:r>
      <w:r>
        <w:t>Liability</w:t>
      </w:r>
      <w:r>
        <w:rPr>
          <w:spacing w:val="-5"/>
        </w:rPr>
        <w:t xml:space="preserve"> </w:t>
      </w:r>
      <w:r>
        <w:rPr>
          <w:spacing w:val="-2"/>
        </w:rPr>
        <w:t>Provisions</w:t>
      </w:r>
    </w:p>
    <w:p w14:paraId="04C2776B" w14:textId="77777777" w:rsidR="00434CD3" w:rsidRDefault="00B56BC9">
      <w:pPr>
        <w:pStyle w:val="ListParagraph"/>
        <w:numPr>
          <w:ilvl w:val="1"/>
          <w:numId w:val="8"/>
        </w:numPr>
        <w:tabs>
          <w:tab w:val="left" w:pos="458"/>
        </w:tabs>
        <w:ind w:right="38" w:firstLine="0"/>
        <w:jc w:val="both"/>
        <w:rPr>
          <w:sz w:val="16"/>
        </w:rPr>
      </w:pPr>
      <w:r>
        <w:rPr>
          <w:sz w:val="16"/>
        </w:rPr>
        <w:t>In</w:t>
      </w:r>
      <w:r>
        <w:rPr>
          <w:spacing w:val="-2"/>
          <w:sz w:val="16"/>
        </w:rPr>
        <w:t xml:space="preserve"> </w:t>
      </w:r>
      <w:r>
        <w:rPr>
          <w:sz w:val="16"/>
        </w:rPr>
        <w:t>the</w:t>
      </w:r>
      <w:r>
        <w:rPr>
          <w:spacing w:val="-2"/>
          <w:sz w:val="16"/>
        </w:rPr>
        <w:t xml:space="preserve"> </w:t>
      </w:r>
      <w:r>
        <w:rPr>
          <w:sz w:val="16"/>
        </w:rPr>
        <w:t>case</w:t>
      </w:r>
      <w:r>
        <w:rPr>
          <w:spacing w:val="-1"/>
          <w:sz w:val="16"/>
        </w:rPr>
        <w:t xml:space="preserve"> </w:t>
      </w:r>
      <w:r>
        <w:rPr>
          <w:sz w:val="16"/>
        </w:rPr>
        <w:t>of loss,</w:t>
      </w:r>
      <w:r>
        <w:rPr>
          <w:spacing w:val="-1"/>
          <w:sz w:val="16"/>
        </w:rPr>
        <w:t xml:space="preserve"> </w:t>
      </w:r>
      <w:r>
        <w:rPr>
          <w:sz w:val="16"/>
        </w:rPr>
        <w:t>theft,</w:t>
      </w:r>
      <w:r>
        <w:rPr>
          <w:spacing w:val="-1"/>
          <w:sz w:val="16"/>
        </w:rPr>
        <w:t xml:space="preserve"> </w:t>
      </w:r>
      <w:r>
        <w:rPr>
          <w:sz w:val="16"/>
        </w:rPr>
        <w:t>destruction</w:t>
      </w:r>
      <w:r>
        <w:rPr>
          <w:spacing w:val="-1"/>
          <w:sz w:val="16"/>
        </w:rPr>
        <w:t xml:space="preserve"> </w:t>
      </w:r>
      <w:r>
        <w:rPr>
          <w:sz w:val="16"/>
        </w:rPr>
        <w:t>of or</w:t>
      </w:r>
      <w:r>
        <w:rPr>
          <w:spacing w:val="-2"/>
          <w:sz w:val="16"/>
        </w:rPr>
        <w:t xml:space="preserve"> </w:t>
      </w:r>
      <w:r>
        <w:rPr>
          <w:sz w:val="16"/>
        </w:rPr>
        <w:t>damage</w:t>
      </w:r>
      <w:r>
        <w:rPr>
          <w:spacing w:val="-2"/>
          <w:sz w:val="16"/>
        </w:rPr>
        <w:t xml:space="preserve"> </w:t>
      </w:r>
      <w:r>
        <w:rPr>
          <w:sz w:val="16"/>
        </w:rPr>
        <w:t>to</w:t>
      </w:r>
      <w:r>
        <w:rPr>
          <w:spacing w:val="-1"/>
          <w:sz w:val="16"/>
        </w:rPr>
        <w:t xml:space="preserve"> </w:t>
      </w:r>
      <w:r>
        <w:rPr>
          <w:sz w:val="16"/>
        </w:rPr>
        <w:t>part</w:t>
      </w:r>
      <w:r>
        <w:rPr>
          <w:spacing w:val="-1"/>
          <w:sz w:val="16"/>
        </w:rPr>
        <w:t xml:space="preserve"> </w:t>
      </w:r>
      <w:r>
        <w:rPr>
          <w:sz w:val="16"/>
        </w:rPr>
        <w:t>of</w:t>
      </w:r>
      <w:r>
        <w:rPr>
          <w:spacing w:val="-1"/>
          <w:sz w:val="16"/>
        </w:rPr>
        <w:t xml:space="preserve"> </w:t>
      </w:r>
      <w:r>
        <w:rPr>
          <w:sz w:val="16"/>
        </w:rPr>
        <w:t xml:space="preserve">the Goods the weight to be taken into consideration in determining the amount to which Company’s liability is limited under Condition 12.4 shall be the gross weight of that part only regardless of whether the loss, theft, </w:t>
      </w:r>
      <w:proofErr w:type="gramStart"/>
      <w:r>
        <w:rPr>
          <w:sz w:val="16"/>
        </w:rPr>
        <w:t>destruction</w:t>
      </w:r>
      <w:proofErr w:type="gramEnd"/>
      <w:r>
        <w:rPr>
          <w:sz w:val="16"/>
        </w:rPr>
        <w:t xml:space="preserve"> or damage affects the value of other parts of the Goods.</w:t>
      </w:r>
    </w:p>
    <w:p w14:paraId="04C2776C" w14:textId="77777777" w:rsidR="00434CD3" w:rsidRDefault="00434CD3">
      <w:pPr>
        <w:pStyle w:val="BodyText"/>
        <w:ind w:left="0"/>
        <w:jc w:val="left"/>
      </w:pPr>
    </w:p>
    <w:p w14:paraId="04C2776D" w14:textId="77777777" w:rsidR="00434CD3" w:rsidRDefault="00B56BC9">
      <w:pPr>
        <w:pStyle w:val="ListParagraph"/>
        <w:numPr>
          <w:ilvl w:val="1"/>
          <w:numId w:val="8"/>
        </w:numPr>
        <w:tabs>
          <w:tab w:val="left" w:pos="446"/>
        </w:tabs>
        <w:ind w:right="40" w:firstLine="0"/>
        <w:jc w:val="both"/>
        <w:rPr>
          <w:sz w:val="16"/>
        </w:rPr>
      </w:pPr>
      <w:r>
        <w:rPr>
          <w:sz w:val="16"/>
        </w:rPr>
        <w:t>Promptly</w:t>
      </w:r>
      <w:r>
        <w:rPr>
          <w:spacing w:val="-12"/>
          <w:sz w:val="16"/>
        </w:rPr>
        <w:t xml:space="preserve"> </w:t>
      </w:r>
      <w:r>
        <w:rPr>
          <w:sz w:val="16"/>
        </w:rPr>
        <w:t>following</w:t>
      </w:r>
      <w:r>
        <w:rPr>
          <w:spacing w:val="-11"/>
          <w:sz w:val="16"/>
        </w:rPr>
        <w:t xml:space="preserve"> </w:t>
      </w:r>
      <w:proofErr w:type="gramStart"/>
      <w:r>
        <w:rPr>
          <w:sz w:val="16"/>
        </w:rPr>
        <w:t>Company's</w:t>
      </w:r>
      <w:proofErr w:type="gramEnd"/>
      <w:r>
        <w:rPr>
          <w:spacing w:val="-11"/>
          <w:sz w:val="16"/>
        </w:rPr>
        <w:t xml:space="preserve"> </w:t>
      </w:r>
      <w:r>
        <w:rPr>
          <w:sz w:val="16"/>
        </w:rPr>
        <w:t>request,</w:t>
      </w:r>
      <w:r>
        <w:rPr>
          <w:spacing w:val="-11"/>
          <w:sz w:val="16"/>
        </w:rPr>
        <w:t xml:space="preserve"> </w:t>
      </w:r>
      <w:r>
        <w:rPr>
          <w:sz w:val="16"/>
        </w:rPr>
        <w:t>the</w:t>
      </w:r>
      <w:r>
        <w:rPr>
          <w:spacing w:val="-11"/>
          <w:sz w:val="16"/>
        </w:rPr>
        <w:t xml:space="preserve"> </w:t>
      </w:r>
      <w:r>
        <w:rPr>
          <w:sz w:val="16"/>
        </w:rPr>
        <w:t>Customer</w:t>
      </w:r>
      <w:r>
        <w:rPr>
          <w:spacing w:val="-11"/>
          <w:sz w:val="16"/>
        </w:rPr>
        <w:t xml:space="preserve"> </w:t>
      </w:r>
      <w:r>
        <w:rPr>
          <w:sz w:val="16"/>
        </w:rPr>
        <w:t>will</w:t>
      </w:r>
      <w:r>
        <w:rPr>
          <w:spacing w:val="-11"/>
          <w:sz w:val="16"/>
        </w:rPr>
        <w:t xml:space="preserve"> </w:t>
      </w:r>
      <w:r>
        <w:rPr>
          <w:sz w:val="16"/>
        </w:rPr>
        <w:t>provide the Company with documentary evidence of the weight and value of the</w:t>
      </w:r>
      <w:r>
        <w:rPr>
          <w:spacing w:val="-5"/>
          <w:sz w:val="16"/>
        </w:rPr>
        <w:t xml:space="preserve"> </w:t>
      </w:r>
      <w:r>
        <w:rPr>
          <w:sz w:val="16"/>
        </w:rPr>
        <w:t>whole</w:t>
      </w:r>
      <w:r>
        <w:rPr>
          <w:spacing w:val="-5"/>
          <w:sz w:val="16"/>
        </w:rPr>
        <w:t xml:space="preserve"> </w:t>
      </w:r>
      <w:r>
        <w:rPr>
          <w:sz w:val="16"/>
        </w:rPr>
        <w:t>of</w:t>
      </w:r>
      <w:r>
        <w:rPr>
          <w:spacing w:val="-6"/>
          <w:sz w:val="16"/>
        </w:rPr>
        <w:t xml:space="preserve"> </w:t>
      </w:r>
      <w:r>
        <w:rPr>
          <w:sz w:val="16"/>
        </w:rPr>
        <w:t>the</w:t>
      </w:r>
      <w:r>
        <w:rPr>
          <w:spacing w:val="-5"/>
          <w:sz w:val="16"/>
        </w:rPr>
        <w:t xml:space="preserve"> </w:t>
      </w:r>
      <w:r>
        <w:rPr>
          <w:sz w:val="16"/>
        </w:rPr>
        <w:t>Goods</w:t>
      </w:r>
      <w:r>
        <w:rPr>
          <w:spacing w:val="-6"/>
          <w:sz w:val="16"/>
        </w:rPr>
        <w:t xml:space="preserve"> </w:t>
      </w:r>
      <w:r>
        <w:rPr>
          <w:sz w:val="16"/>
        </w:rPr>
        <w:t>and</w:t>
      </w:r>
      <w:r>
        <w:rPr>
          <w:spacing w:val="-5"/>
          <w:sz w:val="16"/>
        </w:rPr>
        <w:t xml:space="preserve"> </w:t>
      </w:r>
      <w:r>
        <w:rPr>
          <w:sz w:val="16"/>
        </w:rPr>
        <w:t>of</w:t>
      </w:r>
      <w:r>
        <w:rPr>
          <w:spacing w:val="-4"/>
          <w:sz w:val="16"/>
        </w:rPr>
        <w:t xml:space="preserve"> </w:t>
      </w:r>
      <w:r>
        <w:rPr>
          <w:sz w:val="16"/>
        </w:rPr>
        <w:t>any</w:t>
      </w:r>
      <w:r>
        <w:rPr>
          <w:spacing w:val="-6"/>
          <w:sz w:val="16"/>
        </w:rPr>
        <w:t xml:space="preserve"> </w:t>
      </w:r>
      <w:r>
        <w:rPr>
          <w:sz w:val="16"/>
        </w:rPr>
        <w:t>part</w:t>
      </w:r>
      <w:r>
        <w:rPr>
          <w:spacing w:val="-4"/>
          <w:sz w:val="16"/>
        </w:rPr>
        <w:t xml:space="preserve"> </w:t>
      </w:r>
      <w:r>
        <w:rPr>
          <w:sz w:val="16"/>
        </w:rPr>
        <w:t>thereof</w:t>
      </w:r>
      <w:r>
        <w:rPr>
          <w:spacing w:val="-4"/>
          <w:sz w:val="16"/>
        </w:rPr>
        <w:t xml:space="preserve"> </w:t>
      </w:r>
      <w:r>
        <w:rPr>
          <w:sz w:val="16"/>
        </w:rPr>
        <w:t>lost,</w:t>
      </w:r>
      <w:r>
        <w:rPr>
          <w:spacing w:val="-6"/>
          <w:sz w:val="16"/>
        </w:rPr>
        <w:t xml:space="preserve"> </w:t>
      </w:r>
      <w:r>
        <w:rPr>
          <w:sz w:val="16"/>
        </w:rPr>
        <w:t>stolen,</w:t>
      </w:r>
      <w:r>
        <w:rPr>
          <w:spacing w:val="-4"/>
          <w:sz w:val="16"/>
        </w:rPr>
        <w:t xml:space="preserve"> </w:t>
      </w:r>
      <w:r>
        <w:rPr>
          <w:sz w:val="16"/>
        </w:rPr>
        <w:t>destroyed or damaged.</w:t>
      </w:r>
    </w:p>
    <w:p w14:paraId="04C2776E" w14:textId="77777777" w:rsidR="00434CD3" w:rsidRDefault="00434CD3">
      <w:pPr>
        <w:pStyle w:val="BodyText"/>
        <w:ind w:left="0"/>
        <w:jc w:val="left"/>
      </w:pPr>
    </w:p>
    <w:p w14:paraId="04C2776F" w14:textId="77777777" w:rsidR="00434CD3" w:rsidRDefault="00B56BC9">
      <w:pPr>
        <w:pStyle w:val="ListParagraph"/>
        <w:numPr>
          <w:ilvl w:val="1"/>
          <w:numId w:val="8"/>
        </w:numPr>
        <w:tabs>
          <w:tab w:val="left" w:pos="465"/>
        </w:tabs>
        <w:ind w:right="38" w:firstLine="0"/>
        <w:jc w:val="both"/>
        <w:rPr>
          <w:sz w:val="16"/>
        </w:rPr>
      </w:pPr>
      <w:r>
        <w:rPr>
          <w:sz w:val="16"/>
        </w:rPr>
        <w:t>All warranties, conditions and other terms implied by statute or common law that may otherwise apply to Company and/or any Contract are</w:t>
      </w:r>
      <w:r>
        <w:rPr>
          <w:spacing w:val="-1"/>
          <w:sz w:val="16"/>
        </w:rPr>
        <w:t xml:space="preserve"> </w:t>
      </w:r>
      <w:r>
        <w:rPr>
          <w:sz w:val="16"/>
        </w:rPr>
        <w:t>to</w:t>
      </w:r>
      <w:r>
        <w:rPr>
          <w:spacing w:val="-1"/>
          <w:sz w:val="16"/>
        </w:rPr>
        <w:t xml:space="preserve"> </w:t>
      </w:r>
      <w:r>
        <w:rPr>
          <w:sz w:val="16"/>
        </w:rPr>
        <w:t>the</w:t>
      </w:r>
      <w:r>
        <w:rPr>
          <w:spacing w:val="-2"/>
          <w:sz w:val="16"/>
        </w:rPr>
        <w:t xml:space="preserve"> </w:t>
      </w:r>
      <w:r>
        <w:rPr>
          <w:sz w:val="16"/>
        </w:rPr>
        <w:t>fullest extent permitted</w:t>
      </w:r>
      <w:r>
        <w:rPr>
          <w:spacing w:val="-1"/>
          <w:sz w:val="16"/>
        </w:rPr>
        <w:t xml:space="preserve"> </w:t>
      </w:r>
      <w:r>
        <w:rPr>
          <w:sz w:val="16"/>
        </w:rPr>
        <w:t>by law, excluded</w:t>
      </w:r>
      <w:r>
        <w:rPr>
          <w:spacing w:val="-1"/>
          <w:sz w:val="16"/>
        </w:rPr>
        <w:t xml:space="preserve"> </w:t>
      </w:r>
      <w:r>
        <w:rPr>
          <w:sz w:val="16"/>
        </w:rPr>
        <w:t xml:space="preserve">from the </w:t>
      </w:r>
      <w:r>
        <w:rPr>
          <w:spacing w:val="-2"/>
          <w:sz w:val="16"/>
        </w:rPr>
        <w:t>Contract.</w:t>
      </w:r>
    </w:p>
    <w:p w14:paraId="04C27770" w14:textId="77777777" w:rsidR="00434CD3" w:rsidRDefault="00434CD3">
      <w:pPr>
        <w:pStyle w:val="BodyText"/>
        <w:spacing w:before="2"/>
        <w:ind w:left="0"/>
        <w:jc w:val="left"/>
      </w:pPr>
    </w:p>
    <w:p w14:paraId="04C27771" w14:textId="77777777" w:rsidR="00434CD3" w:rsidRDefault="00B56BC9">
      <w:pPr>
        <w:pStyle w:val="ListParagraph"/>
        <w:numPr>
          <w:ilvl w:val="1"/>
          <w:numId w:val="8"/>
        </w:numPr>
        <w:tabs>
          <w:tab w:val="left" w:pos="450"/>
        </w:tabs>
        <w:ind w:right="40" w:firstLine="0"/>
        <w:jc w:val="both"/>
        <w:rPr>
          <w:sz w:val="16"/>
        </w:rPr>
      </w:pPr>
      <w:r>
        <w:rPr>
          <w:sz w:val="16"/>
        </w:rPr>
        <w:t>The</w:t>
      </w:r>
      <w:r>
        <w:rPr>
          <w:spacing w:val="-9"/>
          <w:sz w:val="16"/>
        </w:rPr>
        <w:t xml:space="preserve"> </w:t>
      </w:r>
      <w:r>
        <w:rPr>
          <w:sz w:val="16"/>
        </w:rPr>
        <w:t>Company</w:t>
      </w:r>
      <w:r>
        <w:rPr>
          <w:spacing w:val="-10"/>
          <w:sz w:val="16"/>
        </w:rPr>
        <w:t xml:space="preserve"> </w:t>
      </w:r>
      <w:r>
        <w:rPr>
          <w:sz w:val="16"/>
        </w:rPr>
        <w:t>shall</w:t>
      </w:r>
      <w:r>
        <w:rPr>
          <w:spacing w:val="-8"/>
          <w:sz w:val="16"/>
        </w:rPr>
        <w:t xml:space="preserve"> </w:t>
      </w:r>
      <w:r>
        <w:rPr>
          <w:sz w:val="16"/>
        </w:rPr>
        <w:t>have</w:t>
      </w:r>
      <w:r>
        <w:rPr>
          <w:spacing w:val="-9"/>
          <w:sz w:val="16"/>
        </w:rPr>
        <w:t xml:space="preserve"> </w:t>
      </w:r>
      <w:r>
        <w:rPr>
          <w:sz w:val="16"/>
        </w:rPr>
        <w:t>no</w:t>
      </w:r>
      <w:r>
        <w:rPr>
          <w:spacing w:val="-9"/>
          <w:sz w:val="16"/>
        </w:rPr>
        <w:t xml:space="preserve"> </w:t>
      </w:r>
      <w:r>
        <w:rPr>
          <w:sz w:val="16"/>
        </w:rPr>
        <w:t>liability</w:t>
      </w:r>
      <w:r>
        <w:rPr>
          <w:spacing w:val="-7"/>
          <w:sz w:val="16"/>
        </w:rPr>
        <w:t xml:space="preserve"> </w:t>
      </w:r>
      <w:r>
        <w:rPr>
          <w:sz w:val="16"/>
        </w:rPr>
        <w:t>whatsoever</w:t>
      </w:r>
      <w:r>
        <w:rPr>
          <w:spacing w:val="-9"/>
          <w:sz w:val="16"/>
        </w:rPr>
        <w:t xml:space="preserve"> </w:t>
      </w:r>
      <w:r>
        <w:rPr>
          <w:sz w:val="16"/>
        </w:rPr>
        <w:t>(whether</w:t>
      </w:r>
      <w:r>
        <w:rPr>
          <w:spacing w:val="-9"/>
          <w:sz w:val="16"/>
        </w:rPr>
        <w:t xml:space="preserve"> </w:t>
      </w:r>
      <w:r>
        <w:rPr>
          <w:sz w:val="16"/>
        </w:rPr>
        <w:t xml:space="preserve">arising in contract, tort, for breach of statutory duty or otherwise) in respect </w:t>
      </w:r>
      <w:r>
        <w:rPr>
          <w:spacing w:val="-4"/>
          <w:sz w:val="16"/>
        </w:rPr>
        <w:t>of:</w:t>
      </w:r>
    </w:p>
    <w:p w14:paraId="04C27772" w14:textId="77777777" w:rsidR="00434CD3" w:rsidRDefault="00B56BC9">
      <w:pPr>
        <w:pStyle w:val="ListParagraph"/>
        <w:numPr>
          <w:ilvl w:val="2"/>
          <w:numId w:val="8"/>
        </w:numPr>
        <w:tabs>
          <w:tab w:val="left" w:pos="588"/>
        </w:tabs>
        <w:spacing w:line="183" w:lineRule="exact"/>
        <w:ind w:left="588" w:hanging="488"/>
        <w:jc w:val="both"/>
        <w:rPr>
          <w:sz w:val="16"/>
        </w:rPr>
      </w:pPr>
      <w:r>
        <w:rPr>
          <w:sz w:val="16"/>
        </w:rPr>
        <w:t>loss</w:t>
      </w:r>
      <w:r>
        <w:rPr>
          <w:spacing w:val="-4"/>
          <w:sz w:val="16"/>
        </w:rPr>
        <w:t xml:space="preserve"> </w:t>
      </w:r>
      <w:r>
        <w:rPr>
          <w:sz w:val="16"/>
        </w:rPr>
        <w:t>of</w:t>
      </w:r>
      <w:r>
        <w:rPr>
          <w:spacing w:val="-4"/>
          <w:sz w:val="16"/>
        </w:rPr>
        <w:t xml:space="preserve"> </w:t>
      </w:r>
      <w:proofErr w:type="gramStart"/>
      <w:r>
        <w:rPr>
          <w:spacing w:val="-2"/>
          <w:sz w:val="16"/>
        </w:rPr>
        <w:t>profits;</w:t>
      </w:r>
      <w:proofErr w:type="gramEnd"/>
    </w:p>
    <w:p w14:paraId="04C27773" w14:textId="77777777" w:rsidR="00434CD3" w:rsidRDefault="00B56BC9">
      <w:pPr>
        <w:pStyle w:val="ListParagraph"/>
        <w:numPr>
          <w:ilvl w:val="2"/>
          <w:numId w:val="8"/>
        </w:numPr>
        <w:tabs>
          <w:tab w:val="left" w:pos="589"/>
        </w:tabs>
        <w:spacing w:line="183" w:lineRule="exact"/>
        <w:ind w:left="589" w:hanging="489"/>
        <w:jc w:val="both"/>
        <w:rPr>
          <w:sz w:val="16"/>
        </w:rPr>
      </w:pPr>
      <w:r>
        <w:rPr>
          <w:sz w:val="16"/>
        </w:rPr>
        <w:t>loss</w:t>
      </w:r>
      <w:r>
        <w:rPr>
          <w:spacing w:val="-3"/>
          <w:sz w:val="16"/>
        </w:rPr>
        <w:t xml:space="preserve"> </w:t>
      </w:r>
      <w:r>
        <w:rPr>
          <w:sz w:val="16"/>
        </w:rPr>
        <w:t>of</w:t>
      </w:r>
      <w:r>
        <w:rPr>
          <w:spacing w:val="-6"/>
          <w:sz w:val="16"/>
        </w:rPr>
        <w:t xml:space="preserve"> </w:t>
      </w:r>
      <w:r>
        <w:rPr>
          <w:sz w:val="16"/>
        </w:rPr>
        <w:t>agreements</w:t>
      </w:r>
      <w:r>
        <w:rPr>
          <w:spacing w:val="-2"/>
          <w:sz w:val="16"/>
        </w:rPr>
        <w:t xml:space="preserve"> </w:t>
      </w:r>
      <w:r>
        <w:rPr>
          <w:sz w:val="16"/>
        </w:rPr>
        <w:t>or</w:t>
      </w:r>
      <w:r>
        <w:rPr>
          <w:spacing w:val="-6"/>
          <w:sz w:val="16"/>
        </w:rPr>
        <w:t xml:space="preserve"> </w:t>
      </w:r>
      <w:proofErr w:type="gramStart"/>
      <w:r>
        <w:rPr>
          <w:spacing w:val="-2"/>
          <w:sz w:val="16"/>
        </w:rPr>
        <w:t>contracts;</w:t>
      </w:r>
      <w:proofErr w:type="gramEnd"/>
    </w:p>
    <w:p w14:paraId="04C27774" w14:textId="77777777" w:rsidR="00434CD3" w:rsidRDefault="00B56BC9">
      <w:pPr>
        <w:pStyle w:val="ListParagraph"/>
        <w:numPr>
          <w:ilvl w:val="2"/>
          <w:numId w:val="8"/>
        </w:numPr>
        <w:tabs>
          <w:tab w:val="left" w:pos="589"/>
        </w:tabs>
        <w:spacing w:before="1"/>
        <w:ind w:left="589" w:hanging="489"/>
        <w:jc w:val="both"/>
        <w:rPr>
          <w:sz w:val="16"/>
        </w:rPr>
      </w:pPr>
      <w:r>
        <w:rPr>
          <w:sz w:val="16"/>
        </w:rPr>
        <w:t>loss</w:t>
      </w:r>
      <w:r>
        <w:rPr>
          <w:spacing w:val="-4"/>
          <w:sz w:val="16"/>
        </w:rPr>
        <w:t xml:space="preserve"> </w:t>
      </w:r>
      <w:r>
        <w:rPr>
          <w:sz w:val="16"/>
        </w:rPr>
        <w:t>of</w:t>
      </w:r>
      <w:r>
        <w:rPr>
          <w:spacing w:val="-3"/>
          <w:sz w:val="16"/>
        </w:rPr>
        <w:t xml:space="preserve"> </w:t>
      </w:r>
      <w:r>
        <w:rPr>
          <w:sz w:val="16"/>
        </w:rPr>
        <w:t>or</w:t>
      </w:r>
      <w:r>
        <w:rPr>
          <w:spacing w:val="-3"/>
          <w:sz w:val="16"/>
        </w:rPr>
        <w:t xml:space="preserve"> </w:t>
      </w:r>
      <w:r>
        <w:rPr>
          <w:sz w:val="16"/>
        </w:rPr>
        <w:t>damage</w:t>
      </w:r>
      <w:r>
        <w:rPr>
          <w:spacing w:val="-6"/>
          <w:sz w:val="16"/>
        </w:rPr>
        <w:t xml:space="preserve"> </w:t>
      </w:r>
      <w:r>
        <w:rPr>
          <w:sz w:val="16"/>
        </w:rPr>
        <w:t>to</w:t>
      </w:r>
      <w:r>
        <w:rPr>
          <w:spacing w:val="-6"/>
          <w:sz w:val="16"/>
        </w:rPr>
        <w:t xml:space="preserve"> </w:t>
      </w:r>
      <w:r>
        <w:rPr>
          <w:sz w:val="16"/>
        </w:rPr>
        <w:t>goodwill</w:t>
      </w:r>
      <w:r>
        <w:rPr>
          <w:spacing w:val="-2"/>
          <w:sz w:val="16"/>
        </w:rPr>
        <w:t xml:space="preserve"> </w:t>
      </w:r>
      <w:r>
        <w:rPr>
          <w:sz w:val="16"/>
        </w:rPr>
        <w:t>or</w:t>
      </w:r>
      <w:r>
        <w:rPr>
          <w:spacing w:val="-2"/>
          <w:sz w:val="16"/>
        </w:rPr>
        <w:t xml:space="preserve"> </w:t>
      </w:r>
      <w:proofErr w:type="gramStart"/>
      <w:r>
        <w:rPr>
          <w:spacing w:val="-2"/>
          <w:sz w:val="16"/>
        </w:rPr>
        <w:t>reputation;</w:t>
      </w:r>
      <w:proofErr w:type="gramEnd"/>
    </w:p>
    <w:p w14:paraId="04C27775" w14:textId="77777777" w:rsidR="00434CD3" w:rsidRDefault="00B56BC9">
      <w:pPr>
        <w:pStyle w:val="ListParagraph"/>
        <w:numPr>
          <w:ilvl w:val="2"/>
          <w:numId w:val="8"/>
        </w:numPr>
        <w:tabs>
          <w:tab w:val="left" w:pos="589"/>
        </w:tabs>
        <w:spacing w:before="1" w:line="183" w:lineRule="exact"/>
        <w:ind w:left="589" w:hanging="489"/>
        <w:jc w:val="both"/>
        <w:rPr>
          <w:sz w:val="16"/>
        </w:rPr>
      </w:pPr>
      <w:r>
        <w:rPr>
          <w:sz w:val="16"/>
        </w:rPr>
        <w:t>loss</w:t>
      </w:r>
      <w:r>
        <w:rPr>
          <w:spacing w:val="-3"/>
          <w:sz w:val="16"/>
        </w:rPr>
        <w:t xml:space="preserve"> </w:t>
      </w:r>
      <w:r>
        <w:rPr>
          <w:sz w:val="16"/>
        </w:rPr>
        <w:t>of</w:t>
      </w:r>
      <w:r>
        <w:rPr>
          <w:spacing w:val="-5"/>
          <w:sz w:val="16"/>
        </w:rPr>
        <w:t xml:space="preserve"> </w:t>
      </w:r>
      <w:r>
        <w:rPr>
          <w:sz w:val="16"/>
        </w:rPr>
        <w:t>sale</w:t>
      </w:r>
      <w:r>
        <w:rPr>
          <w:spacing w:val="-3"/>
          <w:sz w:val="16"/>
        </w:rPr>
        <w:t xml:space="preserve"> </w:t>
      </w:r>
      <w:r>
        <w:rPr>
          <w:sz w:val="16"/>
        </w:rPr>
        <w:t>or</w:t>
      </w:r>
      <w:r>
        <w:rPr>
          <w:spacing w:val="-2"/>
          <w:sz w:val="16"/>
        </w:rPr>
        <w:t xml:space="preserve"> </w:t>
      </w:r>
      <w:proofErr w:type="gramStart"/>
      <w:r>
        <w:rPr>
          <w:spacing w:val="-2"/>
          <w:sz w:val="16"/>
        </w:rPr>
        <w:t>business;</w:t>
      </w:r>
      <w:proofErr w:type="gramEnd"/>
    </w:p>
    <w:p w14:paraId="04C27776" w14:textId="77777777" w:rsidR="00434CD3" w:rsidRDefault="00B56BC9">
      <w:pPr>
        <w:pStyle w:val="ListParagraph"/>
        <w:numPr>
          <w:ilvl w:val="2"/>
          <w:numId w:val="8"/>
        </w:numPr>
        <w:tabs>
          <w:tab w:val="left" w:pos="589"/>
        </w:tabs>
        <w:spacing w:line="183" w:lineRule="exact"/>
        <w:ind w:left="589" w:hanging="489"/>
        <w:jc w:val="both"/>
        <w:rPr>
          <w:sz w:val="16"/>
        </w:rPr>
      </w:pPr>
      <w:r>
        <w:rPr>
          <w:sz w:val="16"/>
        </w:rPr>
        <w:t>loss</w:t>
      </w:r>
      <w:r>
        <w:rPr>
          <w:spacing w:val="-2"/>
          <w:sz w:val="16"/>
        </w:rPr>
        <w:t xml:space="preserve"> </w:t>
      </w:r>
      <w:r>
        <w:rPr>
          <w:sz w:val="16"/>
        </w:rPr>
        <w:t>or</w:t>
      </w:r>
      <w:r>
        <w:rPr>
          <w:spacing w:val="-4"/>
          <w:sz w:val="16"/>
        </w:rPr>
        <w:t xml:space="preserve"> </w:t>
      </w:r>
      <w:r>
        <w:rPr>
          <w:sz w:val="16"/>
        </w:rPr>
        <w:t>use</w:t>
      </w:r>
      <w:r>
        <w:rPr>
          <w:spacing w:val="-4"/>
          <w:sz w:val="16"/>
        </w:rPr>
        <w:t xml:space="preserve"> </w:t>
      </w:r>
      <w:r>
        <w:rPr>
          <w:sz w:val="16"/>
        </w:rPr>
        <w:t>or</w:t>
      </w:r>
      <w:r>
        <w:rPr>
          <w:spacing w:val="-5"/>
          <w:sz w:val="16"/>
        </w:rPr>
        <w:t xml:space="preserve"> </w:t>
      </w:r>
      <w:r>
        <w:rPr>
          <w:sz w:val="16"/>
        </w:rPr>
        <w:t>corruption</w:t>
      </w:r>
      <w:r>
        <w:rPr>
          <w:spacing w:val="-4"/>
          <w:sz w:val="16"/>
        </w:rPr>
        <w:t xml:space="preserve"> </w:t>
      </w:r>
      <w:r>
        <w:rPr>
          <w:sz w:val="16"/>
        </w:rPr>
        <w:t>of</w:t>
      </w:r>
      <w:r>
        <w:rPr>
          <w:spacing w:val="-5"/>
          <w:sz w:val="16"/>
        </w:rPr>
        <w:t xml:space="preserve"> </w:t>
      </w:r>
      <w:r>
        <w:rPr>
          <w:sz w:val="16"/>
        </w:rPr>
        <w:t>software,</w:t>
      </w:r>
      <w:r>
        <w:rPr>
          <w:spacing w:val="-2"/>
          <w:sz w:val="16"/>
        </w:rPr>
        <w:t xml:space="preserve"> </w:t>
      </w:r>
      <w:r>
        <w:rPr>
          <w:sz w:val="16"/>
        </w:rPr>
        <w:t>data</w:t>
      </w:r>
      <w:r>
        <w:rPr>
          <w:spacing w:val="-7"/>
          <w:sz w:val="16"/>
        </w:rPr>
        <w:t xml:space="preserve"> </w:t>
      </w:r>
      <w:r>
        <w:rPr>
          <w:sz w:val="16"/>
        </w:rPr>
        <w:t>or</w:t>
      </w:r>
      <w:r>
        <w:rPr>
          <w:spacing w:val="-3"/>
          <w:sz w:val="16"/>
        </w:rPr>
        <w:t xml:space="preserve"> </w:t>
      </w:r>
      <w:proofErr w:type="gramStart"/>
      <w:r>
        <w:rPr>
          <w:spacing w:val="-2"/>
          <w:sz w:val="16"/>
        </w:rPr>
        <w:t>information;</w:t>
      </w:r>
      <w:proofErr w:type="gramEnd"/>
    </w:p>
    <w:p w14:paraId="04C27777" w14:textId="77777777" w:rsidR="00434CD3" w:rsidRDefault="00B56BC9">
      <w:pPr>
        <w:pStyle w:val="ListParagraph"/>
        <w:numPr>
          <w:ilvl w:val="2"/>
          <w:numId w:val="3"/>
        </w:numPr>
        <w:tabs>
          <w:tab w:val="left" w:pos="588"/>
        </w:tabs>
        <w:spacing w:before="1"/>
        <w:ind w:left="588" w:hanging="488"/>
        <w:jc w:val="both"/>
        <w:rPr>
          <w:sz w:val="16"/>
        </w:rPr>
      </w:pPr>
      <w:r>
        <w:rPr>
          <w:sz w:val="16"/>
        </w:rPr>
        <w:t>loss</w:t>
      </w:r>
      <w:r>
        <w:rPr>
          <w:spacing w:val="-5"/>
          <w:sz w:val="16"/>
        </w:rPr>
        <w:t xml:space="preserve"> </w:t>
      </w:r>
      <w:r>
        <w:rPr>
          <w:sz w:val="16"/>
        </w:rPr>
        <w:t>of</w:t>
      </w:r>
      <w:r>
        <w:rPr>
          <w:spacing w:val="-7"/>
          <w:sz w:val="16"/>
        </w:rPr>
        <w:t xml:space="preserve"> </w:t>
      </w:r>
      <w:r>
        <w:rPr>
          <w:sz w:val="16"/>
        </w:rPr>
        <w:t>anticipated</w:t>
      </w:r>
      <w:r>
        <w:rPr>
          <w:spacing w:val="-8"/>
          <w:sz w:val="16"/>
        </w:rPr>
        <w:t xml:space="preserve"> </w:t>
      </w:r>
      <w:proofErr w:type="gramStart"/>
      <w:r>
        <w:rPr>
          <w:spacing w:val="-2"/>
          <w:sz w:val="16"/>
        </w:rPr>
        <w:t>savings;</w:t>
      </w:r>
      <w:proofErr w:type="gramEnd"/>
    </w:p>
    <w:p w14:paraId="04C27778" w14:textId="77777777" w:rsidR="00434CD3" w:rsidRDefault="00B56BC9">
      <w:pPr>
        <w:pStyle w:val="ListParagraph"/>
        <w:numPr>
          <w:ilvl w:val="2"/>
          <w:numId w:val="3"/>
        </w:numPr>
        <w:tabs>
          <w:tab w:val="left" w:pos="669"/>
        </w:tabs>
        <w:ind w:left="100" w:right="42" w:firstLine="0"/>
        <w:jc w:val="both"/>
        <w:rPr>
          <w:sz w:val="16"/>
        </w:rPr>
      </w:pPr>
      <w:r>
        <w:rPr>
          <w:sz w:val="16"/>
        </w:rPr>
        <w:t>any</w:t>
      </w:r>
      <w:r>
        <w:rPr>
          <w:spacing w:val="-12"/>
          <w:sz w:val="16"/>
        </w:rPr>
        <w:t xml:space="preserve"> </w:t>
      </w:r>
      <w:r>
        <w:rPr>
          <w:sz w:val="16"/>
        </w:rPr>
        <w:t>indirect</w:t>
      </w:r>
      <w:r>
        <w:rPr>
          <w:spacing w:val="-11"/>
          <w:sz w:val="16"/>
        </w:rPr>
        <w:t xml:space="preserve"> </w:t>
      </w:r>
      <w:r>
        <w:rPr>
          <w:sz w:val="16"/>
        </w:rPr>
        <w:t>or</w:t>
      </w:r>
      <w:r>
        <w:rPr>
          <w:spacing w:val="-11"/>
          <w:sz w:val="16"/>
        </w:rPr>
        <w:t xml:space="preserve"> </w:t>
      </w:r>
      <w:r>
        <w:rPr>
          <w:sz w:val="16"/>
        </w:rPr>
        <w:t>special</w:t>
      </w:r>
      <w:r>
        <w:rPr>
          <w:spacing w:val="-11"/>
          <w:sz w:val="16"/>
        </w:rPr>
        <w:t xml:space="preserve"> </w:t>
      </w:r>
      <w:r>
        <w:rPr>
          <w:sz w:val="16"/>
        </w:rPr>
        <w:t>or</w:t>
      </w:r>
      <w:r>
        <w:rPr>
          <w:spacing w:val="-11"/>
          <w:sz w:val="16"/>
        </w:rPr>
        <w:t xml:space="preserve"> </w:t>
      </w:r>
      <w:r>
        <w:rPr>
          <w:sz w:val="16"/>
        </w:rPr>
        <w:t>consequential</w:t>
      </w:r>
      <w:r>
        <w:rPr>
          <w:spacing w:val="-11"/>
          <w:sz w:val="16"/>
        </w:rPr>
        <w:t xml:space="preserve"> </w:t>
      </w:r>
      <w:r>
        <w:rPr>
          <w:sz w:val="16"/>
        </w:rPr>
        <w:t>loss</w:t>
      </w:r>
      <w:r>
        <w:rPr>
          <w:spacing w:val="-11"/>
          <w:sz w:val="16"/>
        </w:rPr>
        <w:t xml:space="preserve"> </w:t>
      </w:r>
      <w:r>
        <w:rPr>
          <w:sz w:val="16"/>
        </w:rPr>
        <w:t>or</w:t>
      </w:r>
      <w:r>
        <w:rPr>
          <w:spacing w:val="-11"/>
          <w:sz w:val="16"/>
        </w:rPr>
        <w:t xml:space="preserve"> </w:t>
      </w:r>
      <w:r>
        <w:rPr>
          <w:sz w:val="16"/>
        </w:rPr>
        <w:t>damage</w:t>
      </w:r>
      <w:r>
        <w:rPr>
          <w:spacing w:val="-12"/>
          <w:sz w:val="16"/>
        </w:rPr>
        <w:t xml:space="preserve"> </w:t>
      </w:r>
      <w:r>
        <w:rPr>
          <w:sz w:val="16"/>
        </w:rPr>
        <w:t>of</w:t>
      </w:r>
      <w:r>
        <w:rPr>
          <w:spacing w:val="-11"/>
          <w:sz w:val="16"/>
        </w:rPr>
        <w:t xml:space="preserve"> </w:t>
      </w:r>
      <w:r>
        <w:rPr>
          <w:sz w:val="16"/>
        </w:rPr>
        <w:t>any kind or</w:t>
      </w:r>
    </w:p>
    <w:p w14:paraId="04C27779" w14:textId="77777777" w:rsidR="00434CD3" w:rsidRDefault="00B56BC9">
      <w:pPr>
        <w:pStyle w:val="ListParagraph"/>
        <w:numPr>
          <w:ilvl w:val="2"/>
          <w:numId w:val="3"/>
        </w:numPr>
        <w:tabs>
          <w:tab w:val="left" w:pos="677"/>
        </w:tabs>
        <w:spacing w:line="183" w:lineRule="exact"/>
        <w:ind w:left="677" w:hanging="577"/>
        <w:jc w:val="both"/>
        <w:rPr>
          <w:sz w:val="16"/>
        </w:rPr>
      </w:pPr>
      <w:r>
        <w:rPr>
          <w:sz w:val="16"/>
        </w:rPr>
        <w:t>any</w:t>
      </w:r>
      <w:r>
        <w:rPr>
          <w:spacing w:val="-2"/>
          <w:sz w:val="16"/>
        </w:rPr>
        <w:t xml:space="preserve"> </w:t>
      </w:r>
      <w:r>
        <w:rPr>
          <w:sz w:val="16"/>
        </w:rPr>
        <w:t>fine</w:t>
      </w:r>
      <w:r>
        <w:rPr>
          <w:spacing w:val="-4"/>
          <w:sz w:val="16"/>
        </w:rPr>
        <w:t xml:space="preserve"> </w:t>
      </w:r>
      <w:r>
        <w:rPr>
          <w:sz w:val="16"/>
        </w:rPr>
        <w:t>imposed</w:t>
      </w:r>
      <w:r>
        <w:rPr>
          <w:spacing w:val="-4"/>
          <w:sz w:val="16"/>
        </w:rPr>
        <w:t xml:space="preserve"> </w:t>
      </w:r>
      <w:r>
        <w:rPr>
          <w:sz w:val="16"/>
        </w:rPr>
        <w:t>on</w:t>
      </w:r>
      <w:r>
        <w:rPr>
          <w:spacing w:val="-6"/>
          <w:sz w:val="16"/>
        </w:rPr>
        <w:t xml:space="preserve"> </w:t>
      </w:r>
      <w:r>
        <w:rPr>
          <w:sz w:val="16"/>
        </w:rPr>
        <w:t>the</w:t>
      </w:r>
      <w:r>
        <w:rPr>
          <w:spacing w:val="-6"/>
          <w:sz w:val="16"/>
        </w:rPr>
        <w:t xml:space="preserve"> </w:t>
      </w:r>
      <w:r>
        <w:rPr>
          <w:spacing w:val="-2"/>
          <w:sz w:val="16"/>
        </w:rPr>
        <w:t>Customer.</w:t>
      </w:r>
    </w:p>
    <w:p w14:paraId="04C2777A" w14:textId="77777777" w:rsidR="00434CD3" w:rsidRDefault="00B56BC9">
      <w:pPr>
        <w:pStyle w:val="ListParagraph"/>
        <w:numPr>
          <w:ilvl w:val="1"/>
          <w:numId w:val="8"/>
        </w:numPr>
        <w:tabs>
          <w:tab w:val="left" w:pos="488"/>
        </w:tabs>
        <w:spacing w:before="183"/>
        <w:ind w:right="41" w:firstLine="0"/>
        <w:jc w:val="both"/>
        <w:rPr>
          <w:sz w:val="16"/>
        </w:rPr>
      </w:pPr>
      <w:r>
        <w:rPr>
          <w:sz w:val="16"/>
        </w:rPr>
        <w:t>The Company shall have no liability whatsoever (whether in contract,</w:t>
      </w:r>
      <w:r>
        <w:rPr>
          <w:spacing w:val="23"/>
          <w:sz w:val="16"/>
        </w:rPr>
        <w:t xml:space="preserve"> </w:t>
      </w:r>
      <w:r>
        <w:rPr>
          <w:sz w:val="16"/>
        </w:rPr>
        <w:t>tort</w:t>
      </w:r>
      <w:r>
        <w:rPr>
          <w:spacing w:val="26"/>
          <w:sz w:val="16"/>
        </w:rPr>
        <w:t xml:space="preserve"> </w:t>
      </w:r>
      <w:r>
        <w:rPr>
          <w:sz w:val="16"/>
        </w:rPr>
        <w:t>(including</w:t>
      </w:r>
      <w:r>
        <w:rPr>
          <w:spacing w:val="21"/>
          <w:sz w:val="16"/>
        </w:rPr>
        <w:t xml:space="preserve"> </w:t>
      </w:r>
      <w:r>
        <w:rPr>
          <w:sz w:val="16"/>
        </w:rPr>
        <w:t>negligence)</w:t>
      </w:r>
      <w:r>
        <w:rPr>
          <w:spacing w:val="24"/>
          <w:sz w:val="16"/>
        </w:rPr>
        <w:t xml:space="preserve"> </w:t>
      </w:r>
      <w:r>
        <w:rPr>
          <w:sz w:val="16"/>
        </w:rPr>
        <w:t>for</w:t>
      </w:r>
      <w:r>
        <w:rPr>
          <w:spacing w:val="24"/>
          <w:sz w:val="16"/>
        </w:rPr>
        <w:t xml:space="preserve"> </w:t>
      </w:r>
      <w:r>
        <w:rPr>
          <w:sz w:val="16"/>
        </w:rPr>
        <w:t>breach</w:t>
      </w:r>
      <w:r>
        <w:rPr>
          <w:spacing w:val="24"/>
          <w:sz w:val="16"/>
        </w:rPr>
        <w:t xml:space="preserve"> </w:t>
      </w:r>
      <w:r>
        <w:rPr>
          <w:sz w:val="16"/>
        </w:rPr>
        <w:t>of</w:t>
      </w:r>
      <w:r>
        <w:rPr>
          <w:spacing w:val="23"/>
          <w:sz w:val="16"/>
        </w:rPr>
        <w:t xml:space="preserve"> </w:t>
      </w:r>
      <w:r>
        <w:rPr>
          <w:sz w:val="16"/>
        </w:rPr>
        <w:t>statutory</w:t>
      </w:r>
      <w:r>
        <w:rPr>
          <w:spacing w:val="26"/>
          <w:sz w:val="16"/>
        </w:rPr>
        <w:t xml:space="preserve"> </w:t>
      </w:r>
      <w:r>
        <w:rPr>
          <w:sz w:val="16"/>
        </w:rPr>
        <w:t>duty</w:t>
      </w:r>
      <w:r>
        <w:rPr>
          <w:spacing w:val="24"/>
          <w:sz w:val="16"/>
        </w:rPr>
        <w:t xml:space="preserve"> </w:t>
      </w:r>
      <w:r>
        <w:rPr>
          <w:sz w:val="16"/>
        </w:rPr>
        <w:t>or</w:t>
      </w:r>
    </w:p>
    <w:p w14:paraId="04C2777B" w14:textId="77777777" w:rsidR="00434CD3" w:rsidRDefault="00B56BC9">
      <w:pPr>
        <w:pStyle w:val="BodyText"/>
        <w:spacing w:before="96"/>
        <w:ind w:right="122"/>
      </w:pPr>
      <w:r>
        <w:br w:type="column"/>
      </w:r>
      <w:r>
        <w:t xml:space="preserve">otherwise) in respect of any loss arising </w:t>
      </w:r>
      <w:proofErr w:type="gramStart"/>
      <w:r>
        <w:t>as a result of</w:t>
      </w:r>
      <w:proofErr w:type="gramEnd"/>
      <w:r>
        <w:t xml:space="preserve"> shipment content being different to that described in the relevant contract.</w:t>
      </w:r>
    </w:p>
    <w:p w14:paraId="04C2777C" w14:textId="77777777" w:rsidR="00434CD3" w:rsidRDefault="00434CD3">
      <w:pPr>
        <w:pStyle w:val="BodyText"/>
        <w:ind w:left="0"/>
        <w:jc w:val="left"/>
      </w:pPr>
    </w:p>
    <w:p w14:paraId="04C2777D" w14:textId="77777777" w:rsidR="00434CD3" w:rsidRDefault="00B56BC9">
      <w:pPr>
        <w:pStyle w:val="ListParagraph"/>
        <w:numPr>
          <w:ilvl w:val="1"/>
          <w:numId w:val="8"/>
        </w:numPr>
        <w:tabs>
          <w:tab w:val="left" w:pos="538"/>
        </w:tabs>
        <w:ind w:right="116" w:firstLine="0"/>
        <w:jc w:val="both"/>
        <w:rPr>
          <w:sz w:val="16"/>
        </w:rPr>
      </w:pPr>
      <w:r>
        <w:rPr>
          <w:sz w:val="16"/>
        </w:rPr>
        <w:t>Without</w:t>
      </w:r>
      <w:r>
        <w:rPr>
          <w:spacing w:val="-7"/>
          <w:sz w:val="16"/>
        </w:rPr>
        <w:t xml:space="preserve"> </w:t>
      </w:r>
      <w:r>
        <w:rPr>
          <w:sz w:val="16"/>
        </w:rPr>
        <w:t>prejudice</w:t>
      </w:r>
      <w:r>
        <w:rPr>
          <w:spacing w:val="-10"/>
          <w:sz w:val="16"/>
        </w:rPr>
        <w:t xml:space="preserve"> </w:t>
      </w:r>
      <w:r>
        <w:rPr>
          <w:sz w:val="16"/>
        </w:rPr>
        <w:t>to</w:t>
      </w:r>
      <w:r>
        <w:rPr>
          <w:spacing w:val="-8"/>
          <w:sz w:val="16"/>
        </w:rPr>
        <w:t xml:space="preserve"> </w:t>
      </w:r>
      <w:r>
        <w:rPr>
          <w:sz w:val="16"/>
        </w:rPr>
        <w:t>the</w:t>
      </w:r>
      <w:r>
        <w:rPr>
          <w:spacing w:val="-10"/>
          <w:sz w:val="16"/>
        </w:rPr>
        <w:t xml:space="preserve"> </w:t>
      </w:r>
      <w:r>
        <w:rPr>
          <w:sz w:val="16"/>
        </w:rPr>
        <w:t>generality</w:t>
      </w:r>
      <w:r>
        <w:rPr>
          <w:spacing w:val="-8"/>
          <w:sz w:val="16"/>
        </w:rPr>
        <w:t xml:space="preserve"> </w:t>
      </w:r>
      <w:r>
        <w:rPr>
          <w:sz w:val="16"/>
        </w:rPr>
        <w:t>of</w:t>
      </w:r>
      <w:r>
        <w:rPr>
          <w:spacing w:val="-9"/>
          <w:sz w:val="16"/>
        </w:rPr>
        <w:t xml:space="preserve"> </w:t>
      </w:r>
      <w:r>
        <w:rPr>
          <w:sz w:val="16"/>
        </w:rPr>
        <w:t>the</w:t>
      </w:r>
      <w:r>
        <w:rPr>
          <w:spacing w:val="-10"/>
          <w:sz w:val="16"/>
        </w:rPr>
        <w:t xml:space="preserve"> </w:t>
      </w:r>
      <w:r>
        <w:rPr>
          <w:sz w:val="16"/>
        </w:rPr>
        <w:t>foregoing,</w:t>
      </w:r>
      <w:r>
        <w:rPr>
          <w:spacing w:val="-7"/>
          <w:sz w:val="16"/>
        </w:rPr>
        <w:t xml:space="preserve"> </w:t>
      </w:r>
      <w:r>
        <w:rPr>
          <w:sz w:val="16"/>
        </w:rPr>
        <w:t>and</w:t>
      </w:r>
      <w:r>
        <w:rPr>
          <w:spacing w:val="-10"/>
          <w:sz w:val="16"/>
        </w:rPr>
        <w:t xml:space="preserve"> </w:t>
      </w:r>
      <w:r>
        <w:rPr>
          <w:sz w:val="16"/>
        </w:rPr>
        <w:t>subject to Condition 12.11, the liability of the Company to the Customer whether</w:t>
      </w:r>
      <w:r>
        <w:rPr>
          <w:spacing w:val="-8"/>
          <w:sz w:val="16"/>
        </w:rPr>
        <w:t xml:space="preserve"> </w:t>
      </w:r>
      <w:r>
        <w:rPr>
          <w:sz w:val="16"/>
        </w:rPr>
        <w:t>in</w:t>
      </w:r>
      <w:r>
        <w:rPr>
          <w:spacing w:val="-7"/>
          <w:sz w:val="16"/>
        </w:rPr>
        <w:t xml:space="preserve"> </w:t>
      </w:r>
      <w:r>
        <w:rPr>
          <w:sz w:val="16"/>
        </w:rPr>
        <w:t>contract,</w:t>
      </w:r>
      <w:r>
        <w:rPr>
          <w:spacing w:val="-9"/>
          <w:sz w:val="16"/>
        </w:rPr>
        <w:t xml:space="preserve"> </w:t>
      </w:r>
      <w:r>
        <w:rPr>
          <w:sz w:val="16"/>
        </w:rPr>
        <w:t>tort</w:t>
      </w:r>
      <w:r>
        <w:rPr>
          <w:spacing w:val="-6"/>
          <w:sz w:val="16"/>
        </w:rPr>
        <w:t xml:space="preserve"> </w:t>
      </w:r>
      <w:r>
        <w:rPr>
          <w:sz w:val="16"/>
        </w:rPr>
        <w:t>(including</w:t>
      </w:r>
      <w:r>
        <w:rPr>
          <w:spacing w:val="-11"/>
          <w:sz w:val="16"/>
        </w:rPr>
        <w:t xml:space="preserve"> </w:t>
      </w:r>
      <w:r>
        <w:rPr>
          <w:sz w:val="16"/>
        </w:rPr>
        <w:t>negligence),</w:t>
      </w:r>
      <w:r>
        <w:rPr>
          <w:spacing w:val="-9"/>
          <w:sz w:val="16"/>
        </w:rPr>
        <w:t xml:space="preserve"> </w:t>
      </w:r>
      <w:r>
        <w:rPr>
          <w:sz w:val="16"/>
        </w:rPr>
        <w:t>for</w:t>
      </w:r>
      <w:r>
        <w:rPr>
          <w:spacing w:val="-8"/>
          <w:sz w:val="16"/>
        </w:rPr>
        <w:t xml:space="preserve"> </w:t>
      </w:r>
      <w:r>
        <w:rPr>
          <w:sz w:val="16"/>
        </w:rPr>
        <w:t>breach</w:t>
      </w:r>
      <w:r>
        <w:rPr>
          <w:spacing w:val="-8"/>
          <w:sz w:val="16"/>
        </w:rPr>
        <w:t xml:space="preserve"> </w:t>
      </w:r>
      <w:r>
        <w:rPr>
          <w:sz w:val="16"/>
        </w:rPr>
        <w:t>of</w:t>
      </w:r>
      <w:r>
        <w:rPr>
          <w:spacing w:val="-9"/>
          <w:sz w:val="16"/>
        </w:rPr>
        <w:t xml:space="preserve"> </w:t>
      </w:r>
      <w:r>
        <w:rPr>
          <w:sz w:val="16"/>
        </w:rPr>
        <w:t>statutory duty, or otherwise, arising under or in connection with the Contract shall</w:t>
      </w:r>
      <w:r>
        <w:rPr>
          <w:spacing w:val="-1"/>
          <w:sz w:val="16"/>
        </w:rPr>
        <w:t xml:space="preserve"> </w:t>
      </w:r>
      <w:r>
        <w:rPr>
          <w:sz w:val="16"/>
        </w:rPr>
        <w:t>be</w:t>
      </w:r>
      <w:r>
        <w:rPr>
          <w:spacing w:val="-5"/>
          <w:sz w:val="16"/>
        </w:rPr>
        <w:t xml:space="preserve"> </w:t>
      </w:r>
      <w:r>
        <w:rPr>
          <w:sz w:val="16"/>
        </w:rPr>
        <w:t>limited</w:t>
      </w:r>
      <w:r>
        <w:rPr>
          <w:spacing w:val="-5"/>
          <w:sz w:val="16"/>
        </w:rPr>
        <w:t xml:space="preserve"> </w:t>
      </w:r>
      <w:r>
        <w:rPr>
          <w:sz w:val="16"/>
        </w:rPr>
        <w:t>in</w:t>
      </w:r>
      <w:r>
        <w:rPr>
          <w:spacing w:val="-5"/>
          <w:sz w:val="16"/>
        </w:rPr>
        <w:t xml:space="preserve"> </w:t>
      </w:r>
      <w:r>
        <w:rPr>
          <w:sz w:val="16"/>
        </w:rPr>
        <w:t>respect</w:t>
      </w:r>
      <w:r>
        <w:rPr>
          <w:spacing w:val="-4"/>
          <w:sz w:val="16"/>
        </w:rPr>
        <w:t xml:space="preserve"> </w:t>
      </w:r>
      <w:r>
        <w:rPr>
          <w:sz w:val="16"/>
        </w:rPr>
        <w:t>of</w:t>
      </w:r>
      <w:r>
        <w:rPr>
          <w:spacing w:val="-4"/>
          <w:sz w:val="16"/>
        </w:rPr>
        <w:t xml:space="preserve"> </w:t>
      </w:r>
      <w:r>
        <w:rPr>
          <w:sz w:val="16"/>
        </w:rPr>
        <w:t>all</w:t>
      </w:r>
      <w:r>
        <w:rPr>
          <w:spacing w:val="-4"/>
          <w:sz w:val="16"/>
        </w:rPr>
        <w:t xml:space="preserve"> </w:t>
      </w:r>
      <w:r>
        <w:rPr>
          <w:sz w:val="16"/>
        </w:rPr>
        <w:t>claims</w:t>
      </w:r>
      <w:r>
        <w:rPr>
          <w:spacing w:val="-4"/>
          <w:sz w:val="16"/>
        </w:rPr>
        <w:t xml:space="preserve"> </w:t>
      </w:r>
      <w:r>
        <w:rPr>
          <w:sz w:val="16"/>
        </w:rPr>
        <w:t>(connected</w:t>
      </w:r>
      <w:r>
        <w:rPr>
          <w:spacing w:val="-5"/>
          <w:sz w:val="16"/>
        </w:rPr>
        <w:t xml:space="preserve"> </w:t>
      </w:r>
      <w:r>
        <w:rPr>
          <w:sz w:val="16"/>
        </w:rPr>
        <w:t>or</w:t>
      </w:r>
      <w:r>
        <w:rPr>
          <w:spacing w:val="-3"/>
          <w:sz w:val="16"/>
        </w:rPr>
        <w:t xml:space="preserve"> </w:t>
      </w:r>
      <w:r>
        <w:rPr>
          <w:sz w:val="16"/>
        </w:rPr>
        <w:t>unconnected)</w:t>
      </w:r>
      <w:r>
        <w:rPr>
          <w:spacing w:val="-5"/>
          <w:sz w:val="16"/>
        </w:rPr>
        <w:t xml:space="preserve"> </w:t>
      </w:r>
      <w:r>
        <w:rPr>
          <w:sz w:val="16"/>
        </w:rPr>
        <w:t>in any consecutive 12 (twelve) month period, to:</w:t>
      </w:r>
    </w:p>
    <w:p w14:paraId="04C2777E" w14:textId="77777777" w:rsidR="00434CD3" w:rsidRDefault="00B56BC9">
      <w:pPr>
        <w:pStyle w:val="ListParagraph"/>
        <w:numPr>
          <w:ilvl w:val="2"/>
          <w:numId w:val="8"/>
        </w:numPr>
        <w:tabs>
          <w:tab w:val="left" w:pos="734"/>
        </w:tabs>
        <w:ind w:right="114" w:firstLine="0"/>
        <w:jc w:val="both"/>
        <w:rPr>
          <w:sz w:val="16"/>
        </w:rPr>
      </w:pPr>
      <w:r>
        <w:rPr>
          <w:sz w:val="16"/>
        </w:rPr>
        <w:t>for closed book arrangements, an amount equal to ten (10) percent of the total charges paid by the Customer in respect of that period; and</w:t>
      </w:r>
    </w:p>
    <w:p w14:paraId="04C2777F" w14:textId="77777777" w:rsidR="00434CD3" w:rsidRDefault="00B56BC9">
      <w:pPr>
        <w:pStyle w:val="ListParagraph"/>
        <w:numPr>
          <w:ilvl w:val="2"/>
          <w:numId w:val="8"/>
        </w:numPr>
        <w:tabs>
          <w:tab w:val="left" w:pos="739"/>
        </w:tabs>
        <w:ind w:right="116" w:firstLine="0"/>
        <w:jc w:val="both"/>
        <w:rPr>
          <w:sz w:val="16"/>
        </w:rPr>
      </w:pPr>
      <w:r>
        <w:rPr>
          <w:sz w:val="16"/>
        </w:rPr>
        <w:t>for open book arrangements, an amount equal to the management fee paid by the Customer in respect of that period.</w:t>
      </w:r>
    </w:p>
    <w:p w14:paraId="04C27780" w14:textId="77777777" w:rsidR="00434CD3" w:rsidRDefault="00434CD3">
      <w:pPr>
        <w:pStyle w:val="BodyText"/>
        <w:ind w:left="0"/>
        <w:jc w:val="left"/>
      </w:pPr>
    </w:p>
    <w:p w14:paraId="04C27781" w14:textId="77777777" w:rsidR="00434CD3" w:rsidRDefault="00B56BC9">
      <w:pPr>
        <w:pStyle w:val="ListParagraph"/>
        <w:numPr>
          <w:ilvl w:val="1"/>
          <w:numId w:val="8"/>
        </w:numPr>
        <w:tabs>
          <w:tab w:val="left" w:pos="560"/>
        </w:tabs>
        <w:ind w:right="114" w:firstLine="0"/>
        <w:jc w:val="both"/>
        <w:rPr>
          <w:sz w:val="16"/>
        </w:rPr>
      </w:pPr>
      <w:r>
        <w:rPr>
          <w:sz w:val="16"/>
        </w:rPr>
        <w:t>Nothing in these Conditions shall exclude or limit Company’s liability</w:t>
      </w:r>
      <w:r>
        <w:rPr>
          <w:spacing w:val="-12"/>
          <w:sz w:val="16"/>
        </w:rPr>
        <w:t xml:space="preserve"> </w:t>
      </w:r>
      <w:r>
        <w:rPr>
          <w:sz w:val="16"/>
        </w:rPr>
        <w:t>for</w:t>
      </w:r>
      <w:r>
        <w:rPr>
          <w:spacing w:val="-11"/>
          <w:sz w:val="16"/>
        </w:rPr>
        <w:t xml:space="preserve"> </w:t>
      </w:r>
      <w:r>
        <w:rPr>
          <w:sz w:val="16"/>
        </w:rPr>
        <w:t>fraud</w:t>
      </w:r>
      <w:r>
        <w:rPr>
          <w:spacing w:val="-11"/>
          <w:sz w:val="16"/>
        </w:rPr>
        <w:t xml:space="preserve"> </w:t>
      </w:r>
      <w:r>
        <w:rPr>
          <w:sz w:val="16"/>
        </w:rPr>
        <w:t>or</w:t>
      </w:r>
      <w:r>
        <w:rPr>
          <w:spacing w:val="-11"/>
          <w:sz w:val="16"/>
        </w:rPr>
        <w:t xml:space="preserve"> </w:t>
      </w:r>
      <w:r>
        <w:rPr>
          <w:sz w:val="16"/>
        </w:rPr>
        <w:t>fraudulent</w:t>
      </w:r>
      <w:r>
        <w:rPr>
          <w:spacing w:val="-11"/>
          <w:sz w:val="16"/>
        </w:rPr>
        <w:t xml:space="preserve"> </w:t>
      </w:r>
      <w:r>
        <w:rPr>
          <w:sz w:val="16"/>
        </w:rPr>
        <w:t>misrepresentation,</w:t>
      </w:r>
      <w:r>
        <w:rPr>
          <w:spacing w:val="-11"/>
          <w:sz w:val="16"/>
        </w:rPr>
        <w:t xml:space="preserve"> </w:t>
      </w:r>
      <w:r>
        <w:rPr>
          <w:sz w:val="16"/>
        </w:rPr>
        <w:t>for</w:t>
      </w:r>
      <w:r>
        <w:rPr>
          <w:spacing w:val="-11"/>
          <w:sz w:val="16"/>
        </w:rPr>
        <w:t xml:space="preserve"> </w:t>
      </w:r>
      <w:r>
        <w:rPr>
          <w:sz w:val="16"/>
        </w:rPr>
        <w:t>death</w:t>
      </w:r>
      <w:r>
        <w:rPr>
          <w:spacing w:val="-10"/>
          <w:sz w:val="16"/>
        </w:rPr>
        <w:t xml:space="preserve"> </w:t>
      </w:r>
      <w:r>
        <w:rPr>
          <w:sz w:val="16"/>
        </w:rPr>
        <w:t>or</w:t>
      </w:r>
      <w:r>
        <w:rPr>
          <w:spacing w:val="-11"/>
          <w:sz w:val="16"/>
        </w:rPr>
        <w:t xml:space="preserve"> </w:t>
      </w:r>
      <w:r>
        <w:rPr>
          <w:sz w:val="16"/>
        </w:rPr>
        <w:t>personal injury</w:t>
      </w:r>
      <w:r>
        <w:rPr>
          <w:spacing w:val="-1"/>
          <w:sz w:val="16"/>
        </w:rPr>
        <w:t xml:space="preserve"> </w:t>
      </w:r>
      <w:r>
        <w:rPr>
          <w:sz w:val="16"/>
        </w:rPr>
        <w:t>caused</w:t>
      </w:r>
      <w:r>
        <w:rPr>
          <w:spacing w:val="-1"/>
          <w:sz w:val="16"/>
        </w:rPr>
        <w:t xml:space="preserve"> </w:t>
      </w:r>
      <w:r>
        <w:rPr>
          <w:sz w:val="16"/>
        </w:rPr>
        <w:t>by its negligence</w:t>
      </w:r>
      <w:r>
        <w:rPr>
          <w:spacing w:val="-1"/>
          <w:sz w:val="16"/>
        </w:rPr>
        <w:t xml:space="preserve"> </w:t>
      </w:r>
      <w:r>
        <w:rPr>
          <w:sz w:val="16"/>
        </w:rPr>
        <w:t>or for</w:t>
      </w:r>
      <w:r>
        <w:rPr>
          <w:spacing w:val="-1"/>
          <w:sz w:val="16"/>
        </w:rPr>
        <w:t xml:space="preserve"> </w:t>
      </w:r>
      <w:r>
        <w:rPr>
          <w:sz w:val="16"/>
        </w:rPr>
        <w:t>any other</w:t>
      </w:r>
      <w:r>
        <w:rPr>
          <w:spacing w:val="-1"/>
          <w:sz w:val="16"/>
        </w:rPr>
        <w:t xml:space="preserve"> </w:t>
      </w:r>
      <w:r>
        <w:rPr>
          <w:sz w:val="16"/>
        </w:rPr>
        <w:t>liability which</w:t>
      </w:r>
      <w:r>
        <w:rPr>
          <w:spacing w:val="-1"/>
          <w:sz w:val="16"/>
        </w:rPr>
        <w:t xml:space="preserve"> </w:t>
      </w:r>
      <w:r>
        <w:rPr>
          <w:sz w:val="16"/>
        </w:rPr>
        <w:t>it is not lawfully permitted to exclude or limit.</w:t>
      </w:r>
    </w:p>
    <w:p w14:paraId="04C27782" w14:textId="77777777" w:rsidR="00434CD3" w:rsidRDefault="00434CD3">
      <w:pPr>
        <w:pStyle w:val="BodyText"/>
        <w:ind w:left="0"/>
        <w:jc w:val="left"/>
      </w:pPr>
    </w:p>
    <w:p w14:paraId="04C27783" w14:textId="77777777" w:rsidR="00434CD3" w:rsidRDefault="00B56BC9">
      <w:pPr>
        <w:pStyle w:val="Heading1"/>
        <w:numPr>
          <w:ilvl w:val="0"/>
          <w:numId w:val="8"/>
        </w:numPr>
        <w:tabs>
          <w:tab w:val="left" w:pos="364"/>
        </w:tabs>
        <w:ind w:left="364" w:hanging="264"/>
      </w:pPr>
      <w:r>
        <w:t>TRANSFER</w:t>
      </w:r>
      <w:r>
        <w:rPr>
          <w:spacing w:val="-4"/>
        </w:rPr>
        <w:t xml:space="preserve"> </w:t>
      </w:r>
      <w:r>
        <w:t>OF</w:t>
      </w:r>
      <w:r>
        <w:rPr>
          <w:spacing w:val="-4"/>
        </w:rPr>
        <w:t xml:space="preserve"> </w:t>
      </w:r>
      <w:r>
        <w:rPr>
          <w:spacing w:val="-2"/>
        </w:rPr>
        <w:t>EMPLOYEES</w:t>
      </w:r>
    </w:p>
    <w:p w14:paraId="04C27784" w14:textId="77777777" w:rsidR="00434CD3" w:rsidRDefault="00B56BC9">
      <w:pPr>
        <w:pStyle w:val="ListParagraph"/>
        <w:numPr>
          <w:ilvl w:val="1"/>
          <w:numId w:val="8"/>
        </w:numPr>
        <w:tabs>
          <w:tab w:val="left" w:pos="495"/>
        </w:tabs>
        <w:spacing w:before="1"/>
        <w:ind w:right="118" w:firstLine="0"/>
        <w:jc w:val="both"/>
        <w:rPr>
          <w:sz w:val="16"/>
        </w:rPr>
      </w:pPr>
      <w:r>
        <w:rPr>
          <w:sz w:val="16"/>
        </w:rPr>
        <w:t xml:space="preserve">Where there is a transfer of Transferring Employees to the Company, the Customer will indemnify the Company against all </w:t>
      </w:r>
      <w:r>
        <w:rPr>
          <w:spacing w:val="-2"/>
          <w:sz w:val="16"/>
        </w:rPr>
        <w:t>liability</w:t>
      </w:r>
      <w:r>
        <w:rPr>
          <w:spacing w:val="-4"/>
          <w:sz w:val="16"/>
        </w:rPr>
        <w:t xml:space="preserve"> </w:t>
      </w:r>
      <w:r>
        <w:rPr>
          <w:spacing w:val="-2"/>
          <w:sz w:val="16"/>
        </w:rPr>
        <w:t>and</w:t>
      </w:r>
      <w:r>
        <w:rPr>
          <w:spacing w:val="-5"/>
          <w:sz w:val="16"/>
        </w:rPr>
        <w:t xml:space="preserve"> </w:t>
      </w:r>
      <w:r>
        <w:rPr>
          <w:spacing w:val="-2"/>
          <w:sz w:val="16"/>
        </w:rPr>
        <w:t>expense</w:t>
      </w:r>
      <w:r>
        <w:rPr>
          <w:spacing w:val="-5"/>
          <w:sz w:val="16"/>
        </w:rPr>
        <w:t xml:space="preserve"> </w:t>
      </w:r>
      <w:r>
        <w:rPr>
          <w:spacing w:val="-2"/>
          <w:sz w:val="16"/>
        </w:rPr>
        <w:t>which</w:t>
      </w:r>
      <w:r>
        <w:rPr>
          <w:spacing w:val="-8"/>
          <w:sz w:val="16"/>
        </w:rPr>
        <w:t xml:space="preserve"> </w:t>
      </w:r>
      <w:r>
        <w:rPr>
          <w:spacing w:val="-2"/>
          <w:sz w:val="16"/>
        </w:rPr>
        <w:t>the</w:t>
      </w:r>
      <w:r>
        <w:rPr>
          <w:spacing w:val="-6"/>
          <w:sz w:val="16"/>
        </w:rPr>
        <w:t xml:space="preserve"> </w:t>
      </w:r>
      <w:r>
        <w:rPr>
          <w:spacing w:val="-2"/>
          <w:sz w:val="16"/>
        </w:rPr>
        <w:t>Company</w:t>
      </w:r>
      <w:r>
        <w:rPr>
          <w:spacing w:val="-4"/>
          <w:sz w:val="16"/>
        </w:rPr>
        <w:t xml:space="preserve"> </w:t>
      </w:r>
      <w:r>
        <w:rPr>
          <w:spacing w:val="-2"/>
          <w:sz w:val="16"/>
        </w:rPr>
        <w:t>may</w:t>
      </w:r>
      <w:r>
        <w:rPr>
          <w:spacing w:val="-3"/>
          <w:sz w:val="16"/>
        </w:rPr>
        <w:t xml:space="preserve"> </w:t>
      </w:r>
      <w:r>
        <w:rPr>
          <w:spacing w:val="-2"/>
          <w:sz w:val="16"/>
        </w:rPr>
        <w:t>incur</w:t>
      </w:r>
      <w:r>
        <w:rPr>
          <w:spacing w:val="-6"/>
          <w:sz w:val="16"/>
        </w:rPr>
        <w:t xml:space="preserve"> </w:t>
      </w:r>
      <w:r>
        <w:rPr>
          <w:spacing w:val="-2"/>
          <w:sz w:val="16"/>
        </w:rPr>
        <w:t>in</w:t>
      </w:r>
      <w:r>
        <w:rPr>
          <w:spacing w:val="-6"/>
          <w:sz w:val="16"/>
        </w:rPr>
        <w:t xml:space="preserve"> </w:t>
      </w:r>
      <w:r>
        <w:rPr>
          <w:spacing w:val="-2"/>
          <w:sz w:val="16"/>
        </w:rPr>
        <w:t>connection</w:t>
      </w:r>
      <w:r>
        <w:rPr>
          <w:spacing w:val="-5"/>
          <w:sz w:val="16"/>
        </w:rPr>
        <w:t xml:space="preserve"> </w:t>
      </w:r>
      <w:r>
        <w:rPr>
          <w:spacing w:val="-4"/>
          <w:sz w:val="16"/>
        </w:rPr>
        <w:t>with:</w:t>
      </w:r>
    </w:p>
    <w:p w14:paraId="04C27785" w14:textId="77777777" w:rsidR="00434CD3" w:rsidRDefault="00B56BC9">
      <w:pPr>
        <w:pStyle w:val="ListParagraph"/>
        <w:numPr>
          <w:ilvl w:val="2"/>
          <w:numId w:val="8"/>
        </w:numPr>
        <w:tabs>
          <w:tab w:val="left" w:pos="628"/>
        </w:tabs>
        <w:ind w:right="118" w:firstLine="0"/>
        <w:jc w:val="both"/>
        <w:rPr>
          <w:sz w:val="16"/>
        </w:rPr>
      </w:pPr>
      <w:r>
        <w:rPr>
          <w:sz w:val="16"/>
        </w:rPr>
        <w:t xml:space="preserve">the employment or the termination of employment of any Transferring Employee before the Commencement </w:t>
      </w:r>
      <w:proofErr w:type="gramStart"/>
      <w:r>
        <w:rPr>
          <w:sz w:val="16"/>
        </w:rPr>
        <w:t>Date;</w:t>
      </w:r>
      <w:proofErr w:type="gramEnd"/>
    </w:p>
    <w:p w14:paraId="04C27786" w14:textId="77777777" w:rsidR="00434CD3" w:rsidRDefault="00B56BC9">
      <w:pPr>
        <w:pStyle w:val="ListParagraph"/>
        <w:numPr>
          <w:ilvl w:val="2"/>
          <w:numId w:val="8"/>
        </w:numPr>
        <w:tabs>
          <w:tab w:val="left" w:pos="588"/>
        </w:tabs>
        <w:ind w:right="118" w:firstLine="0"/>
        <w:jc w:val="both"/>
        <w:rPr>
          <w:sz w:val="16"/>
        </w:rPr>
      </w:pPr>
      <w:r>
        <w:rPr>
          <w:sz w:val="16"/>
        </w:rPr>
        <w:t>any</w:t>
      </w:r>
      <w:r>
        <w:rPr>
          <w:spacing w:val="-1"/>
          <w:sz w:val="16"/>
        </w:rPr>
        <w:t xml:space="preserve"> </w:t>
      </w:r>
      <w:r>
        <w:rPr>
          <w:sz w:val="16"/>
        </w:rPr>
        <w:t>failure</w:t>
      </w:r>
      <w:r>
        <w:rPr>
          <w:spacing w:val="-1"/>
          <w:sz w:val="16"/>
        </w:rPr>
        <w:t xml:space="preserve"> </w:t>
      </w:r>
      <w:r>
        <w:rPr>
          <w:sz w:val="16"/>
        </w:rPr>
        <w:t>of</w:t>
      </w:r>
      <w:r>
        <w:rPr>
          <w:spacing w:val="-1"/>
          <w:sz w:val="16"/>
        </w:rPr>
        <w:t xml:space="preserve"> </w:t>
      </w:r>
      <w:r>
        <w:rPr>
          <w:sz w:val="16"/>
        </w:rPr>
        <w:t>the</w:t>
      </w:r>
      <w:r>
        <w:rPr>
          <w:spacing w:val="-3"/>
          <w:sz w:val="16"/>
        </w:rPr>
        <w:t xml:space="preserve"> </w:t>
      </w:r>
      <w:r>
        <w:rPr>
          <w:sz w:val="16"/>
        </w:rPr>
        <w:t>Customer</w:t>
      </w:r>
      <w:r>
        <w:rPr>
          <w:spacing w:val="-3"/>
          <w:sz w:val="16"/>
        </w:rPr>
        <w:t xml:space="preserve"> </w:t>
      </w:r>
      <w:r>
        <w:rPr>
          <w:sz w:val="16"/>
        </w:rPr>
        <w:t>to</w:t>
      </w:r>
      <w:r>
        <w:rPr>
          <w:spacing w:val="-6"/>
          <w:sz w:val="16"/>
        </w:rPr>
        <w:t xml:space="preserve"> </w:t>
      </w:r>
      <w:r>
        <w:rPr>
          <w:sz w:val="16"/>
        </w:rPr>
        <w:t>comply</w:t>
      </w:r>
      <w:r>
        <w:rPr>
          <w:spacing w:val="-1"/>
          <w:sz w:val="16"/>
        </w:rPr>
        <w:t xml:space="preserve"> </w:t>
      </w:r>
      <w:r>
        <w:rPr>
          <w:sz w:val="16"/>
        </w:rPr>
        <w:t>with</w:t>
      </w:r>
      <w:r>
        <w:rPr>
          <w:spacing w:val="-3"/>
          <w:sz w:val="16"/>
        </w:rPr>
        <w:t xml:space="preserve"> </w:t>
      </w:r>
      <w:r>
        <w:rPr>
          <w:sz w:val="16"/>
        </w:rPr>
        <w:t>its</w:t>
      </w:r>
      <w:r>
        <w:rPr>
          <w:spacing w:val="-1"/>
          <w:sz w:val="16"/>
        </w:rPr>
        <w:t xml:space="preserve"> </w:t>
      </w:r>
      <w:r>
        <w:rPr>
          <w:sz w:val="16"/>
        </w:rPr>
        <w:t>legal</w:t>
      </w:r>
      <w:r>
        <w:rPr>
          <w:spacing w:val="-2"/>
          <w:sz w:val="16"/>
        </w:rPr>
        <w:t xml:space="preserve"> </w:t>
      </w:r>
      <w:r>
        <w:rPr>
          <w:sz w:val="16"/>
        </w:rPr>
        <w:t xml:space="preserve">obligations in respect of any of the Transferring </w:t>
      </w:r>
      <w:proofErr w:type="gramStart"/>
      <w:r>
        <w:rPr>
          <w:sz w:val="16"/>
        </w:rPr>
        <w:t>Employees;</w:t>
      </w:r>
      <w:proofErr w:type="gramEnd"/>
    </w:p>
    <w:p w14:paraId="04C27787" w14:textId="77777777" w:rsidR="00434CD3" w:rsidRDefault="00B56BC9">
      <w:pPr>
        <w:pStyle w:val="ListParagraph"/>
        <w:numPr>
          <w:ilvl w:val="2"/>
          <w:numId w:val="8"/>
        </w:numPr>
        <w:tabs>
          <w:tab w:val="left" w:pos="617"/>
        </w:tabs>
        <w:ind w:right="116" w:firstLine="0"/>
        <w:jc w:val="both"/>
        <w:rPr>
          <w:sz w:val="16"/>
        </w:rPr>
      </w:pPr>
      <w:r>
        <w:rPr>
          <w:sz w:val="16"/>
        </w:rPr>
        <w:t>any claim or allegation by a person other than a Transferring Employee</w:t>
      </w:r>
      <w:r>
        <w:rPr>
          <w:spacing w:val="-6"/>
          <w:sz w:val="16"/>
        </w:rPr>
        <w:t xml:space="preserve"> </w:t>
      </w:r>
      <w:r>
        <w:rPr>
          <w:sz w:val="16"/>
        </w:rPr>
        <w:t>that</w:t>
      </w:r>
      <w:r>
        <w:rPr>
          <w:spacing w:val="-5"/>
          <w:sz w:val="16"/>
        </w:rPr>
        <w:t xml:space="preserve"> </w:t>
      </w:r>
      <w:r>
        <w:rPr>
          <w:sz w:val="16"/>
        </w:rPr>
        <w:t>his</w:t>
      </w:r>
      <w:r>
        <w:rPr>
          <w:spacing w:val="-4"/>
          <w:sz w:val="16"/>
        </w:rPr>
        <w:t xml:space="preserve"> </w:t>
      </w:r>
      <w:r>
        <w:rPr>
          <w:sz w:val="16"/>
        </w:rPr>
        <w:t>or</w:t>
      </w:r>
      <w:r>
        <w:rPr>
          <w:spacing w:val="-4"/>
          <w:sz w:val="16"/>
        </w:rPr>
        <w:t xml:space="preserve"> </w:t>
      </w:r>
      <w:r>
        <w:rPr>
          <w:sz w:val="16"/>
        </w:rPr>
        <w:t>her</w:t>
      </w:r>
      <w:r>
        <w:rPr>
          <w:spacing w:val="-4"/>
          <w:sz w:val="16"/>
        </w:rPr>
        <w:t xml:space="preserve"> </w:t>
      </w:r>
      <w:r>
        <w:rPr>
          <w:sz w:val="16"/>
        </w:rPr>
        <w:t>employment</w:t>
      </w:r>
      <w:r>
        <w:rPr>
          <w:spacing w:val="-3"/>
          <w:sz w:val="16"/>
        </w:rPr>
        <w:t xml:space="preserve"> </w:t>
      </w:r>
      <w:r>
        <w:rPr>
          <w:sz w:val="16"/>
        </w:rPr>
        <w:t>or</w:t>
      </w:r>
      <w:r>
        <w:rPr>
          <w:spacing w:val="-4"/>
          <w:sz w:val="16"/>
        </w:rPr>
        <w:t xml:space="preserve"> </w:t>
      </w:r>
      <w:r>
        <w:rPr>
          <w:sz w:val="16"/>
        </w:rPr>
        <w:t>engagement</w:t>
      </w:r>
      <w:r>
        <w:rPr>
          <w:spacing w:val="-3"/>
          <w:sz w:val="16"/>
        </w:rPr>
        <w:t xml:space="preserve"> </w:t>
      </w:r>
      <w:r>
        <w:rPr>
          <w:sz w:val="16"/>
        </w:rPr>
        <w:t>or</w:t>
      </w:r>
      <w:r>
        <w:rPr>
          <w:spacing w:val="-4"/>
          <w:sz w:val="16"/>
        </w:rPr>
        <w:t xml:space="preserve"> </w:t>
      </w:r>
      <w:r>
        <w:rPr>
          <w:sz w:val="16"/>
        </w:rPr>
        <w:t>any</w:t>
      </w:r>
      <w:r>
        <w:rPr>
          <w:spacing w:val="-5"/>
          <w:sz w:val="16"/>
        </w:rPr>
        <w:t xml:space="preserve"> </w:t>
      </w:r>
      <w:r>
        <w:rPr>
          <w:sz w:val="16"/>
        </w:rPr>
        <w:t>rights</w:t>
      </w:r>
      <w:r>
        <w:rPr>
          <w:spacing w:val="-2"/>
          <w:sz w:val="16"/>
        </w:rPr>
        <w:t xml:space="preserve"> </w:t>
      </w:r>
      <w:r>
        <w:rPr>
          <w:sz w:val="16"/>
        </w:rPr>
        <w:t xml:space="preserve">or obligations relating to </w:t>
      </w:r>
      <w:proofErr w:type="gramStart"/>
      <w:r>
        <w:rPr>
          <w:sz w:val="16"/>
        </w:rPr>
        <w:t>it</w:t>
      </w:r>
      <w:proofErr w:type="gramEnd"/>
      <w:r>
        <w:rPr>
          <w:sz w:val="16"/>
        </w:rPr>
        <w:t xml:space="preserve"> or its termination has transferred to the Company</w:t>
      </w:r>
      <w:r>
        <w:rPr>
          <w:spacing w:val="-12"/>
          <w:sz w:val="16"/>
        </w:rPr>
        <w:t xml:space="preserve"> </w:t>
      </w:r>
      <w:r>
        <w:rPr>
          <w:sz w:val="16"/>
        </w:rPr>
        <w:t>pursuant</w:t>
      </w:r>
      <w:r>
        <w:rPr>
          <w:spacing w:val="-11"/>
          <w:sz w:val="16"/>
        </w:rPr>
        <w:t xml:space="preserve"> </w:t>
      </w:r>
      <w:r>
        <w:rPr>
          <w:sz w:val="16"/>
        </w:rPr>
        <w:t>to</w:t>
      </w:r>
      <w:r>
        <w:rPr>
          <w:spacing w:val="-11"/>
          <w:sz w:val="16"/>
        </w:rPr>
        <w:t xml:space="preserve"> </w:t>
      </w:r>
      <w:r>
        <w:rPr>
          <w:sz w:val="16"/>
        </w:rPr>
        <w:t>TUPE</w:t>
      </w:r>
      <w:r>
        <w:rPr>
          <w:spacing w:val="-11"/>
          <w:sz w:val="16"/>
        </w:rPr>
        <w:t xml:space="preserve"> </w:t>
      </w:r>
      <w:r>
        <w:rPr>
          <w:sz w:val="16"/>
        </w:rPr>
        <w:t>other</w:t>
      </w:r>
      <w:r>
        <w:rPr>
          <w:spacing w:val="-11"/>
          <w:sz w:val="16"/>
        </w:rPr>
        <w:t xml:space="preserve"> </w:t>
      </w:r>
      <w:r>
        <w:rPr>
          <w:sz w:val="16"/>
        </w:rPr>
        <w:t>than</w:t>
      </w:r>
      <w:r>
        <w:rPr>
          <w:spacing w:val="-11"/>
          <w:sz w:val="16"/>
        </w:rPr>
        <w:t xml:space="preserve"> </w:t>
      </w:r>
      <w:r>
        <w:rPr>
          <w:sz w:val="16"/>
        </w:rPr>
        <w:t>those</w:t>
      </w:r>
      <w:r>
        <w:rPr>
          <w:spacing w:val="-11"/>
          <w:sz w:val="16"/>
        </w:rPr>
        <w:t xml:space="preserve"> </w:t>
      </w:r>
      <w:r>
        <w:rPr>
          <w:sz w:val="16"/>
        </w:rPr>
        <w:t>notified</w:t>
      </w:r>
      <w:r>
        <w:rPr>
          <w:spacing w:val="-11"/>
          <w:sz w:val="16"/>
        </w:rPr>
        <w:t xml:space="preserve"> </w:t>
      </w:r>
      <w:r>
        <w:rPr>
          <w:sz w:val="16"/>
        </w:rPr>
        <w:t>in</w:t>
      </w:r>
      <w:r>
        <w:rPr>
          <w:spacing w:val="-12"/>
          <w:sz w:val="16"/>
        </w:rPr>
        <w:t xml:space="preserve"> </w:t>
      </w:r>
      <w:r>
        <w:rPr>
          <w:sz w:val="16"/>
        </w:rPr>
        <w:t>writing</w:t>
      </w:r>
      <w:r>
        <w:rPr>
          <w:spacing w:val="-11"/>
          <w:sz w:val="16"/>
        </w:rPr>
        <w:t xml:space="preserve"> </w:t>
      </w:r>
      <w:r>
        <w:rPr>
          <w:sz w:val="16"/>
        </w:rPr>
        <w:t>to,</w:t>
      </w:r>
      <w:r>
        <w:rPr>
          <w:spacing w:val="-11"/>
          <w:sz w:val="16"/>
        </w:rPr>
        <w:t xml:space="preserve"> </w:t>
      </w:r>
      <w:r>
        <w:rPr>
          <w:sz w:val="16"/>
        </w:rPr>
        <w:t xml:space="preserve">and previously accepted by the Company prior to the Commencement </w:t>
      </w:r>
      <w:r>
        <w:rPr>
          <w:spacing w:val="-2"/>
          <w:sz w:val="16"/>
        </w:rPr>
        <w:t>Date;</w:t>
      </w:r>
    </w:p>
    <w:p w14:paraId="04C27788" w14:textId="77777777" w:rsidR="00434CD3" w:rsidRDefault="00B56BC9">
      <w:pPr>
        <w:pStyle w:val="ListParagraph"/>
        <w:numPr>
          <w:ilvl w:val="2"/>
          <w:numId w:val="8"/>
        </w:numPr>
        <w:tabs>
          <w:tab w:val="left" w:pos="607"/>
        </w:tabs>
        <w:ind w:right="113" w:firstLine="0"/>
        <w:jc w:val="both"/>
        <w:rPr>
          <w:sz w:val="16"/>
        </w:rPr>
      </w:pPr>
      <w:r>
        <w:rPr>
          <w:sz w:val="16"/>
        </w:rPr>
        <w:t>any act or omission of the Customer before, on or after the Commencement Date for which the Company becomes liable under TUPE; and</w:t>
      </w:r>
    </w:p>
    <w:p w14:paraId="04C27789" w14:textId="77777777" w:rsidR="00434CD3" w:rsidRDefault="00B56BC9">
      <w:pPr>
        <w:pStyle w:val="ListParagraph"/>
        <w:numPr>
          <w:ilvl w:val="2"/>
          <w:numId w:val="8"/>
        </w:numPr>
        <w:tabs>
          <w:tab w:val="left" w:pos="622"/>
        </w:tabs>
        <w:ind w:right="115" w:firstLine="0"/>
        <w:jc w:val="both"/>
        <w:rPr>
          <w:sz w:val="16"/>
        </w:rPr>
      </w:pPr>
      <w:r>
        <w:rPr>
          <w:sz w:val="16"/>
        </w:rPr>
        <w:t>the Customer’s failure to comply with its obligations under regulation 13 of TUPE.</w:t>
      </w:r>
    </w:p>
    <w:p w14:paraId="04C2778A" w14:textId="77777777" w:rsidR="00434CD3" w:rsidRDefault="00B56BC9">
      <w:pPr>
        <w:pStyle w:val="Heading1"/>
        <w:numPr>
          <w:ilvl w:val="0"/>
          <w:numId w:val="8"/>
        </w:numPr>
        <w:tabs>
          <w:tab w:val="left" w:pos="367"/>
        </w:tabs>
        <w:spacing w:before="183"/>
        <w:ind w:left="367" w:hanging="267"/>
      </w:pPr>
      <w:r>
        <w:t>SAFE</w:t>
      </w:r>
      <w:r>
        <w:rPr>
          <w:spacing w:val="-7"/>
        </w:rPr>
        <w:t xml:space="preserve"> </w:t>
      </w:r>
      <w:r>
        <w:rPr>
          <w:spacing w:val="-2"/>
        </w:rPr>
        <w:t>WORKING</w:t>
      </w:r>
    </w:p>
    <w:p w14:paraId="04C2778B" w14:textId="77777777" w:rsidR="00434CD3" w:rsidRDefault="00B56BC9">
      <w:pPr>
        <w:pStyle w:val="BodyText"/>
        <w:spacing w:before="1"/>
        <w:ind w:right="113"/>
      </w:pPr>
      <w:r>
        <w:t xml:space="preserve">The Customer shall ensure that </w:t>
      </w:r>
      <w:proofErr w:type="gramStart"/>
      <w:r>
        <w:t>all of</w:t>
      </w:r>
      <w:proofErr w:type="gramEnd"/>
      <w:r>
        <w:t xml:space="preserve"> its premises and those of its suppliers, customers and agents which any of the Company’s employees, agents or sub-contractors is to enter into in connection with the performance of the Services is safe for the performance of those Services. Notwithstanding any other provision of this Agreement, if the Company considers that any such premises are unsafe to perform the Services, then the Company may inform the Customer</w:t>
      </w:r>
      <w:r>
        <w:rPr>
          <w:spacing w:val="-12"/>
        </w:rPr>
        <w:t xml:space="preserve"> </w:t>
      </w:r>
      <w:r>
        <w:t>and</w:t>
      </w:r>
      <w:r>
        <w:rPr>
          <w:spacing w:val="-11"/>
        </w:rPr>
        <w:t xml:space="preserve"> </w:t>
      </w:r>
      <w:r>
        <w:t>may</w:t>
      </w:r>
      <w:r>
        <w:rPr>
          <w:spacing w:val="-11"/>
        </w:rPr>
        <w:t xml:space="preserve"> </w:t>
      </w:r>
      <w:r>
        <w:t>refuse</w:t>
      </w:r>
      <w:r>
        <w:rPr>
          <w:spacing w:val="-11"/>
        </w:rPr>
        <w:t xml:space="preserve"> </w:t>
      </w:r>
      <w:r>
        <w:t>to</w:t>
      </w:r>
      <w:r>
        <w:rPr>
          <w:spacing w:val="-11"/>
        </w:rPr>
        <w:t xml:space="preserve"> </w:t>
      </w:r>
      <w:r>
        <w:t>enter</w:t>
      </w:r>
      <w:r>
        <w:rPr>
          <w:spacing w:val="-11"/>
        </w:rPr>
        <w:t xml:space="preserve"> </w:t>
      </w:r>
      <w:r>
        <w:t>such</w:t>
      </w:r>
      <w:r>
        <w:rPr>
          <w:spacing w:val="-11"/>
        </w:rPr>
        <w:t xml:space="preserve"> </w:t>
      </w:r>
      <w:r>
        <w:t>premises</w:t>
      </w:r>
      <w:r>
        <w:rPr>
          <w:spacing w:val="-11"/>
        </w:rPr>
        <w:t xml:space="preserve"> </w:t>
      </w:r>
      <w:r>
        <w:t>or</w:t>
      </w:r>
      <w:r>
        <w:rPr>
          <w:spacing w:val="-12"/>
        </w:rPr>
        <w:t xml:space="preserve"> </w:t>
      </w:r>
      <w:r>
        <w:t>perform</w:t>
      </w:r>
      <w:r>
        <w:rPr>
          <w:spacing w:val="-11"/>
        </w:rPr>
        <w:t xml:space="preserve"> </w:t>
      </w:r>
      <w:r>
        <w:t>such</w:t>
      </w:r>
      <w:r>
        <w:rPr>
          <w:spacing w:val="-11"/>
        </w:rPr>
        <w:t xml:space="preserve"> </w:t>
      </w:r>
      <w:r>
        <w:t>part of the Services and Custo</w:t>
      </w:r>
      <w:r>
        <w:t>mer shall indemnify and keep indemnified the Company from any claim made by any of the Company’s employees,</w:t>
      </w:r>
      <w:r>
        <w:rPr>
          <w:spacing w:val="-10"/>
        </w:rPr>
        <w:t xml:space="preserve"> </w:t>
      </w:r>
      <w:r>
        <w:t>agents</w:t>
      </w:r>
      <w:r>
        <w:rPr>
          <w:spacing w:val="-9"/>
        </w:rPr>
        <w:t xml:space="preserve"> </w:t>
      </w:r>
      <w:r>
        <w:t>or</w:t>
      </w:r>
      <w:r>
        <w:rPr>
          <w:spacing w:val="-11"/>
        </w:rPr>
        <w:t xml:space="preserve"> </w:t>
      </w:r>
      <w:r>
        <w:t>sub-contractors</w:t>
      </w:r>
      <w:r>
        <w:rPr>
          <w:spacing w:val="-6"/>
        </w:rPr>
        <w:t xml:space="preserve"> </w:t>
      </w:r>
      <w:r>
        <w:t>which</w:t>
      </w:r>
      <w:r>
        <w:rPr>
          <w:spacing w:val="-9"/>
        </w:rPr>
        <w:t xml:space="preserve"> </w:t>
      </w:r>
      <w:r>
        <w:t>arises</w:t>
      </w:r>
      <w:r>
        <w:rPr>
          <w:spacing w:val="-9"/>
        </w:rPr>
        <w:t xml:space="preserve"> </w:t>
      </w:r>
      <w:r>
        <w:t>in</w:t>
      </w:r>
      <w:r>
        <w:rPr>
          <w:spacing w:val="-10"/>
        </w:rPr>
        <w:t xml:space="preserve"> </w:t>
      </w:r>
      <w:r>
        <w:t>connection</w:t>
      </w:r>
      <w:r>
        <w:rPr>
          <w:spacing w:val="-9"/>
        </w:rPr>
        <w:t xml:space="preserve"> </w:t>
      </w:r>
      <w:r>
        <w:t>with any premises of Customer, its suppliers, customers or agents being unsafe or the performance of any part of the Services on any such premises being unsafe and any losses, damages, costs, expenses and liabilities incurred in connection with any such claim.</w:t>
      </w:r>
    </w:p>
    <w:p w14:paraId="04C2778C" w14:textId="77777777" w:rsidR="00434CD3" w:rsidRDefault="00B56BC9">
      <w:pPr>
        <w:pStyle w:val="Heading1"/>
        <w:numPr>
          <w:ilvl w:val="0"/>
          <w:numId w:val="8"/>
        </w:numPr>
        <w:tabs>
          <w:tab w:val="left" w:pos="366"/>
        </w:tabs>
        <w:spacing w:before="183"/>
        <w:ind w:left="366" w:hanging="266"/>
      </w:pPr>
      <w:r>
        <w:t>CHANGE</w:t>
      </w:r>
      <w:r>
        <w:rPr>
          <w:spacing w:val="-5"/>
        </w:rPr>
        <w:t xml:space="preserve"> </w:t>
      </w:r>
      <w:r>
        <w:t>CONTROL</w:t>
      </w:r>
      <w:r>
        <w:rPr>
          <w:spacing w:val="-7"/>
        </w:rPr>
        <w:t xml:space="preserve"> </w:t>
      </w:r>
      <w:r>
        <w:rPr>
          <w:spacing w:val="-2"/>
        </w:rPr>
        <w:t>PROCEDURE</w:t>
      </w:r>
    </w:p>
    <w:p w14:paraId="04C2778D" w14:textId="77777777" w:rsidR="00434CD3" w:rsidRDefault="00B56BC9">
      <w:pPr>
        <w:pStyle w:val="ListParagraph"/>
        <w:numPr>
          <w:ilvl w:val="1"/>
          <w:numId w:val="8"/>
        </w:numPr>
        <w:tabs>
          <w:tab w:val="left" w:pos="448"/>
        </w:tabs>
        <w:spacing w:before="1"/>
        <w:ind w:right="118" w:firstLine="0"/>
        <w:jc w:val="both"/>
        <w:rPr>
          <w:sz w:val="16"/>
        </w:rPr>
      </w:pPr>
      <w:r>
        <w:rPr>
          <w:sz w:val="16"/>
        </w:rPr>
        <w:t>The</w:t>
      </w:r>
      <w:r>
        <w:rPr>
          <w:spacing w:val="-11"/>
          <w:sz w:val="16"/>
        </w:rPr>
        <w:t xml:space="preserve"> </w:t>
      </w:r>
      <w:r>
        <w:rPr>
          <w:sz w:val="16"/>
        </w:rPr>
        <w:t>Company</w:t>
      </w:r>
      <w:r>
        <w:rPr>
          <w:spacing w:val="-9"/>
          <w:sz w:val="16"/>
        </w:rPr>
        <w:t xml:space="preserve"> </w:t>
      </w:r>
      <w:r>
        <w:rPr>
          <w:sz w:val="16"/>
        </w:rPr>
        <w:t>and</w:t>
      </w:r>
      <w:r>
        <w:rPr>
          <w:spacing w:val="-10"/>
          <w:sz w:val="16"/>
        </w:rPr>
        <w:t xml:space="preserve"> </w:t>
      </w:r>
      <w:r>
        <w:rPr>
          <w:sz w:val="16"/>
        </w:rPr>
        <w:t>the</w:t>
      </w:r>
      <w:r>
        <w:rPr>
          <w:spacing w:val="-10"/>
          <w:sz w:val="16"/>
        </w:rPr>
        <w:t xml:space="preserve"> </w:t>
      </w:r>
      <w:r>
        <w:rPr>
          <w:sz w:val="16"/>
        </w:rPr>
        <w:t>Customer</w:t>
      </w:r>
      <w:r>
        <w:rPr>
          <w:spacing w:val="-10"/>
          <w:sz w:val="16"/>
        </w:rPr>
        <w:t xml:space="preserve"> </w:t>
      </w:r>
      <w:r>
        <w:rPr>
          <w:sz w:val="16"/>
        </w:rPr>
        <w:t>shall</w:t>
      </w:r>
      <w:r>
        <w:rPr>
          <w:spacing w:val="-9"/>
          <w:sz w:val="16"/>
        </w:rPr>
        <w:t xml:space="preserve"> </w:t>
      </w:r>
      <w:r>
        <w:rPr>
          <w:sz w:val="16"/>
        </w:rPr>
        <w:t>discuss</w:t>
      </w:r>
      <w:r>
        <w:rPr>
          <w:spacing w:val="-9"/>
          <w:sz w:val="16"/>
        </w:rPr>
        <w:t xml:space="preserve"> </w:t>
      </w:r>
      <w:r>
        <w:rPr>
          <w:sz w:val="16"/>
        </w:rPr>
        <w:t>any</w:t>
      </w:r>
      <w:r>
        <w:rPr>
          <w:spacing w:val="-11"/>
          <w:sz w:val="16"/>
        </w:rPr>
        <w:t xml:space="preserve"> </w:t>
      </w:r>
      <w:r>
        <w:rPr>
          <w:sz w:val="16"/>
        </w:rPr>
        <w:t>change</w:t>
      </w:r>
      <w:r>
        <w:rPr>
          <w:spacing w:val="-10"/>
          <w:sz w:val="16"/>
        </w:rPr>
        <w:t xml:space="preserve"> </w:t>
      </w:r>
      <w:r>
        <w:rPr>
          <w:sz w:val="16"/>
        </w:rPr>
        <w:t>to</w:t>
      </w:r>
      <w:r>
        <w:rPr>
          <w:spacing w:val="-10"/>
          <w:sz w:val="16"/>
        </w:rPr>
        <w:t xml:space="preserve"> </w:t>
      </w:r>
      <w:r>
        <w:rPr>
          <w:sz w:val="16"/>
        </w:rPr>
        <w:t>the Contract</w:t>
      </w:r>
      <w:r>
        <w:rPr>
          <w:spacing w:val="-11"/>
          <w:sz w:val="16"/>
        </w:rPr>
        <w:t xml:space="preserve"> </w:t>
      </w:r>
      <w:r>
        <w:rPr>
          <w:sz w:val="16"/>
        </w:rPr>
        <w:t>(“</w:t>
      </w:r>
      <w:r>
        <w:rPr>
          <w:b/>
          <w:sz w:val="16"/>
        </w:rPr>
        <w:t>Change”)</w:t>
      </w:r>
      <w:r>
        <w:rPr>
          <w:b/>
          <w:spacing w:val="-10"/>
          <w:sz w:val="16"/>
        </w:rPr>
        <w:t xml:space="preserve"> </w:t>
      </w:r>
      <w:r>
        <w:rPr>
          <w:sz w:val="16"/>
        </w:rPr>
        <w:t>proposed</w:t>
      </w:r>
      <w:r>
        <w:rPr>
          <w:spacing w:val="-11"/>
          <w:sz w:val="16"/>
        </w:rPr>
        <w:t xml:space="preserve"> </w:t>
      </w:r>
      <w:r>
        <w:rPr>
          <w:sz w:val="16"/>
        </w:rPr>
        <w:t>by</w:t>
      </w:r>
      <w:r>
        <w:rPr>
          <w:spacing w:val="-11"/>
          <w:sz w:val="16"/>
        </w:rPr>
        <w:t xml:space="preserve"> </w:t>
      </w:r>
      <w:r>
        <w:rPr>
          <w:sz w:val="16"/>
        </w:rPr>
        <w:t>the</w:t>
      </w:r>
      <w:r>
        <w:rPr>
          <w:spacing w:val="-11"/>
          <w:sz w:val="16"/>
        </w:rPr>
        <w:t xml:space="preserve"> </w:t>
      </w:r>
      <w:r>
        <w:rPr>
          <w:sz w:val="16"/>
        </w:rPr>
        <w:t>other</w:t>
      </w:r>
      <w:r>
        <w:rPr>
          <w:spacing w:val="-10"/>
          <w:sz w:val="16"/>
        </w:rPr>
        <w:t xml:space="preserve"> </w:t>
      </w:r>
      <w:r>
        <w:rPr>
          <w:sz w:val="16"/>
        </w:rPr>
        <w:t>and</w:t>
      </w:r>
      <w:r>
        <w:rPr>
          <w:spacing w:val="-11"/>
          <w:sz w:val="16"/>
        </w:rPr>
        <w:t xml:space="preserve"> </w:t>
      </w:r>
      <w:r>
        <w:rPr>
          <w:sz w:val="16"/>
        </w:rPr>
        <w:t>such</w:t>
      </w:r>
      <w:r>
        <w:rPr>
          <w:spacing w:val="-11"/>
          <w:sz w:val="16"/>
        </w:rPr>
        <w:t xml:space="preserve"> </w:t>
      </w:r>
      <w:r>
        <w:rPr>
          <w:sz w:val="16"/>
        </w:rPr>
        <w:t>discussion</w:t>
      </w:r>
      <w:r>
        <w:rPr>
          <w:spacing w:val="-11"/>
          <w:sz w:val="16"/>
        </w:rPr>
        <w:t xml:space="preserve"> </w:t>
      </w:r>
      <w:r>
        <w:rPr>
          <w:sz w:val="16"/>
        </w:rPr>
        <w:t>shall result in a request for Change in writing (“</w:t>
      </w:r>
      <w:r>
        <w:rPr>
          <w:b/>
          <w:sz w:val="16"/>
        </w:rPr>
        <w:t>Change Request”</w:t>
      </w:r>
      <w:r>
        <w:rPr>
          <w:sz w:val="16"/>
        </w:rPr>
        <w:t>).</w:t>
      </w:r>
    </w:p>
    <w:p w14:paraId="04C2778E" w14:textId="77777777" w:rsidR="00434CD3" w:rsidRDefault="00434CD3">
      <w:pPr>
        <w:pStyle w:val="BodyText"/>
        <w:ind w:left="0"/>
        <w:jc w:val="left"/>
      </w:pPr>
    </w:p>
    <w:p w14:paraId="04C2778F" w14:textId="77777777" w:rsidR="00434CD3" w:rsidRDefault="00B56BC9">
      <w:pPr>
        <w:pStyle w:val="ListParagraph"/>
        <w:numPr>
          <w:ilvl w:val="1"/>
          <w:numId w:val="8"/>
        </w:numPr>
        <w:tabs>
          <w:tab w:val="left" w:pos="450"/>
        </w:tabs>
        <w:ind w:right="113" w:firstLine="0"/>
        <w:jc w:val="both"/>
        <w:rPr>
          <w:sz w:val="16"/>
        </w:rPr>
      </w:pPr>
      <w:r>
        <w:rPr>
          <w:sz w:val="16"/>
        </w:rPr>
        <w:t>Within</w:t>
      </w:r>
      <w:r>
        <w:rPr>
          <w:spacing w:val="-10"/>
          <w:sz w:val="16"/>
        </w:rPr>
        <w:t xml:space="preserve"> </w:t>
      </w:r>
      <w:r>
        <w:rPr>
          <w:sz w:val="16"/>
        </w:rPr>
        <w:t>fourteen</w:t>
      </w:r>
      <w:r>
        <w:rPr>
          <w:spacing w:val="-9"/>
          <w:sz w:val="16"/>
        </w:rPr>
        <w:t xml:space="preserve"> </w:t>
      </w:r>
      <w:r>
        <w:rPr>
          <w:sz w:val="16"/>
        </w:rPr>
        <w:t>(14)</w:t>
      </w:r>
      <w:r>
        <w:rPr>
          <w:spacing w:val="-9"/>
          <w:sz w:val="16"/>
        </w:rPr>
        <w:t xml:space="preserve"> </w:t>
      </w:r>
      <w:r>
        <w:rPr>
          <w:sz w:val="16"/>
        </w:rPr>
        <w:t>days</w:t>
      </w:r>
      <w:r>
        <w:rPr>
          <w:spacing w:val="-7"/>
          <w:sz w:val="16"/>
        </w:rPr>
        <w:t xml:space="preserve"> </w:t>
      </w:r>
      <w:r>
        <w:rPr>
          <w:sz w:val="16"/>
        </w:rPr>
        <w:t>of</w:t>
      </w:r>
      <w:r>
        <w:rPr>
          <w:spacing w:val="-7"/>
          <w:sz w:val="16"/>
        </w:rPr>
        <w:t xml:space="preserve"> </w:t>
      </w:r>
      <w:r>
        <w:rPr>
          <w:sz w:val="16"/>
        </w:rPr>
        <w:t>receipt</w:t>
      </w:r>
      <w:r>
        <w:rPr>
          <w:spacing w:val="-10"/>
          <w:sz w:val="16"/>
        </w:rPr>
        <w:t xml:space="preserve"> </w:t>
      </w:r>
      <w:r>
        <w:rPr>
          <w:sz w:val="16"/>
        </w:rPr>
        <w:t>of</w:t>
      </w:r>
      <w:r>
        <w:rPr>
          <w:spacing w:val="-10"/>
          <w:sz w:val="16"/>
        </w:rPr>
        <w:t xml:space="preserve"> </w:t>
      </w:r>
      <w:r>
        <w:rPr>
          <w:sz w:val="16"/>
        </w:rPr>
        <w:t>any</w:t>
      </w:r>
      <w:r>
        <w:rPr>
          <w:spacing w:val="-9"/>
          <w:sz w:val="16"/>
        </w:rPr>
        <w:t xml:space="preserve"> </w:t>
      </w:r>
      <w:r>
        <w:rPr>
          <w:sz w:val="16"/>
        </w:rPr>
        <w:t>Change</w:t>
      </w:r>
      <w:r>
        <w:rPr>
          <w:spacing w:val="-9"/>
          <w:sz w:val="16"/>
        </w:rPr>
        <w:t xml:space="preserve"> </w:t>
      </w:r>
      <w:r>
        <w:rPr>
          <w:sz w:val="16"/>
        </w:rPr>
        <w:t>Request</w:t>
      </w:r>
      <w:r>
        <w:rPr>
          <w:spacing w:val="-10"/>
          <w:sz w:val="16"/>
        </w:rPr>
        <w:t xml:space="preserve"> </w:t>
      </w:r>
      <w:r>
        <w:rPr>
          <w:sz w:val="16"/>
        </w:rPr>
        <w:t>from the Customer, or at the same time as the request for the Change in the</w:t>
      </w:r>
      <w:r>
        <w:rPr>
          <w:spacing w:val="-5"/>
          <w:sz w:val="16"/>
        </w:rPr>
        <w:t xml:space="preserve"> </w:t>
      </w:r>
      <w:r>
        <w:rPr>
          <w:sz w:val="16"/>
        </w:rPr>
        <w:t>case</w:t>
      </w:r>
      <w:r>
        <w:rPr>
          <w:spacing w:val="-5"/>
          <w:sz w:val="16"/>
        </w:rPr>
        <w:t xml:space="preserve"> </w:t>
      </w:r>
      <w:r>
        <w:rPr>
          <w:sz w:val="16"/>
        </w:rPr>
        <w:t>of</w:t>
      </w:r>
      <w:r>
        <w:rPr>
          <w:spacing w:val="-5"/>
          <w:sz w:val="16"/>
        </w:rPr>
        <w:t xml:space="preserve"> </w:t>
      </w:r>
      <w:r>
        <w:rPr>
          <w:sz w:val="16"/>
        </w:rPr>
        <w:t>a</w:t>
      </w:r>
      <w:r>
        <w:rPr>
          <w:spacing w:val="-5"/>
          <w:sz w:val="16"/>
        </w:rPr>
        <w:t xml:space="preserve"> </w:t>
      </w:r>
      <w:r>
        <w:rPr>
          <w:sz w:val="16"/>
        </w:rPr>
        <w:t>Change</w:t>
      </w:r>
      <w:r>
        <w:rPr>
          <w:spacing w:val="-5"/>
          <w:sz w:val="16"/>
        </w:rPr>
        <w:t xml:space="preserve"> </w:t>
      </w:r>
      <w:r>
        <w:rPr>
          <w:sz w:val="16"/>
        </w:rPr>
        <w:t>requested</w:t>
      </w:r>
      <w:r>
        <w:rPr>
          <w:spacing w:val="-7"/>
          <w:sz w:val="16"/>
        </w:rPr>
        <w:t xml:space="preserve"> </w:t>
      </w:r>
      <w:r>
        <w:rPr>
          <w:sz w:val="16"/>
        </w:rPr>
        <w:t>by</w:t>
      </w:r>
      <w:r>
        <w:rPr>
          <w:spacing w:val="-4"/>
          <w:sz w:val="16"/>
        </w:rPr>
        <w:t xml:space="preserve"> </w:t>
      </w:r>
      <w:r>
        <w:rPr>
          <w:sz w:val="16"/>
        </w:rPr>
        <w:t>the</w:t>
      </w:r>
      <w:r>
        <w:rPr>
          <w:spacing w:val="-7"/>
          <w:sz w:val="16"/>
        </w:rPr>
        <w:t xml:space="preserve"> </w:t>
      </w:r>
      <w:r>
        <w:rPr>
          <w:sz w:val="16"/>
        </w:rPr>
        <w:t>Company,</w:t>
      </w:r>
      <w:r>
        <w:rPr>
          <w:spacing w:val="-4"/>
          <w:sz w:val="16"/>
        </w:rPr>
        <w:t xml:space="preserve"> </w:t>
      </w:r>
      <w:r>
        <w:rPr>
          <w:sz w:val="16"/>
        </w:rPr>
        <w:t>the</w:t>
      </w:r>
      <w:r>
        <w:rPr>
          <w:spacing w:val="-7"/>
          <w:sz w:val="16"/>
        </w:rPr>
        <w:t xml:space="preserve"> </w:t>
      </w:r>
      <w:r>
        <w:rPr>
          <w:sz w:val="16"/>
        </w:rPr>
        <w:t>Company</w:t>
      </w:r>
      <w:r>
        <w:rPr>
          <w:spacing w:val="-5"/>
          <w:sz w:val="16"/>
        </w:rPr>
        <w:t xml:space="preserve"> </w:t>
      </w:r>
      <w:r>
        <w:rPr>
          <w:sz w:val="16"/>
        </w:rPr>
        <w:t>shall provide to the Customer a Change control note (“</w:t>
      </w:r>
      <w:r>
        <w:rPr>
          <w:b/>
          <w:sz w:val="16"/>
        </w:rPr>
        <w:t>CNN”</w:t>
      </w:r>
      <w:r>
        <w:rPr>
          <w:sz w:val="16"/>
        </w:rPr>
        <w:t>) which includes details of:</w:t>
      </w:r>
    </w:p>
    <w:p w14:paraId="04C27790" w14:textId="77777777" w:rsidR="00434CD3" w:rsidRDefault="00B56BC9">
      <w:pPr>
        <w:pStyle w:val="ListParagraph"/>
        <w:numPr>
          <w:ilvl w:val="1"/>
          <w:numId w:val="2"/>
        </w:numPr>
        <w:tabs>
          <w:tab w:val="left" w:pos="455"/>
        </w:tabs>
        <w:spacing w:line="183" w:lineRule="exact"/>
        <w:ind w:left="455" w:hanging="355"/>
        <w:jc w:val="both"/>
        <w:rPr>
          <w:sz w:val="16"/>
        </w:rPr>
      </w:pPr>
      <w:r>
        <w:rPr>
          <w:sz w:val="16"/>
        </w:rPr>
        <w:t>1</w:t>
      </w:r>
      <w:r>
        <w:rPr>
          <w:spacing w:val="-6"/>
          <w:sz w:val="16"/>
        </w:rPr>
        <w:t xml:space="preserve"> </w:t>
      </w:r>
      <w:r>
        <w:rPr>
          <w:sz w:val="16"/>
        </w:rPr>
        <w:t>the</w:t>
      </w:r>
      <w:r>
        <w:rPr>
          <w:spacing w:val="-4"/>
          <w:sz w:val="16"/>
        </w:rPr>
        <w:t xml:space="preserve"> </w:t>
      </w:r>
      <w:r>
        <w:rPr>
          <w:sz w:val="16"/>
        </w:rPr>
        <w:t>Change</w:t>
      </w:r>
      <w:r>
        <w:rPr>
          <w:spacing w:val="-4"/>
          <w:sz w:val="16"/>
        </w:rPr>
        <w:t xml:space="preserve"> </w:t>
      </w:r>
      <w:r>
        <w:rPr>
          <w:sz w:val="16"/>
        </w:rPr>
        <w:t>including</w:t>
      </w:r>
      <w:r>
        <w:rPr>
          <w:spacing w:val="-5"/>
          <w:sz w:val="16"/>
        </w:rPr>
        <w:t xml:space="preserve"> </w:t>
      </w:r>
      <w:r>
        <w:rPr>
          <w:sz w:val="16"/>
        </w:rPr>
        <w:t>any</w:t>
      </w:r>
      <w:r>
        <w:rPr>
          <w:spacing w:val="-4"/>
          <w:sz w:val="16"/>
        </w:rPr>
        <w:t xml:space="preserve"> </w:t>
      </w:r>
      <w:proofErr w:type="gramStart"/>
      <w:r>
        <w:rPr>
          <w:spacing w:val="-2"/>
          <w:sz w:val="16"/>
        </w:rPr>
        <w:t>specifications;</w:t>
      </w:r>
      <w:proofErr w:type="gramEnd"/>
    </w:p>
    <w:p w14:paraId="04C27791" w14:textId="77777777" w:rsidR="00434CD3" w:rsidRDefault="00B56BC9">
      <w:pPr>
        <w:pStyle w:val="ListParagraph"/>
        <w:numPr>
          <w:ilvl w:val="2"/>
          <w:numId w:val="2"/>
        </w:numPr>
        <w:tabs>
          <w:tab w:val="left" w:pos="586"/>
        </w:tabs>
        <w:spacing w:before="1" w:line="183" w:lineRule="exact"/>
        <w:ind w:left="586" w:hanging="486"/>
        <w:jc w:val="both"/>
        <w:rPr>
          <w:sz w:val="16"/>
        </w:rPr>
      </w:pPr>
      <w:r>
        <w:rPr>
          <w:sz w:val="16"/>
        </w:rPr>
        <w:t>the</w:t>
      </w:r>
      <w:r>
        <w:rPr>
          <w:spacing w:val="-4"/>
          <w:sz w:val="16"/>
        </w:rPr>
        <w:t xml:space="preserve"> </w:t>
      </w:r>
      <w:r>
        <w:rPr>
          <w:sz w:val="16"/>
        </w:rPr>
        <w:t>reason(s)</w:t>
      </w:r>
      <w:r>
        <w:rPr>
          <w:spacing w:val="-3"/>
          <w:sz w:val="16"/>
        </w:rPr>
        <w:t xml:space="preserve"> </w:t>
      </w:r>
      <w:r>
        <w:rPr>
          <w:sz w:val="16"/>
        </w:rPr>
        <w:t>for</w:t>
      </w:r>
      <w:r>
        <w:rPr>
          <w:spacing w:val="-4"/>
          <w:sz w:val="16"/>
        </w:rPr>
        <w:t xml:space="preserve"> </w:t>
      </w:r>
      <w:r>
        <w:rPr>
          <w:sz w:val="16"/>
        </w:rPr>
        <w:t>the</w:t>
      </w:r>
      <w:r>
        <w:rPr>
          <w:spacing w:val="-3"/>
          <w:sz w:val="16"/>
        </w:rPr>
        <w:t xml:space="preserve"> </w:t>
      </w:r>
      <w:proofErr w:type="gramStart"/>
      <w:r>
        <w:rPr>
          <w:spacing w:val="-2"/>
          <w:sz w:val="16"/>
        </w:rPr>
        <w:t>Change;</w:t>
      </w:r>
      <w:proofErr w:type="gramEnd"/>
    </w:p>
    <w:p w14:paraId="04C27792" w14:textId="77777777" w:rsidR="00434CD3" w:rsidRDefault="00B56BC9">
      <w:pPr>
        <w:pStyle w:val="ListParagraph"/>
        <w:numPr>
          <w:ilvl w:val="2"/>
          <w:numId w:val="2"/>
        </w:numPr>
        <w:tabs>
          <w:tab w:val="left" w:pos="614"/>
        </w:tabs>
        <w:ind w:left="100" w:right="119" w:firstLine="0"/>
        <w:jc w:val="both"/>
        <w:rPr>
          <w:sz w:val="16"/>
        </w:rPr>
      </w:pPr>
      <w:r>
        <w:rPr>
          <w:sz w:val="16"/>
        </w:rPr>
        <w:t xml:space="preserve">any implications on the sums paid by the Company for the supply of </w:t>
      </w:r>
      <w:proofErr w:type="gramStart"/>
      <w:r>
        <w:rPr>
          <w:sz w:val="16"/>
        </w:rPr>
        <w:t>Services;</w:t>
      </w:r>
      <w:proofErr w:type="gramEnd"/>
    </w:p>
    <w:p w14:paraId="04C27793" w14:textId="77777777" w:rsidR="00434CD3" w:rsidRDefault="00B56BC9">
      <w:pPr>
        <w:pStyle w:val="ListParagraph"/>
        <w:numPr>
          <w:ilvl w:val="2"/>
          <w:numId w:val="2"/>
        </w:numPr>
        <w:tabs>
          <w:tab w:val="left" w:pos="633"/>
        </w:tabs>
        <w:spacing w:before="1"/>
        <w:ind w:left="100" w:right="114" w:firstLine="0"/>
        <w:jc w:val="both"/>
        <w:rPr>
          <w:sz w:val="16"/>
        </w:rPr>
      </w:pPr>
      <w:r>
        <w:rPr>
          <w:sz w:val="16"/>
        </w:rPr>
        <w:t xml:space="preserve">the likely impact if any, on aspects of the specifications, Services, charges or any other aspects of the </w:t>
      </w:r>
      <w:proofErr w:type="gramStart"/>
      <w:r>
        <w:rPr>
          <w:sz w:val="16"/>
        </w:rPr>
        <w:t>Contract;</w:t>
      </w:r>
      <w:proofErr w:type="gramEnd"/>
    </w:p>
    <w:p w14:paraId="04C27794" w14:textId="77777777" w:rsidR="00434CD3" w:rsidRDefault="00B56BC9">
      <w:pPr>
        <w:pStyle w:val="ListParagraph"/>
        <w:numPr>
          <w:ilvl w:val="2"/>
          <w:numId w:val="2"/>
        </w:numPr>
        <w:tabs>
          <w:tab w:val="left" w:pos="586"/>
        </w:tabs>
        <w:spacing w:line="183" w:lineRule="exact"/>
        <w:ind w:left="586" w:hanging="486"/>
        <w:rPr>
          <w:sz w:val="16"/>
        </w:rPr>
      </w:pPr>
      <w:r>
        <w:rPr>
          <w:sz w:val="16"/>
        </w:rPr>
        <w:t>the</w:t>
      </w:r>
      <w:r>
        <w:rPr>
          <w:spacing w:val="-4"/>
          <w:sz w:val="16"/>
        </w:rPr>
        <w:t xml:space="preserve"> </w:t>
      </w:r>
      <w:r>
        <w:rPr>
          <w:sz w:val="16"/>
        </w:rPr>
        <w:t>timetable</w:t>
      </w:r>
      <w:r>
        <w:rPr>
          <w:spacing w:val="-6"/>
          <w:sz w:val="16"/>
        </w:rPr>
        <w:t xml:space="preserve"> </w:t>
      </w:r>
      <w:r>
        <w:rPr>
          <w:sz w:val="16"/>
        </w:rPr>
        <w:t>for</w:t>
      </w:r>
      <w:r>
        <w:rPr>
          <w:spacing w:val="-7"/>
          <w:sz w:val="16"/>
        </w:rPr>
        <w:t xml:space="preserve"> </w:t>
      </w:r>
      <w:r>
        <w:rPr>
          <w:sz w:val="16"/>
        </w:rPr>
        <w:t>implementation</w:t>
      </w:r>
      <w:r>
        <w:rPr>
          <w:spacing w:val="-4"/>
          <w:sz w:val="16"/>
        </w:rPr>
        <w:t xml:space="preserve"> </w:t>
      </w:r>
      <w:r>
        <w:rPr>
          <w:sz w:val="16"/>
        </w:rPr>
        <w:t>of</w:t>
      </w:r>
      <w:r>
        <w:rPr>
          <w:spacing w:val="-5"/>
          <w:sz w:val="16"/>
        </w:rPr>
        <w:t xml:space="preserve"> </w:t>
      </w:r>
      <w:r>
        <w:rPr>
          <w:sz w:val="16"/>
        </w:rPr>
        <w:t>the</w:t>
      </w:r>
      <w:r>
        <w:rPr>
          <w:spacing w:val="-6"/>
          <w:sz w:val="16"/>
        </w:rPr>
        <w:t xml:space="preserve"> </w:t>
      </w:r>
      <w:proofErr w:type="gramStart"/>
      <w:r>
        <w:rPr>
          <w:spacing w:val="-2"/>
          <w:sz w:val="16"/>
        </w:rPr>
        <w:t>Change;</w:t>
      </w:r>
      <w:proofErr w:type="gramEnd"/>
    </w:p>
    <w:p w14:paraId="04C27795" w14:textId="77777777" w:rsidR="00434CD3" w:rsidRDefault="00B56BC9">
      <w:pPr>
        <w:pStyle w:val="ListParagraph"/>
        <w:numPr>
          <w:ilvl w:val="2"/>
          <w:numId w:val="2"/>
        </w:numPr>
        <w:tabs>
          <w:tab w:val="left" w:pos="588"/>
        </w:tabs>
        <w:spacing w:before="1" w:line="183" w:lineRule="exact"/>
        <w:ind w:left="588" w:hanging="488"/>
        <w:rPr>
          <w:sz w:val="16"/>
        </w:rPr>
      </w:pPr>
      <w:r>
        <w:rPr>
          <w:sz w:val="16"/>
        </w:rPr>
        <w:t>proposals</w:t>
      </w:r>
      <w:r>
        <w:rPr>
          <w:spacing w:val="-6"/>
          <w:sz w:val="16"/>
        </w:rPr>
        <w:t xml:space="preserve"> </w:t>
      </w:r>
      <w:r>
        <w:rPr>
          <w:sz w:val="16"/>
        </w:rPr>
        <w:t>for</w:t>
      </w:r>
      <w:r>
        <w:rPr>
          <w:spacing w:val="-6"/>
          <w:sz w:val="16"/>
        </w:rPr>
        <w:t xml:space="preserve"> </w:t>
      </w:r>
      <w:r>
        <w:rPr>
          <w:sz w:val="16"/>
        </w:rPr>
        <w:t>the</w:t>
      </w:r>
      <w:r>
        <w:rPr>
          <w:spacing w:val="-4"/>
          <w:sz w:val="16"/>
        </w:rPr>
        <w:t xml:space="preserve"> </w:t>
      </w:r>
      <w:r>
        <w:rPr>
          <w:sz w:val="16"/>
        </w:rPr>
        <w:t>method</w:t>
      </w:r>
      <w:r>
        <w:rPr>
          <w:spacing w:val="-4"/>
          <w:sz w:val="16"/>
        </w:rPr>
        <w:t xml:space="preserve"> </w:t>
      </w:r>
      <w:r>
        <w:rPr>
          <w:sz w:val="16"/>
        </w:rPr>
        <w:t>of</w:t>
      </w:r>
      <w:r>
        <w:rPr>
          <w:spacing w:val="-5"/>
          <w:sz w:val="16"/>
        </w:rPr>
        <w:t xml:space="preserve"> </w:t>
      </w:r>
      <w:r>
        <w:rPr>
          <w:sz w:val="16"/>
        </w:rPr>
        <w:t>implementing</w:t>
      </w:r>
      <w:r>
        <w:rPr>
          <w:spacing w:val="-7"/>
          <w:sz w:val="16"/>
        </w:rPr>
        <w:t xml:space="preserve"> </w:t>
      </w:r>
      <w:r>
        <w:rPr>
          <w:sz w:val="16"/>
        </w:rPr>
        <w:t>the</w:t>
      </w:r>
      <w:r>
        <w:rPr>
          <w:spacing w:val="-4"/>
          <w:sz w:val="16"/>
        </w:rPr>
        <w:t xml:space="preserve"> </w:t>
      </w:r>
      <w:proofErr w:type="gramStart"/>
      <w:r>
        <w:rPr>
          <w:spacing w:val="-2"/>
          <w:sz w:val="16"/>
        </w:rPr>
        <w:t>Change;</w:t>
      </w:r>
      <w:proofErr w:type="gramEnd"/>
    </w:p>
    <w:p w14:paraId="04C27796" w14:textId="77777777" w:rsidR="00434CD3" w:rsidRDefault="00B56BC9">
      <w:pPr>
        <w:pStyle w:val="ListParagraph"/>
        <w:numPr>
          <w:ilvl w:val="2"/>
          <w:numId w:val="2"/>
        </w:numPr>
        <w:tabs>
          <w:tab w:val="left" w:pos="586"/>
        </w:tabs>
        <w:spacing w:line="183" w:lineRule="exact"/>
        <w:ind w:left="586" w:hanging="486"/>
        <w:rPr>
          <w:sz w:val="16"/>
        </w:rPr>
      </w:pPr>
      <w:r>
        <w:rPr>
          <w:sz w:val="16"/>
        </w:rPr>
        <w:t>the</w:t>
      </w:r>
      <w:r>
        <w:rPr>
          <w:spacing w:val="-3"/>
          <w:sz w:val="16"/>
        </w:rPr>
        <w:t xml:space="preserve"> </w:t>
      </w:r>
      <w:r>
        <w:rPr>
          <w:sz w:val="16"/>
        </w:rPr>
        <w:t>date</w:t>
      </w:r>
      <w:r>
        <w:rPr>
          <w:spacing w:val="-5"/>
          <w:sz w:val="16"/>
        </w:rPr>
        <w:t xml:space="preserve"> </w:t>
      </w:r>
      <w:r>
        <w:rPr>
          <w:sz w:val="16"/>
        </w:rPr>
        <w:t>or</w:t>
      </w:r>
      <w:r>
        <w:rPr>
          <w:spacing w:val="-2"/>
          <w:sz w:val="16"/>
        </w:rPr>
        <w:t xml:space="preserve"> </w:t>
      </w:r>
      <w:r>
        <w:rPr>
          <w:sz w:val="16"/>
        </w:rPr>
        <w:t>expiry</w:t>
      </w:r>
      <w:r>
        <w:rPr>
          <w:spacing w:val="-2"/>
          <w:sz w:val="16"/>
        </w:rPr>
        <w:t xml:space="preserve"> </w:t>
      </w:r>
      <w:r>
        <w:rPr>
          <w:sz w:val="16"/>
        </w:rPr>
        <w:t>or</w:t>
      </w:r>
      <w:r>
        <w:rPr>
          <w:spacing w:val="-5"/>
          <w:sz w:val="16"/>
        </w:rPr>
        <w:t xml:space="preserve"> </w:t>
      </w:r>
      <w:r>
        <w:rPr>
          <w:sz w:val="16"/>
        </w:rPr>
        <w:t>validity</w:t>
      </w:r>
      <w:r>
        <w:rPr>
          <w:spacing w:val="-3"/>
          <w:sz w:val="16"/>
        </w:rPr>
        <w:t xml:space="preserve"> </w:t>
      </w:r>
      <w:r>
        <w:rPr>
          <w:sz w:val="16"/>
        </w:rPr>
        <w:t>of</w:t>
      </w:r>
      <w:r>
        <w:rPr>
          <w:spacing w:val="-4"/>
          <w:sz w:val="16"/>
        </w:rPr>
        <w:t xml:space="preserve"> </w:t>
      </w:r>
      <w:r>
        <w:rPr>
          <w:sz w:val="16"/>
        </w:rPr>
        <w:t>the</w:t>
      </w:r>
      <w:r>
        <w:rPr>
          <w:spacing w:val="-2"/>
          <w:sz w:val="16"/>
        </w:rPr>
        <w:t xml:space="preserve"> </w:t>
      </w:r>
      <w:r>
        <w:rPr>
          <w:sz w:val="16"/>
        </w:rPr>
        <w:t>CNN;</w:t>
      </w:r>
      <w:r>
        <w:rPr>
          <w:spacing w:val="-3"/>
          <w:sz w:val="16"/>
        </w:rPr>
        <w:t xml:space="preserve"> </w:t>
      </w:r>
      <w:r>
        <w:rPr>
          <w:spacing w:val="-5"/>
          <w:sz w:val="16"/>
        </w:rPr>
        <w:t>and</w:t>
      </w:r>
    </w:p>
    <w:p w14:paraId="04C27797" w14:textId="77777777" w:rsidR="00434CD3" w:rsidRDefault="00B56BC9">
      <w:pPr>
        <w:pStyle w:val="ListParagraph"/>
        <w:numPr>
          <w:ilvl w:val="2"/>
          <w:numId w:val="2"/>
        </w:numPr>
        <w:tabs>
          <w:tab w:val="left" w:pos="586"/>
        </w:tabs>
        <w:spacing w:before="1"/>
        <w:ind w:left="586" w:hanging="486"/>
        <w:rPr>
          <w:sz w:val="16"/>
        </w:rPr>
      </w:pPr>
      <w:r>
        <w:rPr>
          <w:sz w:val="16"/>
        </w:rPr>
        <w:t>provision</w:t>
      </w:r>
      <w:r>
        <w:rPr>
          <w:spacing w:val="-9"/>
          <w:sz w:val="16"/>
        </w:rPr>
        <w:t xml:space="preserve"> </w:t>
      </w:r>
      <w:r>
        <w:rPr>
          <w:sz w:val="16"/>
        </w:rPr>
        <w:t>for</w:t>
      </w:r>
      <w:r>
        <w:rPr>
          <w:spacing w:val="-9"/>
          <w:sz w:val="16"/>
        </w:rPr>
        <w:t xml:space="preserve"> </w:t>
      </w:r>
      <w:r>
        <w:rPr>
          <w:sz w:val="16"/>
        </w:rPr>
        <w:t>signature</w:t>
      </w:r>
      <w:r>
        <w:rPr>
          <w:spacing w:val="-6"/>
          <w:sz w:val="16"/>
        </w:rPr>
        <w:t xml:space="preserve"> </w:t>
      </w:r>
      <w:r>
        <w:rPr>
          <w:sz w:val="16"/>
        </w:rPr>
        <w:t>by</w:t>
      </w:r>
      <w:r>
        <w:rPr>
          <w:spacing w:val="-6"/>
          <w:sz w:val="16"/>
        </w:rPr>
        <w:t xml:space="preserve"> </w:t>
      </w:r>
      <w:r>
        <w:rPr>
          <w:sz w:val="16"/>
        </w:rPr>
        <w:t>the</w:t>
      </w:r>
      <w:r>
        <w:rPr>
          <w:spacing w:val="-6"/>
          <w:sz w:val="16"/>
        </w:rPr>
        <w:t xml:space="preserve"> </w:t>
      </w:r>
      <w:r>
        <w:rPr>
          <w:sz w:val="16"/>
        </w:rPr>
        <w:t>Customer</w:t>
      </w:r>
      <w:r>
        <w:rPr>
          <w:spacing w:val="-7"/>
          <w:sz w:val="16"/>
        </w:rPr>
        <w:t xml:space="preserve"> </w:t>
      </w:r>
      <w:r>
        <w:rPr>
          <w:sz w:val="16"/>
        </w:rPr>
        <w:t>to</w:t>
      </w:r>
      <w:r>
        <w:rPr>
          <w:spacing w:val="-9"/>
          <w:sz w:val="16"/>
        </w:rPr>
        <w:t xml:space="preserve"> </w:t>
      </w:r>
      <w:r>
        <w:rPr>
          <w:sz w:val="16"/>
        </w:rPr>
        <w:t>denote</w:t>
      </w:r>
      <w:r>
        <w:rPr>
          <w:spacing w:val="-5"/>
          <w:sz w:val="16"/>
        </w:rPr>
        <w:t xml:space="preserve"> </w:t>
      </w:r>
      <w:r>
        <w:rPr>
          <w:spacing w:val="-2"/>
          <w:sz w:val="16"/>
        </w:rPr>
        <w:t>acceptance.</w:t>
      </w:r>
    </w:p>
    <w:p w14:paraId="04C27798" w14:textId="77777777" w:rsidR="00434CD3" w:rsidRDefault="00434CD3">
      <w:pPr>
        <w:rPr>
          <w:sz w:val="16"/>
        </w:rPr>
        <w:sectPr w:rsidR="00434CD3">
          <w:type w:val="continuous"/>
          <w:pgSz w:w="11910" w:h="16840"/>
          <w:pgMar w:top="1460" w:right="600" w:bottom="280" w:left="620" w:header="567" w:footer="0" w:gutter="0"/>
          <w:cols w:num="2" w:space="720" w:equalWidth="0">
            <w:col w:w="5024" w:space="565"/>
            <w:col w:w="5101"/>
          </w:cols>
        </w:sectPr>
      </w:pPr>
    </w:p>
    <w:p w14:paraId="04C27799" w14:textId="77777777" w:rsidR="00434CD3" w:rsidRDefault="00434CD3">
      <w:pPr>
        <w:pStyle w:val="BodyText"/>
        <w:spacing w:before="9"/>
        <w:ind w:left="0"/>
        <w:jc w:val="left"/>
        <w:rPr>
          <w:sz w:val="15"/>
        </w:rPr>
      </w:pPr>
    </w:p>
    <w:p w14:paraId="04C2779A" w14:textId="77777777" w:rsidR="00434CD3" w:rsidRDefault="00434CD3">
      <w:pPr>
        <w:rPr>
          <w:sz w:val="15"/>
        </w:rPr>
        <w:sectPr w:rsidR="00434CD3">
          <w:pgSz w:w="11910" w:h="16840"/>
          <w:pgMar w:top="1460" w:right="600" w:bottom="280" w:left="620" w:header="567" w:footer="0" w:gutter="0"/>
          <w:cols w:space="720"/>
        </w:sectPr>
      </w:pPr>
    </w:p>
    <w:p w14:paraId="04C2779B" w14:textId="77777777" w:rsidR="00434CD3" w:rsidRDefault="00B56BC9">
      <w:pPr>
        <w:pStyle w:val="ListParagraph"/>
        <w:numPr>
          <w:ilvl w:val="1"/>
          <w:numId w:val="2"/>
        </w:numPr>
        <w:tabs>
          <w:tab w:val="left" w:pos="460"/>
        </w:tabs>
        <w:spacing w:before="96"/>
        <w:ind w:left="100" w:right="45" w:firstLine="0"/>
        <w:jc w:val="both"/>
        <w:rPr>
          <w:sz w:val="16"/>
        </w:rPr>
      </w:pPr>
      <w:r>
        <w:rPr>
          <w:sz w:val="16"/>
        </w:rPr>
        <w:t>For each CNN</w:t>
      </w:r>
      <w:r>
        <w:rPr>
          <w:spacing w:val="-1"/>
          <w:sz w:val="16"/>
        </w:rPr>
        <w:t xml:space="preserve"> </w:t>
      </w:r>
      <w:r>
        <w:rPr>
          <w:sz w:val="16"/>
        </w:rPr>
        <w:t>submitted, the</w:t>
      </w:r>
      <w:r>
        <w:rPr>
          <w:spacing w:val="-1"/>
          <w:sz w:val="16"/>
        </w:rPr>
        <w:t xml:space="preserve"> </w:t>
      </w:r>
      <w:r>
        <w:rPr>
          <w:sz w:val="16"/>
        </w:rPr>
        <w:t>Customer will within the period of validity of the CNN request further information, approve the CNN by signing two copies and providing these to the Company.</w:t>
      </w:r>
    </w:p>
    <w:p w14:paraId="04C2779C" w14:textId="77777777" w:rsidR="00434CD3" w:rsidRDefault="00B56BC9">
      <w:pPr>
        <w:pStyle w:val="ListParagraph"/>
        <w:numPr>
          <w:ilvl w:val="1"/>
          <w:numId w:val="2"/>
        </w:numPr>
        <w:tabs>
          <w:tab w:val="left" w:pos="462"/>
        </w:tabs>
        <w:spacing w:before="182"/>
        <w:ind w:left="100" w:right="40" w:firstLine="0"/>
        <w:jc w:val="both"/>
        <w:rPr>
          <w:sz w:val="16"/>
        </w:rPr>
      </w:pPr>
      <w:r>
        <w:rPr>
          <w:sz w:val="16"/>
        </w:rPr>
        <w:t>If either party requires a minor change (any change which both parties</w:t>
      </w:r>
      <w:r>
        <w:rPr>
          <w:spacing w:val="-4"/>
          <w:sz w:val="16"/>
        </w:rPr>
        <w:t xml:space="preserve"> </w:t>
      </w:r>
      <w:r>
        <w:rPr>
          <w:sz w:val="16"/>
        </w:rPr>
        <w:t>agree</w:t>
      </w:r>
      <w:r>
        <w:rPr>
          <w:spacing w:val="-5"/>
          <w:sz w:val="16"/>
        </w:rPr>
        <w:t xml:space="preserve"> </w:t>
      </w:r>
      <w:r>
        <w:rPr>
          <w:sz w:val="16"/>
        </w:rPr>
        <w:t>is</w:t>
      </w:r>
      <w:r>
        <w:rPr>
          <w:spacing w:val="-4"/>
          <w:sz w:val="16"/>
        </w:rPr>
        <w:t xml:space="preserve"> </w:t>
      </w:r>
      <w:r>
        <w:rPr>
          <w:sz w:val="16"/>
        </w:rPr>
        <w:t>a</w:t>
      </w:r>
      <w:r>
        <w:rPr>
          <w:spacing w:val="-5"/>
          <w:sz w:val="16"/>
        </w:rPr>
        <w:t xml:space="preserve"> </w:t>
      </w:r>
      <w:r>
        <w:rPr>
          <w:sz w:val="16"/>
        </w:rPr>
        <w:t>minor</w:t>
      </w:r>
      <w:r>
        <w:rPr>
          <w:spacing w:val="-8"/>
          <w:sz w:val="16"/>
        </w:rPr>
        <w:t xml:space="preserve"> </w:t>
      </w:r>
      <w:r>
        <w:rPr>
          <w:sz w:val="16"/>
        </w:rPr>
        <w:t>change)</w:t>
      </w:r>
      <w:r>
        <w:rPr>
          <w:spacing w:val="-5"/>
          <w:sz w:val="16"/>
        </w:rPr>
        <w:t xml:space="preserve"> </w:t>
      </w:r>
      <w:r>
        <w:rPr>
          <w:sz w:val="16"/>
        </w:rPr>
        <w:t>it</w:t>
      </w:r>
      <w:r>
        <w:rPr>
          <w:spacing w:val="-6"/>
          <w:sz w:val="16"/>
        </w:rPr>
        <w:t xml:space="preserve"> </w:t>
      </w:r>
      <w:r>
        <w:rPr>
          <w:sz w:val="16"/>
        </w:rPr>
        <w:t>shall</w:t>
      </w:r>
      <w:r>
        <w:rPr>
          <w:spacing w:val="-4"/>
          <w:sz w:val="16"/>
        </w:rPr>
        <w:t xml:space="preserve"> </w:t>
      </w:r>
      <w:r>
        <w:rPr>
          <w:sz w:val="16"/>
        </w:rPr>
        <w:t>not</w:t>
      </w:r>
      <w:r>
        <w:rPr>
          <w:spacing w:val="-6"/>
          <w:sz w:val="16"/>
        </w:rPr>
        <w:t xml:space="preserve"> </w:t>
      </w:r>
      <w:r>
        <w:rPr>
          <w:sz w:val="16"/>
        </w:rPr>
        <w:t>be</w:t>
      </w:r>
      <w:r>
        <w:rPr>
          <w:spacing w:val="-5"/>
          <w:sz w:val="16"/>
        </w:rPr>
        <w:t xml:space="preserve"> </w:t>
      </w:r>
      <w:r>
        <w:rPr>
          <w:sz w:val="16"/>
        </w:rPr>
        <w:t>required</w:t>
      </w:r>
      <w:r>
        <w:rPr>
          <w:spacing w:val="-5"/>
          <w:sz w:val="16"/>
        </w:rPr>
        <w:t xml:space="preserve"> </w:t>
      </w:r>
      <w:r>
        <w:rPr>
          <w:sz w:val="16"/>
        </w:rPr>
        <w:t>to</w:t>
      </w:r>
      <w:r>
        <w:rPr>
          <w:spacing w:val="-5"/>
          <w:sz w:val="16"/>
        </w:rPr>
        <w:t xml:space="preserve"> </w:t>
      </w:r>
      <w:r>
        <w:rPr>
          <w:sz w:val="16"/>
        </w:rPr>
        <w:t>go</w:t>
      </w:r>
      <w:r>
        <w:rPr>
          <w:spacing w:val="-5"/>
          <w:sz w:val="16"/>
        </w:rPr>
        <w:t xml:space="preserve"> </w:t>
      </w:r>
      <w:r>
        <w:rPr>
          <w:sz w:val="16"/>
        </w:rPr>
        <w:t>through the</w:t>
      </w:r>
      <w:r>
        <w:rPr>
          <w:spacing w:val="-4"/>
          <w:sz w:val="16"/>
        </w:rPr>
        <w:t xml:space="preserve"> </w:t>
      </w:r>
      <w:r>
        <w:rPr>
          <w:sz w:val="16"/>
        </w:rPr>
        <w:t>process</w:t>
      </w:r>
      <w:r>
        <w:rPr>
          <w:spacing w:val="-2"/>
          <w:sz w:val="16"/>
        </w:rPr>
        <w:t xml:space="preserve"> </w:t>
      </w:r>
      <w:r>
        <w:rPr>
          <w:sz w:val="16"/>
        </w:rPr>
        <w:t>described</w:t>
      </w:r>
      <w:r>
        <w:rPr>
          <w:spacing w:val="-7"/>
          <w:sz w:val="16"/>
        </w:rPr>
        <w:t xml:space="preserve"> </w:t>
      </w:r>
      <w:r>
        <w:rPr>
          <w:sz w:val="16"/>
        </w:rPr>
        <w:t>above</w:t>
      </w:r>
      <w:r>
        <w:rPr>
          <w:spacing w:val="-7"/>
          <w:sz w:val="16"/>
        </w:rPr>
        <w:t xml:space="preserve"> </w:t>
      </w:r>
      <w:r>
        <w:rPr>
          <w:sz w:val="16"/>
        </w:rPr>
        <w:t>and</w:t>
      </w:r>
      <w:r>
        <w:rPr>
          <w:spacing w:val="-4"/>
          <w:sz w:val="16"/>
        </w:rPr>
        <w:t xml:space="preserve"> </w:t>
      </w:r>
      <w:r>
        <w:rPr>
          <w:sz w:val="16"/>
        </w:rPr>
        <w:t>instead</w:t>
      </w:r>
      <w:r>
        <w:rPr>
          <w:spacing w:val="-6"/>
          <w:sz w:val="16"/>
        </w:rPr>
        <w:t xml:space="preserve"> </w:t>
      </w:r>
      <w:r>
        <w:rPr>
          <w:sz w:val="16"/>
        </w:rPr>
        <w:t>the</w:t>
      </w:r>
      <w:r>
        <w:rPr>
          <w:spacing w:val="-4"/>
          <w:sz w:val="16"/>
        </w:rPr>
        <w:t xml:space="preserve"> </w:t>
      </w:r>
      <w:r>
        <w:rPr>
          <w:sz w:val="16"/>
        </w:rPr>
        <w:t>parties</w:t>
      </w:r>
      <w:r>
        <w:rPr>
          <w:spacing w:val="-7"/>
          <w:sz w:val="16"/>
        </w:rPr>
        <w:t xml:space="preserve"> </w:t>
      </w:r>
      <w:r>
        <w:rPr>
          <w:sz w:val="16"/>
        </w:rPr>
        <w:t>shall</w:t>
      </w:r>
      <w:r>
        <w:rPr>
          <w:spacing w:val="-5"/>
          <w:sz w:val="16"/>
        </w:rPr>
        <w:t xml:space="preserve"> </w:t>
      </w:r>
      <w:proofErr w:type="spellStart"/>
      <w:r>
        <w:rPr>
          <w:sz w:val="16"/>
        </w:rPr>
        <w:t>endeavour</w:t>
      </w:r>
      <w:proofErr w:type="spellEnd"/>
      <w:r>
        <w:rPr>
          <w:sz w:val="16"/>
        </w:rPr>
        <w:t xml:space="preserve"> to</w:t>
      </w:r>
      <w:r>
        <w:rPr>
          <w:spacing w:val="-5"/>
          <w:sz w:val="16"/>
        </w:rPr>
        <w:t xml:space="preserve"> </w:t>
      </w:r>
      <w:r>
        <w:rPr>
          <w:sz w:val="16"/>
        </w:rPr>
        <w:t>agree</w:t>
      </w:r>
      <w:r>
        <w:rPr>
          <w:spacing w:val="-5"/>
          <w:sz w:val="16"/>
        </w:rPr>
        <w:t xml:space="preserve"> </w:t>
      </w:r>
      <w:r>
        <w:rPr>
          <w:sz w:val="16"/>
        </w:rPr>
        <w:t>all</w:t>
      </w:r>
      <w:r>
        <w:rPr>
          <w:spacing w:val="-6"/>
          <w:sz w:val="16"/>
        </w:rPr>
        <w:t xml:space="preserve"> </w:t>
      </w:r>
      <w:r>
        <w:rPr>
          <w:sz w:val="16"/>
        </w:rPr>
        <w:t>the</w:t>
      </w:r>
      <w:r>
        <w:rPr>
          <w:spacing w:val="-8"/>
          <w:sz w:val="16"/>
        </w:rPr>
        <w:t xml:space="preserve"> </w:t>
      </w:r>
      <w:r>
        <w:rPr>
          <w:sz w:val="16"/>
        </w:rPr>
        <w:t>terms</w:t>
      </w:r>
      <w:r>
        <w:rPr>
          <w:spacing w:val="-4"/>
          <w:sz w:val="16"/>
        </w:rPr>
        <w:t xml:space="preserve"> </w:t>
      </w:r>
      <w:r>
        <w:rPr>
          <w:sz w:val="16"/>
        </w:rPr>
        <w:t>of</w:t>
      </w:r>
      <w:r>
        <w:rPr>
          <w:spacing w:val="-6"/>
          <w:sz w:val="16"/>
        </w:rPr>
        <w:t xml:space="preserve"> </w:t>
      </w:r>
      <w:r>
        <w:rPr>
          <w:sz w:val="16"/>
        </w:rPr>
        <w:t>the</w:t>
      </w:r>
      <w:r>
        <w:rPr>
          <w:spacing w:val="-8"/>
          <w:sz w:val="16"/>
        </w:rPr>
        <w:t xml:space="preserve"> </w:t>
      </w:r>
      <w:r>
        <w:rPr>
          <w:sz w:val="16"/>
        </w:rPr>
        <w:t>minor</w:t>
      </w:r>
      <w:r>
        <w:rPr>
          <w:spacing w:val="-8"/>
          <w:sz w:val="16"/>
        </w:rPr>
        <w:t xml:space="preserve"> </w:t>
      </w:r>
      <w:r>
        <w:rPr>
          <w:sz w:val="16"/>
        </w:rPr>
        <w:t>change</w:t>
      </w:r>
      <w:r>
        <w:rPr>
          <w:spacing w:val="-5"/>
          <w:sz w:val="16"/>
        </w:rPr>
        <w:t xml:space="preserve"> </w:t>
      </w:r>
      <w:r>
        <w:rPr>
          <w:sz w:val="16"/>
        </w:rPr>
        <w:t>verbally</w:t>
      </w:r>
      <w:r>
        <w:rPr>
          <w:spacing w:val="-6"/>
          <w:sz w:val="16"/>
        </w:rPr>
        <w:t xml:space="preserve"> </w:t>
      </w:r>
      <w:r>
        <w:rPr>
          <w:sz w:val="16"/>
        </w:rPr>
        <w:t>followed</w:t>
      </w:r>
      <w:r>
        <w:rPr>
          <w:spacing w:val="-5"/>
          <w:sz w:val="16"/>
        </w:rPr>
        <w:t xml:space="preserve"> </w:t>
      </w:r>
      <w:r>
        <w:rPr>
          <w:sz w:val="16"/>
        </w:rPr>
        <w:t>by</w:t>
      </w:r>
      <w:r>
        <w:rPr>
          <w:spacing w:val="-6"/>
          <w:sz w:val="16"/>
        </w:rPr>
        <w:t xml:space="preserve"> </w:t>
      </w:r>
      <w:r>
        <w:rPr>
          <w:sz w:val="16"/>
        </w:rPr>
        <w:t xml:space="preserve">writing by email. Condition 17.2 shall </w:t>
      </w:r>
      <w:proofErr w:type="gramStart"/>
      <w:r>
        <w:rPr>
          <w:sz w:val="16"/>
        </w:rPr>
        <w:t>apply</w:t>
      </w:r>
      <w:proofErr w:type="gramEnd"/>
      <w:r>
        <w:rPr>
          <w:sz w:val="16"/>
        </w:rPr>
        <w:t xml:space="preserve"> and all other costs or savings incurred by the Company as a result of the Change shall be shared between the parties in such proportions as they agree at the time of the Change being agreed.</w:t>
      </w:r>
    </w:p>
    <w:p w14:paraId="04C2779D" w14:textId="77777777" w:rsidR="00434CD3" w:rsidRDefault="00434CD3">
      <w:pPr>
        <w:pStyle w:val="BodyText"/>
        <w:ind w:left="0"/>
        <w:jc w:val="left"/>
      </w:pPr>
    </w:p>
    <w:p w14:paraId="04C2779E" w14:textId="77777777" w:rsidR="00434CD3" w:rsidRDefault="00B56BC9">
      <w:pPr>
        <w:pStyle w:val="Heading1"/>
        <w:numPr>
          <w:ilvl w:val="0"/>
          <w:numId w:val="8"/>
        </w:numPr>
        <w:tabs>
          <w:tab w:val="left" w:pos="410"/>
        </w:tabs>
        <w:ind w:left="410" w:hanging="310"/>
        <w:jc w:val="both"/>
      </w:pPr>
      <w:r>
        <w:rPr>
          <w:spacing w:val="-2"/>
        </w:rPr>
        <w:t>TERMINATION</w:t>
      </w:r>
    </w:p>
    <w:p w14:paraId="04C2779F" w14:textId="77777777" w:rsidR="00434CD3" w:rsidRDefault="00B56BC9">
      <w:pPr>
        <w:pStyle w:val="ListParagraph"/>
        <w:numPr>
          <w:ilvl w:val="1"/>
          <w:numId w:val="8"/>
        </w:numPr>
        <w:tabs>
          <w:tab w:val="left" w:pos="455"/>
        </w:tabs>
        <w:spacing w:before="1"/>
        <w:ind w:left="455" w:hanging="355"/>
        <w:jc w:val="both"/>
        <w:rPr>
          <w:sz w:val="16"/>
        </w:rPr>
      </w:pPr>
      <w:r>
        <w:rPr>
          <w:sz w:val="16"/>
        </w:rPr>
        <w:t>Either</w:t>
      </w:r>
      <w:r>
        <w:rPr>
          <w:spacing w:val="-5"/>
          <w:sz w:val="16"/>
        </w:rPr>
        <w:t xml:space="preserve"> </w:t>
      </w:r>
      <w:r>
        <w:rPr>
          <w:sz w:val="16"/>
        </w:rPr>
        <w:t>party</w:t>
      </w:r>
      <w:r>
        <w:rPr>
          <w:spacing w:val="-4"/>
          <w:sz w:val="16"/>
        </w:rPr>
        <w:t xml:space="preserve"> </w:t>
      </w:r>
      <w:r>
        <w:rPr>
          <w:sz w:val="16"/>
        </w:rPr>
        <w:t>may</w:t>
      </w:r>
      <w:r>
        <w:rPr>
          <w:spacing w:val="-5"/>
          <w:sz w:val="16"/>
        </w:rPr>
        <w:t xml:space="preserve"> </w:t>
      </w:r>
      <w:r>
        <w:rPr>
          <w:sz w:val="16"/>
        </w:rPr>
        <w:t>terminate</w:t>
      </w:r>
      <w:r>
        <w:rPr>
          <w:spacing w:val="-6"/>
          <w:sz w:val="16"/>
        </w:rPr>
        <w:t xml:space="preserve"> </w:t>
      </w:r>
      <w:r>
        <w:rPr>
          <w:sz w:val="16"/>
        </w:rPr>
        <w:t>the</w:t>
      </w:r>
      <w:r>
        <w:rPr>
          <w:spacing w:val="-4"/>
          <w:sz w:val="16"/>
        </w:rPr>
        <w:t xml:space="preserve"> </w:t>
      </w:r>
      <w:r>
        <w:rPr>
          <w:spacing w:val="-2"/>
          <w:sz w:val="16"/>
        </w:rPr>
        <w:t>Contract:</w:t>
      </w:r>
    </w:p>
    <w:p w14:paraId="04C277A0" w14:textId="77777777" w:rsidR="00434CD3" w:rsidRDefault="00B56BC9">
      <w:pPr>
        <w:pStyle w:val="ListParagraph"/>
        <w:numPr>
          <w:ilvl w:val="2"/>
          <w:numId w:val="8"/>
        </w:numPr>
        <w:tabs>
          <w:tab w:val="left" w:pos="584"/>
        </w:tabs>
        <w:spacing w:before="1"/>
        <w:ind w:right="42" w:firstLine="0"/>
        <w:jc w:val="both"/>
        <w:rPr>
          <w:sz w:val="16"/>
        </w:rPr>
      </w:pPr>
      <w:r>
        <w:rPr>
          <w:sz w:val="16"/>
        </w:rPr>
        <w:t>at</w:t>
      </w:r>
      <w:r>
        <w:rPr>
          <w:spacing w:val="-9"/>
          <w:sz w:val="16"/>
        </w:rPr>
        <w:t xml:space="preserve"> </w:t>
      </w:r>
      <w:r>
        <w:rPr>
          <w:sz w:val="16"/>
        </w:rPr>
        <w:t>any</w:t>
      </w:r>
      <w:r>
        <w:rPr>
          <w:spacing w:val="-8"/>
          <w:sz w:val="16"/>
        </w:rPr>
        <w:t xml:space="preserve"> </w:t>
      </w:r>
      <w:r>
        <w:rPr>
          <w:sz w:val="16"/>
        </w:rPr>
        <w:t>time</w:t>
      </w:r>
      <w:r>
        <w:rPr>
          <w:spacing w:val="-8"/>
          <w:sz w:val="16"/>
        </w:rPr>
        <w:t xml:space="preserve"> </w:t>
      </w:r>
      <w:r>
        <w:rPr>
          <w:sz w:val="16"/>
        </w:rPr>
        <w:t>by</w:t>
      </w:r>
      <w:r>
        <w:rPr>
          <w:spacing w:val="-6"/>
          <w:sz w:val="16"/>
        </w:rPr>
        <w:t xml:space="preserve"> </w:t>
      </w:r>
      <w:r>
        <w:rPr>
          <w:sz w:val="16"/>
        </w:rPr>
        <w:t>giving</w:t>
      </w:r>
      <w:r>
        <w:rPr>
          <w:spacing w:val="-11"/>
          <w:sz w:val="16"/>
        </w:rPr>
        <w:t xml:space="preserve"> </w:t>
      </w:r>
      <w:r>
        <w:rPr>
          <w:sz w:val="16"/>
        </w:rPr>
        <w:t>the</w:t>
      </w:r>
      <w:r>
        <w:rPr>
          <w:spacing w:val="-8"/>
          <w:sz w:val="16"/>
        </w:rPr>
        <w:t xml:space="preserve"> </w:t>
      </w:r>
      <w:r>
        <w:rPr>
          <w:sz w:val="16"/>
        </w:rPr>
        <w:t>other</w:t>
      </w:r>
      <w:r>
        <w:rPr>
          <w:spacing w:val="-8"/>
          <w:sz w:val="16"/>
        </w:rPr>
        <w:t xml:space="preserve"> </w:t>
      </w:r>
      <w:r>
        <w:rPr>
          <w:sz w:val="16"/>
        </w:rPr>
        <w:t>party</w:t>
      </w:r>
      <w:r>
        <w:rPr>
          <w:spacing w:val="-6"/>
          <w:sz w:val="16"/>
        </w:rPr>
        <w:t xml:space="preserve"> </w:t>
      </w:r>
      <w:r>
        <w:rPr>
          <w:sz w:val="16"/>
        </w:rPr>
        <w:t>notice</w:t>
      </w:r>
      <w:r>
        <w:rPr>
          <w:spacing w:val="-8"/>
          <w:sz w:val="16"/>
        </w:rPr>
        <w:t xml:space="preserve"> </w:t>
      </w:r>
      <w:r>
        <w:rPr>
          <w:sz w:val="16"/>
        </w:rPr>
        <w:t>in</w:t>
      </w:r>
      <w:r>
        <w:rPr>
          <w:spacing w:val="-7"/>
          <w:sz w:val="16"/>
        </w:rPr>
        <w:t xml:space="preserve"> </w:t>
      </w:r>
      <w:r>
        <w:rPr>
          <w:sz w:val="16"/>
        </w:rPr>
        <w:t>writing</w:t>
      </w:r>
      <w:r>
        <w:rPr>
          <w:spacing w:val="-8"/>
          <w:sz w:val="16"/>
        </w:rPr>
        <w:t xml:space="preserve"> </w:t>
      </w:r>
      <w:r>
        <w:rPr>
          <w:sz w:val="16"/>
        </w:rPr>
        <w:t>of</w:t>
      </w:r>
      <w:r>
        <w:rPr>
          <w:spacing w:val="-6"/>
          <w:sz w:val="16"/>
        </w:rPr>
        <w:t xml:space="preserve"> </w:t>
      </w:r>
      <w:r>
        <w:rPr>
          <w:sz w:val="16"/>
        </w:rPr>
        <w:t>not</w:t>
      </w:r>
      <w:r>
        <w:rPr>
          <w:spacing w:val="-9"/>
          <w:sz w:val="16"/>
        </w:rPr>
        <w:t xml:space="preserve"> </w:t>
      </w:r>
      <w:r>
        <w:rPr>
          <w:sz w:val="16"/>
        </w:rPr>
        <w:t>less than the Notice Period; or</w:t>
      </w:r>
    </w:p>
    <w:p w14:paraId="04C277A1" w14:textId="77777777" w:rsidR="00434CD3" w:rsidRDefault="00B56BC9">
      <w:pPr>
        <w:pStyle w:val="ListParagraph"/>
        <w:numPr>
          <w:ilvl w:val="2"/>
          <w:numId w:val="8"/>
        </w:numPr>
        <w:tabs>
          <w:tab w:val="left" w:pos="645"/>
        </w:tabs>
        <w:ind w:right="40" w:firstLine="0"/>
        <w:jc w:val="both"/>
        <w:rPr>
          <w:sz w:val="16"/>
        </w:rPr>
      </w:pPr>
      <w:r>
        <w:rPr>
          <w:sz w:val="16"/>
        </w:rPr>
        <w:t>where the other party commits a material breach of its obligations under</w:t>
      </w:r>
      <w:r>
        <w:rPr>
          <w:spacing w:val="-2"/>
          <w:sz w:val="16"/>
        </w:rPr>
        <w:t xml:space="preserve"> </w:t>
      </w:r>
      <w:r>
        <w:rPr>
          <w:sz w:val="16"/>
        </w:rPr>
        <w:t>the Contract and does not remedy such breach (or where such breach is not capable</w:t>
      </w:r>
      <w:r>
        <w:rPr>
          <w:spacing w:val="-1"/>
          <w:sz w:val="16"/>
        </w:rPr>
        <w:t xml:space="preserve"> </w:t>
      </w:r>
      <w:r>
        <w:rPr>
          <w:sz w:val="16"/>
        </w:rPr>
        <w:t>of remedy shall not have</w:t>
      </w:r>
      <w:r>
        <w:rPr>
          <w:spacing w:val="-1"/>
          <w:sz w:val="16"/>
        </w:rPr>
        <w:t xml:space="preserve"> </w:t>
      </w:r>
      <w:r>
        <w:rPr>
          <w:sz w:val="16"/>
        </w:rPr>
        <w:t>taken all reasonable steps to prevent its recurrence) within thirty (30) days of written notice given to it by the other specifying such breach and requiring its remedy. A breach shall be deemed to be capable of remedy if it can be remedied in all respects other than time of performance. For the avoidance of doubt a failure to meet the KPIs shall not constitute a material breach of the Contract.</w:t>
      </w:r>
    </w:p>
    <w:p w14:paraId="04C277A2" w14:textId="77777777" w:rsidR="00434CD3" w:rsidRDefault="00434CD3">
      <w:pPr>
        <w:pStyle w:val="BodyText"/>
        <w:spacing w:before="1"/>
        <w:ind w:left="0"/>
        <w:jc w:val="left"/>
      </w:pPr>
    </w:p>
    <w:p w14:paraId="04C277A3" w14:textId="77777777" w:rsidR="00434CD3" w:rsidRDefault="00B56BC9">
      <w:pPr>
        <w:pStyle w:val="ListParagraph"/>
        <w:numPr>
          <w:ilvl w:val="1"/>
          <w:numId w:val="8"/>
        </w:numPr>
        <w:tabs>
          <w:tab w:val="left" w:pos="483"/>
        </w:tabs>
        <w:ind w:right="39" w:firstLine="0"/>
        <w:jc w:val="both"/>
        <w:rPr>
          <w:sz w:val="16"/>
        </w:rPr>
      </w:pPr>
      <w:r>
        <w:rPr>
          <w:sz w:val="16"/>
        </w:rPr>
        <w:t>The Company may terminate the Contract immediately if the Customer becomes or seeks to become the subject of a voluntary arrangement</w:t>
      </w:r>
      <w:r>
        <w:rPr>
          <w:spacing w:val="-5"/>
          <w:sz w:val="16"/>
        </w:rPr>
        <w:t xml:space="preserve"> </w:t>
      </w:r>
      <w:r>
        <w:rPr>
          <w:sz w:val="16"/>
        </w:rPr>
        <w:t>under</w:t>
      </w:r>
      <w:r>
        <w:rPr>
          <w:spacing w:val="-9"/>
          <w:sz w:val="16"/>
        </w:rPr>
        <w:t xml:space="preserve"> </w:t>
      </w:r>
      <w:r>
        <w:rPr>
          <w:sz w:val="16"/>
        </w:rPr>
        <w:t>section</w:t>
      </w:r>
      <w:r>
        <w:rPr>
          <w:spacing w:val="-9"/>
          <w:sz w:val="16"/>
        </w:rPr>
        <w:t xml:space="preserve"> </w:t>
      </w:r>
      <w:r>
        <w:rPr>
          <w:sz w:val="16"/>
        </w:rPr>
        <w:t>1</w:t>
      </w:r>
      <w:r>
        <w:rPr>
          <w:spacing w:val="-9"/>
          <w:sz w:val="16"/>
        </w:rPr>
        <w:t xml:space="preserve"> </w:t>
      </w:r>
      <w:r>
        <w:rPr>
          <w:sz w:val="16"/>
        </w:rPr>
        <w:t>Insolvency</w:t>
      </w:r>
      <w:r>
        <w:rPr>
          <w:spacing w:val="-7"/>
          <w:sz w:val="16"/>
        </w:rPr>
        <w:t xml:space="preserve"> </w:t>
      </w:r>
      <w:r>
        <w:rPr>
          <w:sz w:val="16"/>
        </w:rPr>
        <w:t>Act</w:t>
      </w:r>
      <w:r>
        <w:rPr>
          <w:spacing w:val="-7"/>
          <w:sz w:val="16"/>
        </w:rPr>
        <w:t xml:space="preserve"> </w:t>
      </w:r>
      <w:r>
        <w:rPr>
          <w:sz w:val="16"/>
        </w:rPr>
        <w:t>1986;</w:t>
      </w:r>
      <w:r>
        <w:rPr>
          <w:spacing w:val="-5"/>
          <w:sz w:val="16"/>
        </w:rPr>
        <w:t xml:space="preserve"> </w:t>
      </w:r>
      <w:r>
        <w:rPr>
          <w:sz w:val="16"/>
        </w:rPr>
        <w:t>or</w:t>
      </w:r>
      <w:r>
        <w:rPr>
          <w:spacing w:val="-6"/>
          <w:sz w:val="16"/>
        </w:rPr>
        <w:t xml:space="preserve"> </w:t>
      </w:r>
      <w:r>
        <w:rPr>
          <w:sz w:val="16"/>
        </w:rPr>
        <w:t>is</w:t>
      </w:r>
      <w:r>
        <w:rPr>
          <w:spacing w:val="-7"/>
          <w:sz w:val="16"/>
        </w:rPr>
        <w:t xml:space="preserve"> </w:t>
      </w:r>
      <w:r>
        <w:rPr>
          <w:sz w:val="16"/>
        </w:rPr>
        <w:t>unable</w:t>
      </w:r>
      <w:r>
        <w:rPr>
          <w:spacing w:val="-8"/>
          <w:sz w:val="16"/>
        </w:rPr>
        <w:t xml:space="preserve"> </w:t>
      </w:r>
      <w:r>
        <w:rPr>
          <w:sz w:val="16"/>
        </w:rPr>
        <w:t>to</w:t>
      </w:r>
      <w:r>
        <w:rPr>
          <w:spacing w:val="-9"/>
          <w:sz w:val="16"/>
        </w:rPr>
        <w:t xml:space="preserve"> </w:t>
      </w:r>
      <w:r>
        <w:rPr>
          <w:sz w:val="16"/>
        </w:rPr>
        <w:t>pay its debts within the meaning of section 123 Insolvency Act 1986; or has a receiver, manager, administrator or administrative receiver appointed</w:t>
      </w:r>
      <w:r>
        <w:rPr>
          <w:spacing w:val="-9"/>
          <w:sz w:val="16"/>
        </w:rPr>
        <w:t xml:space="preserve"> </w:t>
      </w:r>
      <w:r>
        <w:rPr>
          <w:sz w:val="16"/>
        </w:rPr>
        <w:t>over</w:t>
      </w:r>
      <w:r>
        <w:rPr>
          <w:spacing w:val="-11"/>
          <w:sz w:val="16"/>
        </w:rPr>
        <w:t xml:space="preserve"> </w:t>
      </w:r>
      <w:r>
        <w:rPr>
          <w:sz w:val="16"/>
        </w:rPr>
        <w:t>all</w:t>
      </w:r>
      <w:r>
        <w:rPr>
          <w:spacing w:val="-10"/>
          <w:sz w:val="16"/>
        </w:rPr>
        <w:t xml:space="preserve"> </w:t>
      </w:r>
      <w:r>
        <w:rPr>
          <w:sz w:val="16"/>
        </w:rPr>
        <w:t>or</w:t>
      </w:r>
      <w:r>
        <w:rPr>
          <w:spacing w:val="-9"/>
          <w:sz w:val="16"/>
        </w:rPr>
        <w:t xml:space="preserve"> </w:t>
      </w:r>
      <w:r>
        <w:rPr>
          <w:sz w:val="16"/>
        </w:rPr>
        <w:t>any</w:t>
      </w:r>
      <w:r>
        <w:rPr>
          <w:spacing w:val="-9"/>
          <w:sz w:val="16"/>
        </w:rPr>
        <w:t xml:space="preserve"> </w:t>
      </w:r>
      <w:r>
        <w:rPr>
          <w:sz w:val="16"/>
        </w:rPr>
        <w:t>parts</w:t>
      </w:r>
      <w:r>
        <w:rPr>
          <w:spacing w:val="-7"/>
          <w:sz w:val="16"/>
        </w:rPr>
        <w:t xml:space="preserve"> </w:t>
      </w:r>
      <w:r>
        <w:rPr>
          <w:sz w:val="16"/>
        </w:rPr>
        <w:t>of</w:t>
      </w:r>
      <w:r>
        <w:rPr>
          <w:spacing w:val="-10"/>
          <w:sz w:val="16"/>
        </w:rPr>
        <w:t xml:space="preserve"> </w:t>
      </w:r>
      <w:r>
        <w:rPr>
          <w:sz w:val="16"/>
        </w:rPr>
        <w:t>its</w:t>
      </w:r>
      <w:r>
        <w:rPr>
          <w:spacing w:val="-7"/>
          <w:sz w:val="16"/>
        </w:rPr>
        <w:t xml:space="preserve"> </w:t>
      </w:r>
      <w:r>
        <w:rPr>
          <w:sz w:val="16"/>
        </w:rPr>
        <w:t>undertaking,</w:t>
      </w:r>
      <w:r>
        <w:rPr>
          <w:spacing w:val="-10"/>
          <w:sz w:val="16"/>
        </w:rPr>
        <w:t xml:space="preserve"> </w:t>
      </w:r>
      <w:r>
        <w:rPr>
          <w:sz w:val="16"/>
        </w:rPr>
        <w:t>assets</w:t>
      </w:r>
      <w:r>
        <w:rPr>
          <w:spacing w:val="-7"/>
          <w:sz w:val="16"/>
        </w:rPr>
        <w:t xml:space="preserve"> </w:t>
      </w:r>
      <w:r>
        <w:rPr>
          <w:sz w:val="16"/>
        </w:rPr>
        <w:t>or</w:t>
      </w:r>
      <w:r>
        <w:rPr>
          <w:spacing w:val="-11"/>
          <w:sz w:val="16"/>
        </w:rPr>
        <w:t xml:space="preserve"> </w:t>
      </w:r>
      <w:r>
        <w:rPr>
          <w:sz w:val="16"/>
        </w:rPr>
        <w:t>income;</w:t>
      </w:r>
      <w:r>
        <w:rPr>
          <w:spacing w:val="-10"/>
          <w:sz w:val="16"/>
        </w:rPr>
        <w:t xml:space="preserve"> </w:t>
      </w:r>
      <w:r>
        <w:rPr>
          <w:sz w:val="16"/>
        </w:rPr>
        <w:t>or has</w:t>
      </w:r>
      <w:r>
        <w:rPr>
          <w:spacing w:val="-4"/>
          <w:sz w:val="16"/>
        </w:rPr>
        <w:t xml:space="preserve"> </w:t>
      </w:r>
      <w:r>
        <w:rPr>
          <w:sz w:val="16"/>
        </w:rPr>
        <w:t>passed</w:t>
      </w:r>
      <w:r>
        <w:rPr>
          <w:spacing w:val="-5"/>
          <w:sz w:val="16"/>
        </w:rPr>
        <w:t xml:space="preserve"> </w:t>
      </w:r>
      <w:r>
        <w:rPr>
          <w:sz w:val="16"/>
        </w:rPr>
        <w:t>a</w:t>
      </w:r>
      <w:r>
        <w:rPr>
          <w:spacing w:val="-8"/>
          <w:sz w:val="16"/>
        </w:rPr>
        <w:t xml:space="preserve"> </w:t>
      </w:r>
      <w:r>
        <w:rPr>
          <w:sz w:val="16"/>
        </w:rPr>
        <w:t>resolution</w:t>
      </w:r>
      <w:r>
        <w:rPr>
          <w:spacing w:val="-8"/>
          <w:sz w:val="16"/>
        </w:rPr>
        <w:t xml:space="preserve"> </w:t>
      </w:r>
      <w:r>
        <w:rPr>
          <w:sz w:val="16"/>
        </w:rPr>
        <w:t>for</w:t>
      </w:r>
      <w:r>
        <w:rPr>
          <w:spacing w:val="-8"/>
          <w:sz w:val="16"/>
        </w:rPr>
        <w:t xml:space="preserve"> </w:t>
      </w:r>
      <w:r>
        <w:rPr>
          <w:sz w:val="16"/>
        </w:rPr>
        <w:t>its</w:t>
      </w:r>
      <w:r>
        <w:rPr>
          <w:spacing w:val="-6"/>
          <w:sz w:val="16"/>
        </w:rPr>
        <w:t xml:space="preserve"> </w:t>
      </w:r>
      <w:r>
        <w:rPr>
          <w:sz w:val="16"/>
        </w:rPr>
        <w:t>winding</w:t>
      </w:r>
      <w:r>
        <w:rPr>
          <w:spacing w:val="-6"/>
          <w:sz w:val="16"/>
        </w:rPr>
        <w:t xml:space="preserve"> </w:t>
      </w:r>
      <w:r>
        <w:rPr>
          <w:sz w:val="16"/>
        </w:rPr>
        <w:t>up;</w:t>
      </w:r>
      <w:r>
        <w:rPr>
          <w:spacing w:val="-6"/>
          <w:sz w:val="16"/>
        </w:rPr>
        <w:t xml:space="preserve"> </w:t>
      </w:r>
      <w:r>
        <w:rPr>
          <w:sz w:val="16"/>
        </w:rPr>
        <w:t>or</w:t>
      </w:r>
      <w:r>
        <w:rPr>
          <w:spacing w:val="-8"/>
          <w:sz w:val="16"/>
        </w:rPr>
        <w:t xml:space="preserve"> </w:t>
      </w:r>
      <w:r>
        <w:rPr>
          <w:sz w:val="16"/>
        </w:rPr>
        <w:t>has</w:t>
      </w:r>
      <w:r>
        <w:rPr>
          <w:spacing w:val="-6"/>
          <w:sz w:val="16"/>
        </w:rPr>
        <w:t xml:space="preserve"> </w:t>
      </w:r>
      <w:r>
        <w:rPr>
          <w:sz w:val="16"/>
        </w:rPr>
        <w:t>a</w:t>
      </w:r>
      <w:r>
        <w:rPr>
          <w:spacing w:val="-8"/>
          <w:sz w:val="16"/>
        </w:rPr>
        <w:t xml:space="preserve"> </w:t>
      </w:r>
      <w:r>
        <w:rPr>
          <w:sz w:val="16"/>
        </w:rPr>
        <w:t>petition</w:t>
      </w:r>
      <w:r>
        <w:rPr>
          <w:spacing w:val="-8"/>
          <w:sz w:val="16"/>
        </w:rPr>
        <w:t xml:space="preserve"> </w:t>
      </w:r>
      <w:r>
        <w:rPr>
          <w:sz w:val="16"/>
        </w:rPr>
        <w:t>presented to</w:t>
      </w:r>
      <w:r>
        <w:rPr>
          <w:spacing w:val="-1"/>
          <w:sz w:val="16"/>
        </w:rPr>
        <w:t xml:space="preserve"> </w:t>
      </w:r>
      <w:r>
        <w:rPr>
          <w:sz w:val="16"/>
        </w:rPr>
        <w:t>any</w:t>
      </w:r>
      <w:r>
        <w:rPr>
          <w:spacing w:val="-1"/>
          <w:sz w:val="16"/>
        </w:rPr>
        <w:t xml:space="preserve"> </w:t>
      </w:r>
      <w:r>
        <w:rPr>
          <w:sz w:val="16"/>
        </w:rPr>
        <w:t>court for</w:t>
      </w:r>
      <w:r>
        <w:rPr>
          <w:spacing w:val="-3"/>
          <w:sz w:val="16"/>
        </w:rPr>
        <w:t xml:space="preserve"> </w:t>
      </w:r>
      <w:r>
        <w:rPr>
          <w:sz w:val="16"/>
        </w:rPr>
        <w:t>its winding-up</w:t>
      </w:r>
      <w:r>
        <w:rPr>
          <w:spacing w:val="-1"/>
          <w:sz w:val="16"/>
        </w:rPr>
        <w:t xml:space="preserve"> </w:t>
      </w:r>
      <w:r>
        <w:rPr>
          <w:sz w:val="16"/>
        </w:rPr>
        <w:t>or</w:t>
      </w:r>
      <w:r>
        <w:rPr>
          <w:spacing w:val="-3"/>
          <w:sz w:val="16"/>
        </w:rPr>
        <w:t xml:space="preserve"> </w:t>
      </w:r>
      <w:r>
        <w:rPr>
          <w:sz w:val="16"/>
        </w:rPr>
        <w:t>for</w:t>
      </w:r>
      <w:r>
        <w:rPr>
          <w:spacing w:val="-1"/>
          <w:sz w:val="16"/>
        </w:rPr>
        <w:t xml:space="preserve"> </w:t>
      </w:r>
      <w:r>
        <w:rPr>
          <w:sz w:val="16"/>
        </w:rPr>
        <w:t>an</w:t>
      </w:r>
      <w:r>
        <w:rPr>
          <w:spacing w:val="-1"/>
          <w:sz w:val="16"/>
        </w:rPr>
        <w:t xml:space="preserve"> </w:t>
      </w:r>
      <w:r>
        <w:rPr>
          <w:sz w:val="16"/>
        </w:rPr>
        <w:t>administration</w:t>
      </w:r>
      <w:r>
        <w:rPr>
          <w:spacing w:val="-1"/>
          <w:sz w:val="16"/>
        </w:rPr>
        <w:t xml:space="preserve"> </w:t>
      </w:r>
      <w:r>
        <w:rPr>
          <w:sz w:val="16"/>
        </w:rPr>
        <w:t>order; or</w:t>
      </w:r>
      <w:r>
        <w:rPr>
          <w:spacing w:val="-1"/>
          <w:sz w:val="16"/>
        </w:rPr>
        <w:t xml:space="preserve"> </w:t>
      </w:r>
      <w:r>
        <w:rPr>
          <w:sz w:val="16"/>
        </w:rPr>
        <w:t>if any distraint, execution or other process is levied or enforced on any property of the other and is not paid out, withdrawn or discharged within seven (7) days</w:t>
      </w:r>
      <w:r>
        <w:rPr>
          <w:sz w:val="16"/>
        </w:rPr>
        <w:t>.</w:t>
      </w:r>
    </w:p>
    <w:p w14:paraId="04C277A4" w14:textId="77777777" w:rsidR="00434CD3" w:rsidRDefault="00B56BC9">
      <w:pPr>
        <w:pStyle w:val="ListParagraph"/>
        <w:numPr>
          <w:ilvl w:val="1"/>
          <w:numId w:val="8"/>
        </w:numPr>
        <w:tabs>
          <w:tab w:val="left" w:pos="474"/>
        </w:tabs>
        <w:spacing w:before="182"/>
        <w:ind w:right="41" w:firstLine="0"/>
        <w:jc w:val="both"/>
        <w:rPr>
          <w:sz w:val="16"/>
        </w:rPr>
      </w:pPr>
      <w:r>
        <w:rPr>
          <w:sz w:val="16"/>
        </w:rPr>
        <w:t>The Customer may terminate the Contract in accordance with Condition 2.3 or Condition 26.2.</w:t>
      </w:r>
    </w:p>
    <w:p w14:paraId="04C277A5" w14:textId="77777777" w:rsidR="00434CD3" w:rsidRDefault="00434CD3">
      <w:pPr>
        <w:pStyle w:val="BodyText"/>
        <w:ind w:left="0"/>
        <w:jc w:val="left"/>
      </w:pPr>
    </w:p>
    <w:p w14:paraId="04C277A6" w14:textId="77777777" w:rsidR="00434CD3" w:rsidRDefault="00B56BC9">
      <w:pPr>
        <w:pStyle w:val="Heading1"/>
        <w:numPr>
          <w:ilvl w:val="0"/>
          <w:numId w:val="8"/>
        </w:numPr>
        <w:tabs>
          <w:tab w:val="left" w:pos="499"/>
        </w:tabs>
        <w:ind w:left="100" w:right="40" w:firstLine="0"/>
        <w:jc w:val="both"/>
      </w:pPr>
      <w:r>
        <w:t>CONSEQUENCES OF TERMINATION OR REDUCTION IN SERVICE VOLUMES</w:t>
      </w:r>
    </w:p>
    <w:p w14:paraId="04C277A7" w14:textId="77777777" w:rsidR="00434CD3" w:rsidRDefault="00B56BC9">
      <w:pPr>
        <w:pStyle w:val="ListParagraph"/>
        <w:numPr>
          <w:ilvl w:val="1"/>
          <w:numId w:val="8"/>
        </w:numPr>
        <w:tabs>
          <w:tab w:val="left" w:pos="455"/>
        </w:tabs>
        <w:spacing w:before="2" w:line="183" w:lineRule="exact"/>
        <w:ind w:left="455" w:hanging="355"/>
        <w:jc w:val="both"/>
        <w:rPr>
          <w:sz w:val="16"/>
        </w:rPr>
      </w:pPr>
      <w:r>
        <w:rPr>
          <w:sz w:val="16"/>
        </w:rPr>
        <w:t>On</w:t>
      </w:r>
      <w:r>
        <w:rPr>
          <w:spacing w:val="-9"/>
          <w:sz w:val="16"/>
        </w:rPr>
        <w:t xml:space="preserve"> </w:t>
      </w:r>
      <w:r>
        <w:rPr>
          <w:sz w:val="16"/>
        </w:rPr>
        <w:t>termination</w:t>
      </w:r>
      <w:r>
        <w:rPr>
          <w:spacing w:val="-3"/>
          <w:sz w:val="16"/>
        </w:rPr>
        <w:t xml:space="preserve"> </w:t>
      </w:r>
      <w:r>
        <w:rPr>
          <w:sz w:val="16"/>
        </w:rPr>
        <w:t>of</w:t>
      </w:r>
      <w:r>
        <w:rPr>
          <w:spacing w:val="-4"/>
          <w:sz w:val="16"/>
        </w:rPr>
        <w:t xml:space="preserve"> </w:t>
      </w:r>
      <w:r>
        <w:rPr>
          <w:sz w:val="16"/>
        </w:rPr>
        <w:t>the</w:t>
      </w:r>
      <w:r>
        <w:rPr>
          <w:spacing w:val="-6"/>
          <w:sz w:val="16"/>
        </w:rPr>
        <w:t xml:space="preserve"> </w:t>
      </w:r>
      <w:r>
        <w:rPr>
          <w:sz w:val="16"/>
        </w:rPr>
        <w:t>Contract</w:t>
      </w:r>
      <w:r>
        <w:rPr>
          <w:spacing w:val="-2"/>
          <w:sz w:val="16"/>
        </w:rPr>
        <w:t xml:space="preserve"> </w:t>
      </w:r>
      <w:r>
        <w:rPr>
          <w:sz w:val="16"/>
        </w:rPr>
        <w:t>for</w:t>
      </w:r>
      <w:r>
        <w:rPr>
          <w:spacing w:val="-6"/>
          <w:sz w:val="16"/>
        </w:rPr>
        <w:t xml:space="preserve"> </w:t>
      </w:r>
      <w:r>
        <w:rPr>
          <w:sz w:val="16"/>
        </w:rPr>
        <w:t>any</w:t>
      </w:r>
      <w:r>
        <w:rPr>
          <w:spacing w:val="-4"/>
          <w:sz w:val="16"/>
        </w:rPr>
        <w:t xml:space="preserve"> </w:t>
      </w:r>
      <w:r>
        <w:rPr>
          <w:spacing w:val="-2"/>
          <w:sz w:val="16"/>
        </w:rPr>
        <w:t>reason:</w:t>
      </w:r>
    </w:p>
    <w:p w14:paraId="04C277A8" w14:textId="77777777" w:rsidR="00434CD3" w:rsidRDefault="00B56BC9">
      <w:pPr>
        <w:pStyle w:val="ListParagraph"/>
        <w:numPr>
          <w:ilvl w:val="2"/>
          <w:numId w:val="8"/>
        </w:numPr>
        <w:tabs>
          <w:tab w:val="left" w:pos="615"/>
        </w:tabs>
        <w:ind w:right="40" w:firstLine="0"/>
        <w:jc w:val="both"/>
        <w:rPr>
          <w:sz w:val="16"/>
        </w:rPr>
      </w:pPr>
      <w:r>
        <w:rPr>
          <w:sz w:val="16"/>
        </w:rPr>
        <w:t xml:space="preserve">the </w:t>
      </w:r>
      <w:proofErr w:type="spellStart"/>
      <w:r>
        <w:rPr>
          <w:sz w:val="16"/>
        </w:rPr>
        <w:t>licence</w:t>
      </w:r>
      <w:proofErr w:type="spellEnd"/>
      <w:r>
        <w:rPr>
          <w:sz w:val="16"/>
        </w:rPr>
        <w:t xml:space="preserve"> referred to in Condition 18.1 shall automatically </w:t>
      </w:r>
      <w:proofErr w:type="gramStart"/>
      <w:r>
        <w:rPr>
          <w:spacing w:val="-2"/>
          <w:sz w:val="16"/>
        </w:rPr>
        <w:t>terminate;</w:t>
      </w:r>
      <w:proofErr w:type="gramEnd"/>
    </w:p>
    <w:p w14:paraId="04C277A9" w14:textId="77777777" w:rsidR="00434CD3" w:rsidRDefault="00B56BC9">
      <w:pPr>
        <w:pStyle w:val="ListParagraph"/>
        <w:numPr>
          <w:ilvl w:val="2"/>
          <w:numId w:val="8"/>
        </w:numPr>
        <w:tabs>
          <w:tab w:val="left" w:pos="591"/>
        </w:tabs>
        <w:ind w:right="42" w:firstLine="0"/>
        <w:jc w:val="both"/>
        <w:rPr>
          <w:sz w:val="16"/>
        </w:rPr>
      </w:pPr>
      <w:r>
        <w:rPr>
          <w:sz w:val="16"/>
        </w:rPr>
        <w:t>the</w:t>
      </w:r>
      <w:r>
        <w:rPr>
          <w:spacing w:val="-2"/>
          <w:sz w:val="16"/>
        </w:rPr>
        <w:t xml:space="preserve"> </w:t>
      </w:r>
      <w:r>
        <w:rPr>
          <w:sz w:val="16"/>
        </w:rPr>
        <w:t>Customer</w:t>
      </w:r>
      <w:r>
        <w:rPr>
          <w:spacing w:val="-2"/>
          <w:sz w:val="16"/>
        </w:rPr>
        <w:t xml:space="preserve"> </w:t>
      </w:r>
      <w:r>
        <w:rPr>
          <w:sz w:val="16"/>
        </w:rPr>
        <w:t>shall</w:t>
      </w:r>
      <w:r>
        <w:rPr>
          <w:spacing w:val="-1"/>
          <w:sz w:val="16"/>
        </w:rPr>
        <w:t xml:space="preserve"> </w:t>
      </w:r>
      <w:r>
        <w:rPr>
          <w:sz w:val="16"/>
        </w:rPr>
        <w:t>immediately pay</w:t>
      </w:r>
      <w:r>
        <w:rPr>
          <w:spacing w:val="-2"/>
          <w:sz w:val="16"/>
        </w:rPr>
        <w:t xml:space="preserve"> </w:t>
      </w:r>
      <w:r>
        <w:rPr>
          <w:sz w:val="16"/>
        </w:rPr>
        <w:t>to</w:t>
      </w:r>
      <w:r>
        <w:rPr>
          <w:spacing w:val="-2"/>
          <w:sz w:val="16"/>
        </w:rPr>
        <w:t xml:space="preserve"> </w:t>
      </w:r>
      <w:r>
        <w:rPr>
          <w:sz w:val="16"/>
        </w:rPr>
        <w:t>the</w:t>
      </w:r>
      <w:r>
        <w:rPr>
          <w:spacing w:val="-2"/>
          <w:sz w:val="16"/>
        </w:rPr>
        <w:t xml:space="preserve"> </w:t>
      </w:r>
      <w:r>
        <w:rPr>
          <w:sz w:val="16"/>
        </w:rPr>
        <w:t xml:space="preserve">Company </w:t>
      </w:r>
      <w:proofErr w:type="gramStart"/>
      <w:r>
        <w:rPr>
          <w:sz w:val="16"/>
        </w:rPr>
        <w:t>all</w:t>
      </w:r>
      <w:r>
        <w:rPr>
          <w:spacing w:val="-1"/>
          <w:sz w:val="16"/>
        </w:rPr>
        <w:t xml:space="preserve"> </w:t>
      </w:r>
      <w:r>
        <w:rPr>
          <w:sz w:val="16"/>
        </w:rPr>
        <w:t>of</w:t>
      </w:r>
      <w:proofErr w:type="gramEnd"/>
      <w:r>
        <w:rPr>
          <w:spacing w:val="-2"/>
          <w:sz w:val="16"/>
        </w:rPr>
        <w:t xml:space="preserve"> </w:t>
      </w:r>
      <w:r>
        <w:rPr>
          <w:sz w:val="16"/>
        </w:rPr>
        <w:t>the Company’s outstanding unpaid invoices and interest and, in respect of</w:t>
      </w:r>
      <w:r>
        <w:rPr>
          <w:spacing w:val="-4"/>
          <w:sz w:val="16"/>
        </w:rPr>
        <w:t xml:space="preserve"> </w:t>
      </w:r>
      <w:r>
        <w:rPr>
          <w:sz w:val="16"/>
        </w:rPr>
        <w:t>the</w:t>
      </w:r>
      <w:r>
        <w:rPr>
          <w:spacing w:val="-8"/>
          <w:sz w:val="16"/>
        </w:rPr>
        <w:t xml:space="preserve"> </w:t>
      </w:r>
      <w:r>
        <w:rPr>
          <w:sz w:val="16"/>
        </w:rPr>
        <w:t>Services</w:t>
      </w:r>
      <w:r>
        <w:rPr>
          <w:spacing w:val="-6"/>
          <w:sz w:val="16"/>
        </w:rPr>
        <w:t xml:space="preserve"> </w:t>
      </w:r>
      <w:r>
        <w:rPr>
          <w:sz w:val="16"/>
        </w:rPr>
        <w:t>supplied</w:t>
      </w:r>
      <w:r>
        <w:rPr>
          <w:spacing w:val="-5"/>
          <w:sz w:val="16"/>
        </w:rPr>
        <w:t xml:space="preserve"> </w:t>
      </w:r>
      <w:r>
        <w:rPr>
          <w:sz w:val="16"/>
        </w:rPr>
        <w:t>but</w:t>
      </w:r>
      <w:r>
        <w:rPr>
          <w:spacing w:val="-6"/>
          <w:sz w:val="16"/>
        </w:rPr>
        <w:t xml:space="preserve"> </w:t>
      </w:r>
      <w:r>
        <w:rPr>
          <w:sz w:val="16"/>
        </w:rPr>
        <w:t>for</w:t>
      </w:r>
      <w:r>
        <w:rPr>
          <w:spacing w:val="-5"/>
          <w:sz w:val="16"/>
        </w:rPr>
        <w:t xml:space="preserve"> </w:t>
      </w:r>
      <w:r>
        <w:rPr>
          <w:sz w:val="16"/>
        </w:rPr>
        <w:t>which</w:t>
      </w:r>
      <w:r>
        <w:rPr>
          <w:spacing w:val="-5"/>
          <w:sz w:val="16"/>
        </w:rPr>
        <w:t xml:space="preserve"> </w:t>
      </w:r>
      <w:r>
        <w:rPr>
          <w:sz w:val="16"/>
        </w:rPr>
        <w:t>no</w:t>
      </w:r>
      <w:r>
        <w:rPr>
          <w:spacing w:val="-5"/>
          <w:sz w:val="16"/>
        </w:rPr>
        <w:t xml:space="preserve"> </w:t>
      </w:r>
      <w:r>
        <w:rPr>
          <w:sz w:val="16"/>
        </w:rPr>
        <w:t>invoice</w:t>
      </w:r>
      <w:r>
        <w:rPr>
          <w:spacing w:val="-5"/>
          <w:sz w:val="16"/>
        </w:rPr>
        <w:t xml:space="preserve"> </w:t>
      </w:r>
      <w:r>
        <w:rPr>
          <w:sz w:val="16"/>
        </w:rPr>
        <w:t>has</w:t>
      </w:r>
      <w:r>
        <w:rPr>
          <w:spacing w:val="-6"/>
          <w:sz w:val="16"/>
        </w:rPr>
        <w:t xml:space="preserve"> </w:t>
      </w:r>
      <w:r>
        <w:rPr>
          <w:sz w:val="16"/>
        </w:rPr>
        <w:t>been</w:t>
      </w:r>
      <w:r>
        <w:rPr>
          <w:spacing w:val="-5"/>
          <w:sz w:val="16"/>
        </w:rPr>
        <w:t xml:space="preserve"> </w:t>
      </w:r>
      <w:r>
        <w:rPr>
          <w:sz w:val="16"/>
        </w:rPr>
        <w:t>submitted, the Company may submit an invoice, which shall be payable immediately upon receipt; and</w:t>
      </w:r>
    </w:p>
    <w:p w14:paraId="04C277AA" w14:textId="77777777" w:rsidR="00434CD3" w:rsidRDefault="00B56BC9">
      <w:pPr>
        <w:pStyle w:val="ListParagraph"/>
        <w:numPr>
          <w:ilvl w:val="2"/>
          <w:numId w:val="8"/>
        </w:numPr>
        <w:tabs>
          <w:tab w:val="left" w:pos="590"/>
        </w:tabs>
        <w:spacing w:line="183" w:lineRule="exact"/>
        <w:ind w:left="590" w:hanging="490"/>
        <w:jc w:val="both"/>
        <w:rPr>
          <w:sz w:val="16"/>
        </w:rPr>
      </w:pPr>
      <w:r>
        <w:rPr>
          <w:sz w:val="16"/>
        </w:rPr>
        <w:t>Condition</w:t>
      </w:r>
      <w:r>
        <w:rPr>
          <w:spacing w:val="-5"/>
          <w:sz w:val="16"/>
        </w:rPr>
        <w:t xml:space="preserve"> </w:t>
      </w:r>
      <w:r>
        <w:rPr>
          <w:sz w:val="16"/>
        </w:rPr>
        <w:t>16.4</w:t>
      </w:r>
      <w:r>
        <w:rPr>
          <w:spacing w:val="-6"/>
          <w:sz w:val="16"/>
        </w:rPr>
        <w:t xml:space="preserve"> </w:t>
      </w:r>
      <w:r>
        <w:rPr>
          <w:sz w:val="16"/>
        </w:rPr>
        <w:t>(Exit</w:t>
      </w:r>
      <w:r>
        <w:rPr>
          <w:spacing w:val="-5"/>
          <w:sz w:val="16"/>
        </w:rPr>
        <w:t xml:space="preserve"> </w:t>
      </w:r>
      <w:r>
        <w:rPr>
          <w:sz w:val="16"/>
        </w:rPr>
        <w:t>Plan)</w:t>
      </w:r>
      <w:r>
        <w:rPr>
          <w:spacing w:val="-7"/>
          <w:sz w:val="16"/>
        </w:rPr>
        <w:t xml:space="preserve"> </w:t>
      </w:r>
      <w:r>
        <w:rPr>
          <w:sz w:val="16"/>
        </w:rPr>
        <w:t>shall</w:t>
      </w:r>
      <w:r>
        <w:rPr>
          <w:spacing w:val="-3"/>
          <w:sz w:val="16"/>
        </w:rPr>
        <w:t xml:space="preserve"> </w:t>
      </w:r>
      <w:r>
        <w:rPr>
          <w:spacing w:val="-2"/>
          <w:sz w:val="16"/>
        </w:rPr>
        <w:t>apply.</w:t>
      </w:r>
    </w:p>
    <w:p w14:paraId="04C277AB" w14:textId="77777777" w:rsidR="00434CD3" w:rsidRDefault="00B56BC9">
      <w:pPr>
        <w:pStyle w:val="ListParagraph"/>
        <w:numPr>
          <w:ilvl w:val="1"/>
          <w:numId w:val="8"/>
        </w:numPr>
        <w:tabs>
          <w:tab w:val="left" w:pos="453"/>
        </w:tabs>
        <w:spacing w:before="1"/>
        <w:ind w:right="38" w:firstLine="0"/>
        <w:jc w:val="both"/>
        <w:rPr>
          <w:sz w:val="16"/>
        </w:rPr>
      </w:pPr>
      <w:r>
        <w:rPr>
          <w:sz w:val="16"/>
        </w:rPr>
        <w:t>Subject</w:t>
      </w:r>
      <w:r>
        <w:rPr>
          <w:spacing w:val="-7"/>
          <w:sz w:val="16"/>
        </w:rPr>
        <w:t xml:space="preserve"> </w:t>
      </w:r>
      <w:r>
        <w:rPr>
          <w:sz w:val="16"/>
        </w:rPr>
        <w:t>to</w:t>
      </w:r>
      <w:r>
        <w:rPr>
          <w:spacing w:val="-9"/>
          <w:sz w:val="16"/>
        </w:rPr>
        <w:t xml:space="preserve"> </w:t>
      </w:r>
      <w:r>
        <w:rPr>
          <w:sz w:val="16"/>
        </w:rPr>
        <w:t>Conditions</w:t>
      </w:r>
      <w:r>
        <w:rPr>
          <w:spacing w:val="-6"/>
          <w:sz w:val="16"/>
        </w:rPr>
        <w:t xml:space="preserve"> </w:t>
      </w:r>
      <w:r>
        <w:rPr>
          <w:sz w:val="16"/>
        </w:rPr>
        <w:t>17.3</w:t>
      </w:r>
      <w:r>
        <w:rPr>
          <w:spacing w:val="-6"/>
          <w:sz w:val="16"/>
        </w:rPr>
        <w:t xml:space="preserve"> </w:t>
      </w:r>
      <w:r>
        <w:rPr>
          <w:sz w:val="16"/>
        </w:rPr>
        <w:t>and</w:t>
      </w:r>
      <w:r>
        <w:rPr>
          <w:spacing w:val="-6"/>
          <w:sz w:val="16"/>
        </w:rPr>
        <w:t xml:space="preserve"> </w:t>
      </w:r>
      <w:r>
        <w:rPr>
          <w:sz w:val="16"/>
        </w:rPr>
        <w:t>17.4</w:t>
      </w:r>
      <w:r>
        <w:rPr>
          <w:spacing w:val="-6"/>
          <w:sz w:val="16"/>
        </w:rPr>
        <w:t xml:space="preserve"> </w:t>
      </w:r>
      <w:r>
        <w:rPr>
          <w:sz w:val="16"/>
        </w:rPr>
        <w:t>below,</w:t>
      </w:r>
      <w:r>
        <w:rPr>
          <w:spacing w:val="-7"/>
          <w:sz w:val="16"/>
        </w:rPr>
        <w:t xml:space="preserve"> </w:t>
      </w:r>
      <w:r>
        <w:rPr>
          <w:sz w:val="16"/>
        </w:rPr>
        <w:t>following</w:t>
      </w:r>
      <w:r>
        <w:rPr>
          <w:spacing w:val="-7"/>
          <w:sz w:val="16"/>
        </w:rPr>
        <w:t xml:space="preserve"> </w:t>
      </w:r>
      <w:r>
        <w:rPr>
          <w:sz w:val="16"/>
        </w:rPr>
        <w:t xml:space="preserve">termination of the Contract (whether by reason of expiry, breach, agreement of the parties or otherwise) or a reduction in requirements for the Services, the Company shall use its reasonable </w:t>
      </w:r>
      <w:proofErr w:type="spellStart"/>
      <w:r>
        <w:rPr>
          <w:sz w:val="16"/>
        </w:rPr>
        <w:t>endeavours</w:t>
      </w:r>
      <w:proofErr w:type="spellEnd"/>
      <w:r>
        <w:rPr>
          <w:sz w:val="16"/>
        </w:rPr>
        <w:t xml:space="preserve"> to redeploy elsewhere in its business any Relevant Employees and the other assets and resources used in providing the Services (“</w:t>
      </w:r>
      <w:r>
        <w:rPr>
          <w:b/>
          <w:sz w:val="16"/>
        </w:rPr>
        <w:t>Resources</w:t>
      </w:r>
      <w:r>
        <w:rPr>
          <w:sz w:val="16"/>
        </w:rPr>
        <w:t>”)</w:t>
      </w:r>
      <w:r>
        <w:rPr>
          <w:spacing w:val="-1"/>
          <w:sz w:val="16"/>
        </w:rPr>
        <w:t xml:space="preserve"> </w:t>
      </w:r>
      <w:r>
        <w:rPr>
          <w:sz w:val="16"/>
        </w:rPr>
        <w:t>and</w:t>
      </w:r>
      <w:r>
        <w:rPr>
          <w:spacing w:val="-1"/>
          <w:sz w:val="16"/>
        </w:rPr>
        <w:t xml:space="preserve"> </w:t>
      </w:r>
      <w:r>
        <w:rPr>
          <w:sz w:val="16"/>
        </w:rPr>
        <w:t>the</w:t>
      </w:r>
      <w:r>
        <w:rPr>
          <w:spacing w:val="-1"/>
          <w:sz w:val="16"/>
        </w:rPr>
        <w:t xml:space="preserve"> </w:t>
      </w:r>
      <w:r>
        <w:rPr>
          <w:sz w:val="16"/>
        </w:rPr>
        <w:t>Customer</w:t>
      </w:r>
      <w:r>
        <w:rPr>
          <w:spacing w:val="-3"/>
          <w:sz w:val="16"/>
        </w:rPr>
        <w:t xml:space="preserve"> </w:t>
      </w:r>
      <w:r>
        <w:rPr>
          <w:sz w:val="16"/>
        </w:rPr>
        <w:t>shall pay to</w:t>
      </w:r>
      <w:r>
        <w:rPr>
          <w:spacing w:val="-3"/>
          <w:sz w:val="16"/>
        </w:rPr>
        <w:t xml:space="preserve"> </w:t>
      </w:r>
      <w:r>
        <w:rPr>
          <w:sz w:val="16"/>
        </w:rPr>
        <w:t>the</w:t>
      </w:r>
      <w:r>
        <w:rPr>
          <w:spacing w:val="-1"/>
          <w:sz w:val="16"/>
        </w:rPr>
        <w:t xml:space="preserve"> </w:t>
      </w:r>
      <w:r>
        <w:rPr>
          <w:sz w:val="16"/>
        </w:rPr>
        <w:t>Company, as</w:t>
      </w:r>
      <w:r>
        <w:rPr>
          <w:spacing w:val="-1"/>
          <w:sz w:val="16"/>
        </w:rPr>
        <w:t xml:space="preserve"> </w:t>
      </w:r>
      <w:r>
        <w:rPr>
          <w:sz w:val="16"/>
        </w:rPr>
        <w:t>soon as the same are ascertained, the following sums:</w:t>
      </w:r>
    </w:p>
    <w:p w14:paraId="04C277AC" w14:textId="77777777" w:rsidR="00434CD3" w:rsidRDefault="00B56BC9">
      <w:pPr>
        <w:pStyle w:val="ListParagraph"/>
        <w:numPr>
          <w:ilvl w:val="2"/>
          <w:numId w:val="8"/>
        </w:numPr>
        <w:tabs>
          <w:tab w:val="left" w:pos="595"/>
        </w:tabs>
        <w:ind w:right="40" w:firstLine="0"/>
        <w:jc w:val="both"/>
        <w:rPr>
          <w:sz w:val="16"/>
        </w:rPr>
      </w:pPr>
      <w:r>
        <w:rPr>
          <w:sz w:val="16"/>
        </w:rPr>
        <w:t xml:space="preserve">an amount equal to all severance, redundancy pay and other compensation payable to Relevant Employees arising out of the termination or transfer of their employment as a result of the termination of the Contract or reduction in requirements for the </w:t>
      </w:r>
      <w:proofErr w:type="gramStart"/>
      <w:r>
        <w:rPr>
          <w:spacing w:val="-2"/>
          <w:sz w:val="16"/>
        </w:rPr>
        <w:t>Services;</w:t>
      </w:r>
      <w:proofErr w:type="gramEnd"/>
    </w:p>
    <w:p w14:paraId="04C277AD" w14:textId="77777777" w:rsidR="00434CD3" w:rsidRDefault="00B56BC9">
      <w:pPr>
        <w:pStyle w:val="ListParagraph"/>
        <w:numPr>
          <w:ilvl w:val="2"/>
          <w:numId w:val="8"/>
        </w:numPr>
        <w:tabs>
          <w:tab w:val="left" w:pos="621"/>
        </w:tabs>
        <w:ind w:right="39" w:firstLine="0"/>
        <w:jc w:val="both"/>
        <w:rPr>
          <w:sz w:val="16"/>
        </w:rPr>
      </w:pPr>
      <w:r>
        <w:rPr>
          <w:sz w:val="16"/>
        </w:rPr>
        <w:t xml:space="preserve">all relocation and disturbance payments made to Relevant Employees who are offered and accept employment in another capacity within the </w:t>
      </w:r>
      <w:proofErr w:type="gramStart"/>
      <w:r>
        <w:rPr>
          <w:sz w:val="16"/>
        </w:rPr>
        <w:t>Company;</w:t>
      </w:r>
      <w:proofErr w:type="gramEnd"/>
    </w:p>
    <w:p w14:paraId="04C277AE" w14:textId="77777777" w:rsidR="00434CD3" w:rsidRDefault="00B56BC9">
      <w:pPr>
        <w:pStyle w:val="ListParagraph"/>
        <w:numPr>
          <w:ilvl w:val="2"/>
          <w:numId w:val="8"/>
        </w:numPr>
        <w:tabs>
          <w:tab w:val="left" w:pos="633"/>
        </w:tabs>
        <w:ind w:right="42" w:firstLine="0"/>
        <w:jc w:val="both"/>
        <w:rPr>
          <w:sz w:val="16"/>
        </w:rPr>
      </w:pPr>
      <w:r>
        <w:rPr>
          <w:sz w:val="16"/>
        </w:rPr>
        <w:t>any hardware or software acquisition and/or development costs, and/or</w:t>
      </w:r>
      <w:r>
        <w:rPr>
          <w:spacing w:val="-2"/>
          <w:sz w:val="16"/>
        </w:rPr>
        <w:t xml:space="preserve"> </w:t>
      </w:r>
      <w:r>
        <w:rPr>
          <w:sz w:val="16"/>
        </w:rPr>
        <w:t>any other</w:t>
      </w:r>
      <w:r>
        <w:rPr>
          <w:spacing w:val="-2"/>
          <w:sz w:val="16"/>
        </w:rPr>
        <w:t xml:space="preserve"> </w:t>
      </w:r>
      <w:r>
        <w:rPr>
          <w:sz w:val="16"/>
        </w:rPr>
        <w:t>implementation</w:t>
      </w:r>
      <w:r>
        <w:rPr>
          <w:spacing w:val="-2"/>
          <w:sz w:val="16"/>
        </w:rPr>
        <w:t xml:space="preserve"> </w:t>
      </w:r>
      <w:r>
        <w:rPr>
          <w:sz w:val="16"/>
        </w:rPr>
        <w:t>costs relating</w:t>
      </w:r>
      <w:r>
        <w:rPr>
          <w:spacing w:val="-4"/>
          <w:sz w:val="16"/>
        </w:rPr>
        <w:t xml:space="preserve"> </w:t>
      </w:r>
      <w:r>
        <w:rPr>
          <w:sz w:val="16"/>
        </w:rPr>
        <w:t>to</w:t>
      </w:r>
      <w:r>
        <w:rPr>
          <w:spacing w:val="-2"/>
          <w:sz w:val="16"/>
        </w:rPr>
        <w:t xml:space="preserve"> </w:t>
      </w:r>
      <w:r>
        <w:rPr>
          <w:sz w:val="16"/>
        </w:rPr>
        <w:t>the</w:t>
      </w:r>
      <w:r>
        <w:rPr>
          <w:spacing w:val="-2"/>
          <w:sz w:val="16"/>
        </w:rPr>
        <w:t xml:space="preserve"> </w:t>
      </w:r>
      <w:r>
        <w:rPr>
          <w:sz w:val="16"/>
        </w:rPr>
        <w:t xml:space="preserve">Services incurred by the </w:t>
      </w:r>
      <w:proofErr w:type="gramStart"/>
      <w:r>
        <w:rPr>
          <w:sz w:val="16"/>
        </w:rPr>
        <w:t>Company</w:t>
      </w:r>
      <w:proofErr w:type="gramEnd"/>
      <w:r>
        <w:rPr>
          <w:sz w:val="16"/>
        </w:rPr>
        <w:t xml:space="preserve"> or any other costs (including capital investment) agreed by the Company and the Customer to be </w:t>
      </w:r>
      <w:proofErr w:type="spellStart"/>
      <w:r>
        <w:rPr>
          <w:sz w:val="16"/>
        </w:rPr>
        <w:t>amortised</w:t>
      </w:r>
      <w:proofErr w:type="spellEnd"/>
      <w:r>
        <w:rPr>
          <w:sz w:val="16"/>
        </w:rPr>
        <w:t xml:space="preserve"> and paid over the expected term of the Contract to the extent</w:t>
      </w:r>
      <w:r>
        <w:rPr>
          <w:spacing w:val="-4"/>
          <w:sz w:val="16"/>
        </w:rPr>
        <w:t xml:space="preserve"> </w:t>
      </w:r>
      <w:r>
        <w:rPr>
          <w:sz w:val="16"/>
        </w:rPr>
        <w:t>the</w:t>
      </w:r>
      <w:r>
        <w:rPr>
          <w:spacing w:val="-5"/>
          <w:sz w:val="16"/>
        </w:rPr>
        <w:t xml:space="preserve"> </w:t>
      </w:r>
      <w:r>
        <w:rPr>
          <w:sz w:val="16"/>
        </w:rPr>
        <w:t>same</w:t>
      </w:r>
      <w:r>
        <w:rPr>
          <w:spacing w:val="-5"/>
          <w:sz w:val="16"/>
        </w:rPr>
        <w:t xml:space="preserve"> </w:t>
      </w:r>
      <w:r>
        <w:rPr>
          <w:sz w:val="16"/>
        </w:rPr>
        <w:t>have</w:t>
      </w:r>
      <w:r>
        <w:rPr>
          <w:spacing w:val="-3"/>
          <w:sz w:val="16"/>
        </w:rPr>
        <w:t xml:space="preserve"> </w:t>
      </w:r>
      <w:r>
        <w:rPr>
          <w:sz w:val="16"/>
        </w:rPr>
        <w:t>not</w:t>
      </w:r>
      <w:r>
        <w:rPr>
          <w:spacing w:val="-2"/>
          <w:sz w:val="16"/>
        </w:rPr>
        <w:t xml:space="preserve"> </w:t>
      </w:r>
      <w:r>
        <w:rPr>
          <w:sz w:val="16"/>
        </w:rPr>
        <w:t>been</w:t>
      </w:r>
      <w:r>
        <w:rPr>
          <w:spacing w:val="-3"/>
          <w:sz w:val="16"/>
        </w:rPr>
        <w:t xml:space="preserve"> </w:t>
      </w:r>
      <w:r>
        <w:rPr>
          <w:sz w:val="16"/>
        </w:rPr>
        <w:t>fully</w:t>
      </w:r>
      <w:r>
        <w:rPr>
          <w:spacing w:val="-1"/>
          <w:sz w:val="16"/>
        </w:rPr>
        <w:t xml:space="preserve"> </w:t>
      </w:r>
      <w:r>
        <w:rPr>
          <w:sz w:val="16"/>
        </w:rPr>
        <w:t>recovered</w:t>
      </w:r>
      <w:r>
        <w:rPr>
          <w:spacing w:val="-3"/>
          <w:sz w:val="16"/>
        </w:rPr>
        <w:t xml:space="preserve"> </w:t>
      </w:r>
      <w:r>
        <w:rPr>
          <w:sz w:val="16"/>
        </w:rPr>
        <w:t>as</w:t>
      </w:r>
      <w:r>
        <w:rPr>
          <w:spacing w:val="-4"/>
          <w:sz w:val="16"/>
        </w:rPr>
        <w:t xml:space="preserve"> </w:t>
      </w:r>
      <w:r>
        <w:rPr>
          <w:sz w:val="16"/>
        </w:rPr>
        <w:t>part</w:t>
      </w:r>
      <w:r>
        <w:rPr>
          <w:spacing w:val="-2"/>
          <w:sz w:val="16"/>
        </w:rPr>
        <w:t xml:space="preserve"> </w:t>
      </w:r>
      <w:r>
        <w:rPr>
          <w:sz w:val="16"/>
        </w:rPr>
        <w:t>of</w:t>
      </w:r>
      <w:r>
        <w:rPr>
          <w:spacing w:val="-2"/>
          <w:sz w:val="16"/>
        </w:rPr>
        <w:t xml:space="preserve"> </w:t>
      </w:r>
      <w:r>
        <w:rPr>
          <w:sz w:val="16"/>
        </w:rPr>
        <w:t>the</w:t>
      </w:r>
      <w:r>
        <w:rPr>
          <w:spacing w:val="-5"/>
          <w:sz w:val="16"/>
        </w:rPr>
        <w:t xml:space="preserve"> </w:t>
      </w:r>
      <w:r>
        <w:rPr>
          <w:sz w:val="16"/>
        </w:rPr>
        <w:t>charges prior to the termination date;</w:t>
      </w:r>
    </w:p>
    <w:p w14:paraId="04C277AF" w14:textId="77777777" w:rsidR="00434CD3" w:rsidRDefault="00B56BC9">
      <w:pPr>
        <w:pStyle w:val="ListParagraph"/>
        <w:numPr>
          <w:ilvl w:val="2"/>
          <w:numId w:val="8"/>
        </w:numPr>
        <w:tabs>
          <w:tab w:val="left" w:pos="698"/>
        </w:tabs>
        <w:ind w:right="43" w:firstLine="0"/>
        <w:jc w:val="both"/>
        <w:rPr>
          <w:sz w:val="16"/>
        </w:rPr>
      </w:pPr>
      <w:r>
        <w:rPr>
          <w:sz w:val="16"/>
        </w:rPr>
        <w:t>all (a) rental/hire and associated charges (including maintenance charges) due from or payable by the Company during</w:t>
      </w:r>
    </w:p>
    <w:p w14:paraId="04C277B0" w14:textId="77777777" w:rsidR="00434CD3" w:rsidRDefault="00B56BC9">
      <w:pPr>
        <w:pStyle w:val="BodyText"/>
        <w:spacing w:before="96"/>
        <w:ind w:right="112"/>
      </w:pPr>
      <w:r>
        <w:br w:type="column"/>
      </w:r>
      <w:r>
        <w:t>the remainder of the terms or hire periods (for whatever duration) under its lease/hire agreements for the Resources (other than those Resources (if any) the lease/hire agreement relating to which is actually assigned to the Customer or</w:t>
      </w:r>
      <w:r>
        <w:rPr>
          <w:spacing w:val="40"/>
        </w:rPr>
        <w:t xml:space="preserve"> </w:t>
      </w:r>
      <w:r>
        <w:t>for which the Customer enters into a replacement lease), (b) penalty or additional costs or charges payable for early termination (which right shall be exercised at the Company’s</w:t>
      </w:r>
      <w:r>
        <w:rPr>
          <w:spacing w:val="-5"/>
        </w:rPr>
        <w:t xml:space="preserve"> </w:t>
      </w:r>
      <w:r>
        <w:t>discretion)</w:t>
      </w:r>
      <w:r>
        <w:rPr>
          <w:spacing w:val="-5"/>
        </w:rPr>
        <w:t xml:space="preserve"> </w:t>
      </w:r>
      <w:r>
        <w:t>of</w:t>
      </w:r>
      <w:r>
        <w:rPr>
          <w:spacing w:val="-6"/>
        </w:rPr>
        <w:t xml:space="preserve"> </w:t>
      </w:r>
      <w:r>
        <w:t>such</w:t>
      </w:r>
      <w:r>
        <w:rPr>
          <w:spacing w:val="-8"/>
        </w:rPr>
        <w:t xml:space="preserve"> </w:t>
      </w:r>
      <w:r>
        <w:t>lease</w:t>
      </w:r>
      <w:r>
        <w:rPr>
          <w:spacing w:val="-5"/>
        </w:rPr>
        <w:t xml:space="preserve"> </w:t>
      </w:r>
      <w:r>
        <w:t>or</w:t>
      </w:r>
      <w:r>
        <w:rPr>
          <w:spacing w:val="-8"/>
        </w:rPr>
        <w:t xml:space="preserve"> </w:t>
      </w:r>
      <w:r>
        <w:t>hire</w:t>
      </w:r>
      <w:r>
        <w:rPr>
          <w:spacing w:val="-6"/>
        </w:rPr>
        <w:t xml:space="preserve"> </w:t>
      </w:r>
      <w:r>
        <w:t>arrangements</w:t>
      </w:r>
      <w:r>
        <w:rPr>
          <w:spacing w:val="-6"/>
        </w:rPr>
        <w:t xml:space="preserve"> </w:t>
      </w:r>
      <w:r>
        <w:t>and</w:t>
      </w:r>
      <w:r>
        <w:rPr>
          <w:spacing w:val="-5"/>
        </w:rPr>
        <w:t xml:space="preserve"> </w:t>
      </w:r>
      <w:r>
        <w:t>(c)</w:t>
      </w:r>
      <w:r>
        <w:rPr>
          <w:spacing w:val="-8"/>
        </w:rPr>
        <w:t xml:space="preserve"> </w:t>
      </w:r>
      <w:r>
        <w:t>the amount of any shortfall in</w:t>
      </w:r>
      <w:r>
        <w:rPr>
          <w:spacing w:val="-2"/>
        </w:rPr>
        <w:t xml:space="preserve"> </w:t>
      </w:r>
      <w:r>
        <w:t>the procee</w:t>
      </w:r>
      <w:r>
        <w:t>ds of</w:t>
      </w:r>
      <w:r>
        <w:rPr>
          <w:spacing w:val="-1"/>
        </w:rPr>
        <w:t xml:space="preserve"> </w:t>
      </w:r>
      <w:r>
        <w:t>sale (after deducting</w:t>
      </w:r>
      <w:r>
        <w:rPr>
          <w:spacing w:val="-2"/>
        </w:rPr>
        <w:t xml:space="preserve"> </w:t>
      </w:r>
      <w:r>
        <w:t>costs of sale) of Resources purchased by the Company;</w:t>
      </w:r>
    </w:p>
    <w:p w14:paraId="04C277B1" w14:textId="77777777" w:rsidR="00434CD3" w:rsidRDefault="00B56BC9">
      <w:pPr>
        <w:pStyle w:val="ListParagraph"/>
        <w:numPr>
          <w:ilvl w:val="2"/>
          <w:numId w:val="8"/>
        </w:numPr>
        <w:tabs>
          <w:tab w:val="left" w:pos="588"/>
        </w:tabs>
        <w:ind w:right="116" w:firstLine="0"/>
        <w:jc w:val="both"/>
        <w:rPr>
          <w:sz w:val="16"/>
        </w:rPr>
      </w:pPr>
      <w:r>
        <w:rPr>
          <w:sz w:val="16"/>
        </w:rPr>
        <w:t>all</w:t>
      </w:r>
      <w:r>
        <w:rPr>
          <w:spacing w:val="-3"/>
          <w:sz w:val="16"/>
        </w:rPr>
        <w:t xml:space="preserve"> </w:t>
      </w:r>
      <w:r>
        <w:rPr>
          <w:sz w:val="16"/>
        </w:rPr>
        <w:t>rent,</w:t>
      </w:r>
      <w:r>
        <w:rPr>
          <w:spacing w:val="-3"/>
          <w:sz w:val="16"/>
        </w:rPr>
        <w:t xml:space="preserve"> </w:t>
      </w:r>
      <w:r>
        <w:rPr>
          <w:sz w:val="16"/>
        </w:rPr>
        <w:t>rates</w:t>
      </w:r>
      <w:r>
        <w:rPr>
          <w:spacing w:val="-5"/>
          <w:sz w:val="16"/>
        </w:rPr>
        <w:t xml:space="preserve"> </w:t>
      </w:r>
      <w:r>
        <w:rPr>
          <w:sz w:val="16"/>
        </w:rPr>
        <w:t>and</w:t>
      </w:r>
      <w:r>
        <w:rPr>
          <w:spacing w:val="-4"/>
          <w:sz w:val="16"/>
        </w:rPr>
        <w:t xml:space="preserve"> </w:t>
      </w:r>
      <w:r>
        <w:rPr>
          <w:sz w:val="16"/>
        </w:rPr>
        <w:t>other</w:t>
      </w:r>
      <w:r>
        <w:rPr>
          <w:spacing w:val="-6"/>
          <w:sz w:val="16"/>
        </w:rPr>
        <w:t xml:space="preserve"> </w:t>
      </w:r>
      <w:r>
        <w:rPr>
          <w:sz w:val="16"/>
        </w:rPr>
        <w:t>charges,</w:t>
      </w:r>
      <w:r>
        <w:rPr>
          <w:spacing w:val="-5"/>
          <w:sz w:val="16"/>
        </w:rPr>
        <w:t xml:space="preserve"> </w:t>
      </w:r>
      <w:r>
        <w:rPr>
          <w:sz w:val="16"/>
        </w:rPr>
        <w:t>costs</w:t>
      </w:r>
      <w:r>
        <w:rPr>
          <w:spacing w:val="-2"/>
          <w:sz w:val="16"/>
        </w:rPr>
        <w:t xml:space="preserve"> </w:t>
      </w:r>
      <w:r>
        <w:rPr>
          <w:sz w:val="16"/>
        </w:rPr>
        <w:t>and</w:t>
      </w:r>
      <w:r>
        <w:rPr>
          <w:spacing w:val="-7"/>
          <w:sz w:val="16"/>
        </w:rPr>
        <w:t xml:space="preserve"> </w:t>
      </w:r>
      <w:r>
        <w:rPr>
          <w:sz w:val="16"/>
        </w:rPr>
        <w:t>outgoings</w:t>
      </w:r>
      <w:r>
        <w:rPr>
          <w:spacing w:val="-5"/>
          <w:sz w:val="16"/>
        </w:rPr>
        <w:t xml:space="preserve"> </w:t>
      </w:r>
      <w:r>
        <w:rPr>
          <w:sz w:val="16"/>
        </w:rPr>
        <w:t>incurred due</w:t>
      </w:r>
      <w:r>
        <w:rPr>
          <w:spacing w:val="-12"/>
          <w:sz w:val="16"/>
        </w:rPr>
        <w:t xml:space="preserve"> </w:t>
      </w:r>
      <w:r>
        <w:rPr>
          <w:sz w:val="16"/>
        </w:rPr>
        <w:t>or</w:t>
      </w:r>
      <w:r>
        <w:rPr>
          <w:spacing w:val="-11"/>
          <w:sz w:val="16"/>
        </w:rPr>
        <w:t xml:space="preserve"> </w:t>
      </w:r>
      <w:r>
        <w:rPr>
          <w:sz w:val="16"/>
        </w:rPr>
        <w:t>payable</w:t>
      </w:r>
      <w:r>
        <w:rPr>
          <w:spacing w:val="-11"/>
          <w:sz w:val="16"/>
        </w:rPr>
        <w:t xml:space="preserve"> </w:t>
      </w:r>
      <w:r>
        <w:rPr>
          <w:sz w:val="16"/>
        </w:rPr>
        <w:t>for</w:t>
      </w:r>
      <w:r>
        <w:rPr>
          <w:spacing w:val="-11"/>
          <w:sz w:val="16"/>
        </w:rPr>
        <w:t xml:space="preserve"> </w:t>
      </w:r>
      <w:r>
        <w:rPr>
          <w:sz w:val="16"/>
        </w:rPr>
        <w:t>the</w:t>
      </w:r>
      <w:r>
        <w:rPr>
          <w:spacing w:val="-11"/>
          <w:sz w:val="16"/>
        </w:rPr>
        <w:t xml:space="preserve"> </w:t>
      </w:r>
      <w:r>
        <w:rPr>
          <w:sz w:val="16"/>
        </w:rPr>
        <w:t>remainder</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term</w:t>
      </w:r>
      <w:r>
        <w:rPr>
          <w:spacing w:val="-12"/>
          <w:sz w:val="16"/>
        </w:rPr>
        <w:t xml:space="preserve"> </w:t>
      </w:r>
      <w:r>
        <w:rPr>
          <w:sz w:val="16"/>
        </w:rPr>
        <w:t>relating</w:t>
      </w:r>
      <w:r>
        <w:rPr>
          <w:spacing w:val="-11"/>
          <w:sz w:val="16"/>
        </w:rPr>
        <w:t xml:space="preserve"> </w:t>
      </w:r>
      <w:r>
        <w:rPr>
          <w:sz w:val="16"/>
        </w:rPr>
        <w:t>to</w:t>
      </w:r>
      <w:r>
        <w:rPr>
          <w:spacing w:val="-11"/>
          <w:sz w:val="16"/>
        </w:rPr>
        <w:t xml:space="preserve"> </w:t>
      </w:r>
      <w:r>
        <w:rPr>
          <w:sz w:val="16"/>
        </w:rPr>
        <w:t>the</w:t>
      </w:r>
      <w:r>
        <w:rPr>
          <w:spacing w:val="-11"/>
          <w:sz w:val="16"/>
        </w:rPr>
        <w:t xml:space="preserve"> </w:t>
      </w:r>
      <w:r>
        <w:rPr>
          <w:sz w:val="16"/>
        </w:rPr>
        <w:t>Company’s premises (including on account of dilapidations or reinstatement - whether agreed, carried out or not in which case such sum shall be conclusively</w:t>
      </w:r>
      <w:r>
        <w:rPr>
          <w:spacing w:val="-10"/>
          <w:sz w:val="16"/>
        </w:rPr>
        <w:t xml:space="preserve"> </w:t>
      </w:r>
      <w:r>
        <w:rPr>
          <w:sz w:val="16"/>
        </w:rPr>
        <w:t>determined</w:t>
      </w:r>
      <w:r>
        <w:rPr>
          <w:spacing w:val="-12"/>
          <w:sz w:val="16"/>
        </w:rPr>
        <w:t xml:space="preserve"> </w:t>
      </w:r>
      <w:r>
        <w:rPr>
          <w:sz w:val="16"/>
        </w:rPr>
        <w:t>by</w:t>
      </w:r>
      <w:r>
        <w:rPr>
          <w:spacing w:val="-9"/>
          <w:sz w:val="16"/>
        </w:rPr>
        <w:t xml:space="preserve"> </w:t>
      </w:r>
      <w:r>
        <w:rPr>
          <w:sz w:val="16"/>
        </w:rPr>
        <w:t>the</w:t>
      </w:r>
      <w:r>
        <w:rPr>
          <w:spacing w:val="-12"/>
          <w:sz w:val="16"/>
        </w:rPr>
        <w:t xml:space="preserve"> </w:t>
      </w:r>
      <w:r>
        <w:rPr>
          <w:sz w:val="16"/>
        </w:rPr>
        <w:t>Company)</w:t>
      </w:r>
      <w:r>
        <w:rPr>
          <w:spacing w:val="-11"/>
          <w:sz w:val="16"/>
        </w:rPr>
        <w:t xml:space="preserve"> </w:t>
      </w:r>
      <w:r>
        <w:rPr>
          <w:sz w:val="16"/>
        </w:rPr>
        <w:t>including</w:t>
      </w:r>
      <w:r>
        <w:rPr>
          <w:spacing w:val="-9"/>
          <w:sz w:val="16"/>
        </w:rPr>
        <w:t xml:space="preserve"> </w:t>
      </w:r>
      <w:r>
        <w:rPr>
          <w:sz w:val="16"/>
        </w:rPr>
        <w:t>any</w:t>
      </w:r>
      <w:r>
        <w:rPr>
          <w:spacing w:val="-10"/>
          <w:sz w:val="16"/>
        </w:rPr>
        <w:t xml:space="preserve"> </w:t>
      </w:r>
      <w:r>
        <w:rPr>
          <w:sz w:val="16"/>
        </w:rPr>
        <w:t>premium</w:t>
      </w:r>
      <w:r>
        <w:rPr>
          <w:spacing w:val="-11"/>
          <w:sz w:val="16"/>
        </w:rPr>
        <w:t xml:space="preserve"> </w:t>
      </w:r>
      <w:r>
        <w:rPr>
          <w:sz w:val="16"/>
        </w:rPr>
        <w:t>and other</w:t>
      </w:r>
      <w:r>
        <w:rPr>
          <w:spacing w:val="-11"/>
          <w:sz w:val="16"/>
        </w:rPr>
        <w:t xml:space="preserve"> </w:t>
      </w:r>
      <w:r>
        <w:rPr>
          <w:sz w:val="16"/>
        </w:rPr>
        <w:t>costs</w:t>
      </w:r>
      <w:r>
        <w:rPr>
          <w:spacing w:val="-9"/>
          <w:sz w:val="16"/>
        </w:rPr>
        <w:t xml:space="preserve"> </w:t>
      </w:r>
      <w:r>
        <w:rPr>
          <w:sz w:val="16"/>
        </w:rPr>
        <w:t>or</w:t>
      </w:r>
      <w:r>
        <w:rPr>
          <w:spacing w:val="-11"/>
          <w:sz w:val="16"/>
        </w:rPr>
        <w:t xml:space="preserve"> </w:t>
      </w:r>
      <w:r>
        <w:rPr>
          <w:sz w:val="16"/>
        </w:rPr>
        <w:t>expenses</w:t>
      </w:r>
      <w:r>
        <w:rPr>
          <w:spacing w:val="-9"/>
          <w:sz w:val="16"/>
        </w:rPr>
        <w:t xml:space="preserve"> </w:t>
      </w:r>
      <w:r>
        <w:rPr>
          <w:sz w:val="16"/>
        </w:rPr>
        <w:t>incurred</w:t>
      </w:r>
      <w:r>
        <w:rPr>
          <w:spacing w:val="-9"/>
          <w:sz w:val="16"/>
        </w:rPr>
        <w:t xml:space="preserve"> </w:t>
      </w:r>
      <w:r>
        <w:rPr>
          <w:sz w:val="16"/>
        </w:rPr>
        <w:t>or</w:t>
      </w:r>
      <w:r>
        <w:rPr>
          <w:spacing w:val="-9"/>
          <w:sz w:val="16"/>
        </w:rPr>
        <w:t xml:space="preserve"> </w:t>
      </w:r>
      <w:r>
        <w:rPr>
          <w:sz w:val="16"/>
        </w:rPr>
        <w:t>payable</w:t>
      </w:r>
      <w:r>
        <w:rPr>
          <w:spacing w:val="-11"/>
          <w:sz w:val="16"/>
        </w:rPr>
        <w:t xml:space="preserve"> </w:t>
      </w:r>
      <w:r>
        <w:rPr>
          <w:sz w:val="16"/>
        </w:rPr>
        <w:t>by</w:t>
      </w:r>
      <w:r>
        <w:rPr>
          <w:spacing w:val="-10"/>
          <w:sz w:val="16"/>
        </w:rPr>
        <w:t xml:space="preserve"> </w:t>
      </w:r>
      <w:r>
        <w:rPr>
          <w:sz w:val="16"/>
        </w:rPr>
        <w:t>the</w:t>
      </w:r>
      <w:r>
        <w:rPr>
          <w:spacing w:val="-11"/>
          <w:sz w:val="16"/>
        </w:rPr>
        <w:t xml:space="preserve"> </w:t>
      </w:r>
      <w:r>
        <w:rPr>
          <w:sz w:val="16"/>
        </w:rPr>
        <w:t>Company</w:t>
      </w:r>
      <w:r>
        <w:rPr>
          <w:spacing w:val="-9"/>
          <w:sz w:val="16"/>
        </w:rPr>
        <w:t xml:space="preserve"> </w:t>
      </w:r>
      <w:r>
        <w:rPr>
          <w:sz w:val="16"/>
        </w:rPr>
        <w:t>whether directly</w:t>
      </w:r>
      <w:r>
        <w:rPr>
          <w:spacing w:val="-1"/>
          <w:sz w:val="16"/>
        </w:rPr>
        <w:t xml:space="preserve"> </w:t>
      </w:r>
      <w:r>
        <w:rPr>
          <w:sz w:val="16"/>
        </w:rPr>
        <w:t>or</w:t>
      </w:r>
      <w:r>
        <w:rPr>
          <w:spacing w:val="-6"/>
          <w:sz w:val="16"/>
        </w:rPr>
        <w:t xml:space="preserve"> </w:t>
      </w:r>
      <w:r>
        <w:rPr>
          <w:sz w:val="16"/>
        </w:rPr>
        <w:t>indirectly</w:t>
      </w:r>
      <w:r>
        <w:rPr>
          <w:spacing w:val="-1"/>
          <w:sz w:val="16"/>
        </w:rPr>
        <w:t xml:space="preserve"> </w:t>
      </w:r>
      <w:r>
        <w:rPr>
          <w:sz w:val="16"/>
        </w:rPr>
        <w:t>in</w:t>
      </w:r>
      <w:r>
        <w:rPr>
          <w:spacing w:val="-7"/>
          <w:sz w:val="16"/>
        </w:rPr>
        <w:t xml:space="preserve"> </w:t>
      </w:r>
      <w:r>
        <w:rPr>
          <w:sz w:val="16"/>
        </w:rPr>
        <w:t>connection</w:t>
      </w:r>
      <w:r>
        <w:rPr>
          <w:spacing w:val="-6"/>
          <w:sz w:val="16"/>
        </w:rPr>
        <w:t xml:space="preserve"> </w:t>
      </w:r>
      <w:r>
        <w:rPr>
          <w:sz w:val="16"/>
        </w:rPr>
        <w:t>with</w:t>
      </w:r>
      <w:r>
        <w:rPr>
          <w:spacing w:val="-5"/>
          <w:sz w:val="16"/>
        </w:rPr>
        <w:t xml:space="preserve"> </w:t>
      </w:r>
      <w:r>
        <w:rPr>
          <w:sz w:val="16"/>
        </w:rPr>
        <w:t>the</w:t>
      </w:r>
      <w:r>
        <w:rPr>
          <w:spacing w:val="-5"/>
          <w:sz w:val="16"/>
        </w:rPr>
        <w:t xml:space="preserve"> </w:t>
      </w:r>
      <w:r>
        <w:rPr>
          <w:sz w:val="16"/>
        </w:rPr>
        <w:t>surrender</w:t>
      </w:r>
      <w:r>
        <w:rPr>
          <w:spacing w:val="-3"/>
          <w:sz w:val="16"/>
        </w:rPr>
        <w:t xml:space="preserve"> </w:t>
      </w:r>
      <w:r>
        <w:rPr>
          <w:sz w:val="16"/>
        </w:rPr>
        <w:t>or</w:t>
      </w:r>
      <w:r>
        <w:rPr>
          <w:spacing w:val="-3"/>
          <w:sz w:val="16"/>
        </w:rPr>
        <w:t xml:space="preserve"> </w:t>
      </w:r>
      <w:r>
        <w:rPr>
          <w:sz w:val="16"/>
        </w:rPr>
        <w:t>termination</w:t>
      </w:r>
      <w:r>
        <w:rPr>
          <w:spacing w:val="-3"/>
          <w:sz w:val="16"/>
        </w:rPr>
        <w:t xml:space="preserve"> </w:t>
      </w:r>
      <w:r>
        <w:rPr>
          <w:sz w:val="16"/>
        </w:rPr>
        <w:t>of such lease(s), agreement(s) for lease and other agreements; and</w:t>
      </w:r>
    </w:p>
    <w:p w14:paraId="04C277B2" w14:textId="77777777" w:rsidR="00434CD3" w:rsidRDefault="00B56BC9">
      <w:pPr>
        <w:pStyle w:val="ListParagraph"/>
        <w:numPr>
          <w:ilvl w:val="2"/>
          <w:numId w:val="8"/>
        </w:numPr>
        <w:tabs>
          <w:tab w:val="left" w:pos="586"/>
        </w:tabs>
        <w:ind w:right="117" w:firstLine="0"/>
        <w:jc w:val="both"/>
        <w:rPr>
          <w:sz w:val="16"/>
        </w:rPr>
      </w:pPr>
      <w:r>
        <w:rPr>
          <w:sz w:val="16"/>
        </w:rPr>
        <w:t>the</w:t>
      </w:r>
      <w:r>
        <w:rPr>
          <w:spacing w:val="-5"/>
          <w:sz w:val="16"/>
        </w:rPr>
        <w:t xml:space="preserve"> </w:t>
      </w:r>
      <w:r>
        <w:rPr>
          <w:sz w:val="16"/>
        </w:rPr>
        <w:t>amount</w:t>
      </w:r>
      <w:r>
        <w:rPr>
          <w:spacing w:val="-6"/>
          <w:sz w:val="16"/>
        </w:rPr>
        <w:t xml:space="preserve"> </w:t>
      </w:r>
      <w:r>
        <w:rPr>
          <w:sz w:val="16"/>
        </w:rPr>
        <w:t>the</w:t>
      </w:r>
      <w:r>
        <w:rPr>
          <w:spacing w:val="-5"/>
          <w:sz w:val="16"/>
        </w:rPr>
        <w:t xml:space="preserve"> </w:t>
      </w:r>
      <w:r>
        <w:rPr>
          <w:sz w:val="16"/>
        </w:rPr>
        <w:t>Company</w:t>
      </w:r>
      <w:r>
        <w:rPr>
          <w:spacing w:val="32"/>
          <w:sz w:val="16"/>
        </w:rPr>
        <w:t xml:space="preserve"> </w:t>
      </w:r>
      <w:r>
        <w:rPr>
          <w:sz w:val="16"/>
        </w:rPr>
        <w:t>would</w:t>
      </w:r>
      <w:r>
        <w:rPr>
          <w:spacing w:val="-5"/>
          <w:sz w:val="16"/>
        </w:rPr>
        <w:t xml:space="preserve"> </w:t>
      </w:r>
      <w:r>
        <w:rPr>
          <w:sz w:val="16"/>
        </w:rPr>
        <w:t>have</w:t>
      </w:r>
      <w:r>
        <w:rPr>
          <w:spacing w:val="-5"/>
          <w:sz w:val="16"/>
        </w:rPr>
        <w:t xml:space="preserve"> </w:t>
      </w:r>
      <w:r>
        <w:rPr>
          <w:sz w:val="16"/>
        </w:rPr>
        <w:t>been</w:t>
      </w:r>
      <w:r>
        <w:rPr>
          <w:spacing w:val="-5"/>
          <w:sz w:val="16"/>
        </w:rPr>
        <w:t xml:space="preserve"> </w:t>
      </w:r>
      <w:r>
        <w:rPr>
          <w:sz w:val="16"/>
        </w:rPr>
        <w:t>able</w:t>
      </w:r>
      <w:r>
        <w:rPr>
          <w:spacing w:val="-5"/>
          <w:sz w:val="16"/>
        </w:rPr>
        <w:t xml:space="preserve"> </w:t>
      </w:r>
      <w:r>
        <w:rPr>
          <w:sz w:val="16"/>
        </w:rPr>
        <w:t>to</w:t>
      </w:r>
      <w:r>
        <w:rPr>
          <w:spacing w:val="-5"/>
          <w:sz w:val="16"/>
        </w:rPr>
        <w:t xml:space="preserve"> </w:t>
      </w:r>
      <w:r>
        <w:rPr>
          <w:sz w:val="16"/>
        </w:rPr>
        <w:t>recover</w:t>
      </w:r>
      <w:r>
        <w:rPr>
          <w:spacing w:val="-5"/>
          <w:sz w:val="16"/>
        </w:rPr>
        <w:t xml:space="preserve"> </w:t>
      </w:r>
      <w:r>
        <w:rPr>
          <w:sz w:val="16"/>
        </w:rPr>
        <w:t>as Costs during the term of the Contract in relation to all outstanding insurance claims (including the amount of any deductibles or excesses); and</w:t>
      </w:r>
    </w:p>
    <w:p w14:paraId="04C277B3" w14:textId="77777777" w:rsidR="00434CD3" w:rsidRDefault="00B56BC9">
      <w:pPr>
        <w:pStyle w:val="ListParagraph"/>
        <w:numPr>
          <w:ilvl w:val="2"/>
          <w:numId w:val="8"/>
        </w:numPr>
        <w:tabs>
          <w:tab w:val="left" w:pos="665"/>
        </w:tabs>
        <w:spacing w:before="1"/>
        <w:ind w:right="119" w:firstLine="0"/>
        <w:jc w:val="both"/>
        <w:rPr>
          <w:sz w:val="16"/>
        </w:rPr>
      </w:pPr>
      <w:r>
        <w:rPr>
          <w:sz w:val="16"/>
        </w:rPr>
        <w:t>any other material costs incurred by the Company in connection with the Services and termination of the Contract which cannot be recovered.</w:t>
      </w:r>
    </w:p>
    <w:p w14:paraId="04C277B4" w14:textId="77777777" w:rsidR="00434CD3" w:rsidRDefault="00B56BC9">
      <w:pPr>
        <w:pStyle w:val="ListParagraph"/>
        <w:numPr>
          <w:ilvl w:val="1"/>
          <w:numId w:val="8"/>
        </w:numPr>
        <w:tabs>
          <w:tab w:val="left" w:pos="469"/>
        </w:tabs>
        <w:spacing w:before="182"/>
        <w:ind w:right="116" w:firstLine="0"/>
        <w:jc w:val="both"/>
        <w:rPr>
          <w:sz w:val="16"/>
        </w:rPr>
      </w:pPr>
      <w:r>
        <w:rPr>
          <w:sz w:val="16"/>
        </w:rPr>
        <w:t>If, on or following termination of the Contract or a reduction in requirements</w:t>
      </w:r>
      <w:r>
        <w:rPr>
          <w:spacing w:val="-2"/>
          <w:sz w:val="16"/>
        </w:rPr>
        <w:t xml:space="preserve"> </w:t>
      </w:r>
      <w:r>
        <w:rPr>
          <w:sz w:val="16"/>
        </w:rPr>
        <w:t>for</w:t>
      </w:r>
      <w:r>
        <w:rPr>
          <w:spacing w:val="-1"/>
          <w:sz w:val="16"/>
        </w:rPr>
        <w:t xml:space="preserve"> </w:t>
      </w:r>
      <w:r>
        <w:rPr>
          <w:sz w:val="16"/>
        </w:rPr>
        <w:t>the</w:t>
      </w:r>
      <w:r>
        <w:rPr>
          <w:spacing w:val="-1"/>
          <w:sz w:val="16"/>
        </w:rPr>
        <w:t xml:space="preserve"> </w:t>
      </w:r>
      <w:r>
        <w:rPr>
          <w:sz w:val="16"/>
        </w:rPr>
        <w:t>Services, the</w:t>
      </w:r>
      <w:r>
        <w:rPr>
          <w:spacing w:val="-4"/>
          <w:sz w:val="16"/>
        </w:rPr>
        <w:t xml:space="preserve"> </w:t>
      </w:r>
      <w:r>
        <w:rPr>
          <w:sz w:val="16"/>
        </w:rPr>
        <w:t xml:space="preserve">contracts of employment of any of the Relevant Employees are deemed to have been made between such Relevant Employees and the Customer or another service provider </w:t>
      </w:r>
      <w:proofErr w:type="gramStart"/>
      <w:r>
        <w:rPr>
          <w:sz w:val="16"/>
        </w:rPr>
        <w:t>as a result of</w:t>
      </w:r>
      <w:proofErr w:type="gramEnd"/>
      <w:r>
        <w:rPr>
          <w:sz w:val="16"/>
        </w:rPr>
        <w:t xml:space="preserve"> TUPE the parties will use all reasonable </w:t>
      </w:r>
      <w:proofErr w:type="spellStart"/>
      <w:r>
        <w:rPr>
          <w:sz w:val="16"/>
        </w:rPr>
        <w:t>endeavours</w:t>
      </w:r>
      <w:proofErr w:type="spellEnd"/>
      <w:r>
        <w:rPr>
          <w:sz w:val="16"/>
        </w:rPr>
        <w:t xml:space="preserve"> to facilitate and give effect to the same.</w:t>
      </w:r>
    </w:p>
    <w:p w14:paraId="04C277B5" w14:textId="77777777" w:rsidR="00434CD3" w:rsidRDefault="00434CD3">
      <w:pPr>
        <w:pStyle w:val="BodyText"/>
        <w:spacing w:before="1"/>
        <w:ind w:left="0"/>
        <w:jc w:val="left"/>
      </w:pPr>
    </w:p>
    <w:p w14:paraId="04C277B6" w14:textId="77777777" w:rsidR="00434CD3" w:rsidRDefault="00B56BC9">
      <w:pPr>
        <w:pStyle w:val="ListParagraph"/>
        <w:numPr>
          <w:ilvl w:val="1"/>
          <w:numId w:val="8"/>
        </w:numPr>
        <w:tabs>
          <w:tab w:val="left" w:pos="462"/>
        </w:tabs>
        <w:ind w:right="113" w:firstLine="0"/>
        <w:jc w:val="both"/>
        <w:rPr>
          <w:sz w:val="16"/>
        </w:rPr>
      </w:pPr>
      <w:r>
        <w:rPr>
          <w:sz w:val="16"/>
        </w:rPr>
        <w:t>Within thirty (30) days following the termination of the Contract, the parties shall agree the terms of the removal of the Goods (including any equipment or other</w:t>
      </w:r>
      <w:r>
        <w:rPr>
          <w:spacing w:val="-1"/>
          <w:sz w:val="16"/>
        </w:rPr>
        <w:t xml:space="preserve"> </w:t>
      </w:r>
      <w:r>
        <w:rPr>
          <w:sz w:val="16"/>
        </w:rPr>
        <w:t>items remaining at the Company’s premises which belong to the Customer) (the “</w:t>
      </w:r>
      <w:r>
        <w:rPr>
          <w:b/>
          <w:sz w:val="16"/>
        </w:rPr>
        <w:t>Exit Plan</w:t>
      </w:r>
      <w:r>
        <w:rPr>
          <w:sz w:val="16"/>
        </w:rPr>
        <w:t>”).</w:t>
      </w:r>
      <w:r>
        <w:rPr>
          <w:spacing w:val="40"/>
          <w:sz w:val="16"/>
        </w:rPr>
        <w:t xml:space="preserve"> </w:t>
      </w:r>
      <w:r>
        <w:rPr>
          <w:sz w:val="16"/>
        </w:rPr>
        <w:t xml:space="preserve">The Exit Plan shall include details of the date, </w:t>
      </w:r>
      <w:proofErr w:type="gramStart"/>
      <w:r>
        <w:rPr>
          <w:sz w:val="16"/>
        </w:rPr>
        <w:t>time</w:t>
      </w:r>
      <w:proofErr w:type="gramEnd"/>
      <w:r>
        <w:rPr>
          <w:sz w:val="16"/>
        </w:rPr>
        <w:t xml:space="preserve"> and method of removal of the Goods. The Customer will only be entitled to remove the Goods from</w:t>
      </w:r>
      <w:r>
        <w:rPr>
          <w:spacing w:val="-12"/>
          <w:sz w:val="16"/>
        </w:rPr>
        <w:t xml:space="preserve"> </w:t>
      </w:r>
      <w:r>
        <w:rPr>
          <w:sz w:val="16"/>
        </w:rPr>
        <w:t>the</w:t>
      </w:r>
      <w:r>
        <w:rPr>
          <w:spacing w:val="-11"/>
          <w:sz w:val="16"/>
        </w:rPr>
        <w:t xml:space="preserve"> </w:t>
      </w:r>
      <w:r>
        <w:rPr>
          <w:sz w:val="16"/>
        </w:rPr>
        <w:t>custody</w:t>
      </w:r>
      <w:r>
        <w:rPr>
          <w:spacing w:val="-11"/>
          <w:sz w:val="16"/>
        </w:rPr>
        <w:t xml:space="preserve"> </w:t>
      </w:r>
      <w:r>
        <w:rPr>
          <w:sz w:val="16"/>
        </w:rPr>
        <w:t>or</w:t>
      </w:r>
      <w:r>
        <w:rPr>
          <w:spacing w:val="-11"/>
          <w:sz w:val="16"/>
        </w:rPr>
        <w:t xml:space="preserve"> </w:t>
      </w:r>
      <w:r>
        <w:rPr>
          <w:sz w:val="16"/>
        </w:rPr>
        <w:t>control</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provided</w:t>
      </w:r>
      <w:r>
        <w:rPr>
          <w:spacing w:val="-12"/>
          <w:sz w:val="16"/>
        </w:rPr>
        <w:t xml:space="preserve"> </w:t>
      </w:r>
      <w:r>
        <w:rPr>
          <w:sz w:val="16"/>
        </w:rPr>
        <w:t>that</w:t>
      </w:r>
      <w:r>
        <w:rPr>
          <w:spacing w:val="-11"/>
          <w:sz w:val="16"/>
        </w:rPr>
        <w:t xml:space="preserve"> </w:t>
      </w:r>
      <w:r>
        <w:rPr>
          <w:sz w:val="16"/>
        </w:rPr>
        <w:t>all</w:t>
      </w:r>
      <w:r>
        <w:rPr>
          <w:spacing w:val="-11"/>
          <w:sz w:val="16"/>
        </w:rPr>
        <w:t xml:space="preserve"> </w:t>
      </w:r>
      <w:r>
        <w:rPr>
          <w:sz w:val="16"/>
        </w:rPr>
        <w:t>sums</w:t>
      </w:r>
      <w:r>
        <w:rPr>
          <w:spacing w:val="-10"/>
          <w:sz w:val="16"/>
        </w:rPr>
        <w:t xml:space="preserve"> </w:t>
      </w:r>
      <w:r>
        <w:rPr>
          <w:sz w:val="16"/>
        </w:rPr>
        <w:t xml:space="preserve">due to the Company (including all costs or expenses incurred </w:t>
      </w:r>
      <w:proofErr w:type="gramStart"/>
      <w:r>
        <w:rPr>
          <w:sz w:val="16"/>
        </w:rPr>
        <w:t>as a result of</w:t>
      </w:r>
      <w:proofErr w:type="gramEnd"/>
      <w:r>
        <w:rPr>
          <w:sz w:val="16"/>
        </w:rPr>
        <w:t xml:space="preserve"> the termination) are paid by the Customer.</w:t>
      </w:r>
    </w:p>
    <w:p w14:paraId="04C277B7" w14:textId="77777777" w:rsidR="00434CD3" w:rsidRDefault="00B56BC9">
      <w:pPr>
        <w:pStyle w:val="ListParagraph"/>
        <w:numPr>
          <w:ilvl w:val="1"/>
          <w:numId w:val="8"/>
        </w:numPr>
        <w:tabs>
          <w:tab w:val="left" w:pos="472"/>
        </w:tabs>
        <w:spacing w:before="183"/>
        <w:ind w:right="114" w:firstLine="0"/>
        <w:jc w:val="both"/>
        <w:rPr>
          <w:sz w:val="16"/>
        </w:rPr>
      </w:pPr>
      <w:r>
        <w:rPr>
          <w:sz w:val="16"/>
        </w:rPr>
        <w:t>If an Exit Plan is not agreed within the timescale described in Condition 17.4, the Company will produce the Exit Plan, a copy of which</w:t>
      </w:r>
      <w:r>
        <w:rPr>
          <w:spacing w:val="-4"/>
          <w:sz w:val="16"/>
        </w:rPr>
        <w:t xml:space="preserve"> </w:t>
      </w:r>
      <w:r>
        <w:rPr>
          <w:sz w:val="16"/>
        </w:rPr>
        <w:t>will</w:t>
      </w:r>
      <w:r>
        <w:rPr>
          <w:spacing w:val="-6"/>
          <w:sz w:val="16"/>
        </w:rPr>
        <w:t xml:space="preserve"> </w:t>
      </w:r>
      <w:r>
        <w:rPr>
          <w:sz w:val="16"/>
        </w:rPr>
        <w:t>be</w:t>
      </w:r>
      <w:r>
        <w:rPr>
          <w:spacing w:val="-7"/>
          <w:sz w:val="16"/>
        </w:rPr>
        <w:t xml:space="preserve"> </w:t>
      </w:r>
      <w:r>
        <w:rPr>
          <w:sz w:val="16"/>
        </w:rPr>
        <w:t>sent</w:t>
      </w:r>
      <w:r>
        <w:rPr>
          <w:spacing w:val="-5"/>
          <w:sz w:val="16"/>
        </w:rPr>
        <w:t xml:space="preserve"> </w:t>
      </w:r>
      <w:r>
        <w:rPr>
          <w:sz w:val="16"/>
        </w:rPr>
        <w:t>to</w:t>
      </w:r>
      <w:r>
        <w:rPr>
          <w:spacing w:val="-7"/>
          <w:sz w:val="16"/>
        </w:rPr>
        <w:t xml:space="preserve"> </w:t>
      </w:r>
      <w:r>
        <w:rPr>
          <w:sz w:val="16"/>
        </w:rPr>
        <w:t>the</w:t>
      </w:r>
      <w:r>
        <w:rPr>
          <w:spacing w:val="-4"/>
          <w:sz w:val="16"/>
        </w:rPr>
        <w:t xml:space="preserve"> </w:t>
      </w:r>
      <w:r>
        <w:rPr>
          <w:sz w:val="16"/>
        </w:rPr>
        <w:t>Customer</w:t>
      </w:r>
      <w:r>
        <w:rPr>
          <w:spacing w:val="-9"/>
          <w:sz w:val="16"/>
        </w:rPr>
        <w:t xml:space="preserve"> </w:t>
      </w:r>
      <w:r>
        <w:rPr>
          <w:sz w:val="16"/>
        </w:rPr>
        <w:t>and</w:t>
      </w:r>
      <w:r>
        <w:rPr>
          <w:spacing w:val="-4"/>
          <w:sz w:val="16"/>
        </w:rPr>
        <w:t xml:space="preserve"> </w:t>
      </w:r>
      <w:r>
        <w:rPr>
          <w:sz w:val="16"/>
        </w:rPr>
        <w:t>will</w:t>
      </w:r>
      <w:r>
        <w:rPr>
          <w:spacing w:val="-2"/>
          <w:sz w:val="16"/>
        </w:rPr>
        <w:t xml:space="preserve"> </w:t>
      </w:r>
      <w:r>
        <w:rPr>
          <w:sz w:val="16"/>
        </w:rPr>
        <w:t>include</w:t>
      </w:r>
      <w:r>
        <w:rPr>
          <w:spacing w:val="-4"/>
          <w:sz w:val="16"/>
        </w:rPr>
        <w:t xml:space="preserve"> </w:t>
      </w:r>
      <w:r>
        <w:rPr>
          <w:sz w:val="16"/>
        </w:rPr>
        <w:t>details</w:t>
      </w:r>
      <w:r>
        <w:rPr>
          <w:spacing w:val="-2"/>
          <w:sz w:val="16"/>
        </w:rPr>
        <w:t xml:space="preserve"> </w:t>
      </w:r>
      <w:r>
        <w:rPr>
          <w:sz w:val="16"/>
        </w:rPr>
        <w:t>of</w:t>
      </w:r>
      <w:r>
        <w:rPr>
          <w:spacing w:val="-5"/>
          <w:sz w:val="16"/>
        </w:rPr>
        <w:t xml:space="preserve"> </w:t>
      </w:r>
      <w:r>
        <w:rPr>
          <w:sz w:val="16"/>
        </w:rPr>
        <w:t>the</w:t>
      </w:r>
      <w:r>
        <w:rPr>
          <w:spacing w:val="-7"/>
          <w:sz w:val="16"/>
        </w:rPr>
        <w:t xml:space="preserve"> </w:t>
      </w:r>
      <w:r>
        <w:rPr>
          <w:sz w:val="16"/>
        </w:rPr>
        <w:t xml:space="preserve">date, </w:t>
      </w:r>
      <w:proofErr w:type="gramStart"/>
      <w:r>
        <w:rPr>
          <w:sz w:val="16"/>
        </w:rPr>
        <w:t>time</w:t>
      </w:r>
      <w:proofErr w:type="gramEnd"/>
      <w:r>
        <w:rPr>
          <w:sz w:val="16"/>
        </w:rPr>
        <w:t xml:space="preserve"> and location where the Goods will be delivered along with the costs associated with the delivery.</w:t>
      </w:r>
    </w:p>
    <w:p w14:paraId="04C277B8" w14:textId="77777777" w:rsidR="00434CD3" w:rsidRDefault="00434CD3">
      <w:pPr>
        <w:pStyle w:val="BodyText"/>
        <w:ind w:left="0"/>
        <w:jc w:val="left"/>
      </w:pPr>
    </w:p>
    <w:p w14:paraId="04C277B9" w14:textId="77777777" w:rsidR="00434CD3" w:rsidRDefault="00B56BC9">
      <w:pPr>
        <w:pStyle w:val="ListParagraph"/>
        <w:numPr>
          <w:ilvl w:val="1"/>
          <w:numId w:val="8"/>
        </w:numPr>
        <w:tabs>
          <w:tab w:val="left" w:pos="453"/>
        </w:tabs>
        <w:ind w:right="113" w:firstLine="0"/>
        <w:jc w:val="both"/>
        <w:rPr>
          <w:sz w:val="16"/>
        </w:rPr>
      </w:pPr>
      <w:r>
        <w:rPr>
          <w:sz w:val="16"/>
        </w:rPr>
        <w:t>If</w:t>
      </w:r>
      <w:r>
        <w:rPr>
          <w:spacing w:val="-6"/>
          <w:sz w:val="16"/>
        </w:rPr>
        <w:t xml:space="preserve"> </w:t>
      </w:r>
      <w:r>
        <w:rPr>
          <w:sz w:val="16"/>
        </w:rPr>
        <w:t>the</w:t>
      </w:r>
      <w:r>
        <w:rPr>
          <w:spacing w:val="-5"/>
          <w:sz w:val="16"/>
        </w:rPr>
        <w:t xml:space="preserve"> </w:t>
      </w:r>
      <w:r>
        <w:rPr>
          <w:sz w:val="16"/>
        </w:rPr>
        <w:t>Customer</w:t>
      </w:r>
      <w:r>
        <w:rPr>
          <w:spacing w:val="-7"/>
          <w:sz w:val="16"/>
        </w:rPr>
        <w:t xml:space="preserve"> </w:t>
      </w:r>
      <w:r>
        <w:rPr>
          <w:sz w:val="16"/>
        </w:rPr>
        <w:t>fails</w:t>
      </w:r>
      <w:r>
        <w:rPr>
          <w:spacing w:val="-6"/>
          <w:sz w:val="16"/>
        </w:rPr>
        <w:t xml:space="preserve"> </w:t>
      </w:r>
      <w:r>
        <w:rPr>
          <w:sz w:val="16"/>
        </w:rPr>
        <w:t>to</w:t>
      </w:r>
      <w:r>
        <w:rPr>
          <w:spacing w:val="-4"/>
          <w:sz w:val="16"/>
        </w:rPr>
        <w:t xml:space="preserve"> </w:t>
      </w:r>
      <w:r>
        <w:rPr>
          <w:sz w:val="16"/>
        </w:rPr>
        <w:t>pay</w:t>
      </w:r>
      <w:r>
        <w:rPr>
          <w:spacing w:val="-6"/>
          <w:sz w:val="16"/>
        </w:rPr>
        <w:t xml:space="preserve"> </w:t>
      </w:r>
      <w:r>
        <w:rPr>
          <w:sz w:val="16"/>
        </w:rPr>
        <w:t>sums</w:t>
      </w:r>
      <w:r>
        <w:rPr>
          <w:spacing w:val="-3"/>
          <w:sz w:val="16"/>
        </w:rPr>
        <w:t xml:space="preserve"> </w:t>
      </w:r>
      <w:r>
        <w:rPr>
          <w:sz w:val="16"/>
        </w:rPr>
        <w:t>due</w:t>
      </w:r>
      <w:r>
        <w:rPr>
          <w:spacing w:val="-7"/>
          <w:sz w:val="16"/>
        </w:rPr>
        <w:t xml:space="preserve"> </w:t>
      </w:r>
      <w:r>
        <w:rPr>
          <w:sz w:val="16"/>
        </w:rPr>
        <w:t>to</w:t>
      </w:r>
      <w:r>
        <w:rPr>
          <w:spacing w:val="-5"/>
          <w:sz w:val="16"/>
        </w:rPr>
        <w:t xml:space="preserve"> </w:t>
      </w:r>
      <w:r>
        <w:rPr>
          <w:sz w:val="16"/>
        </w:rPr>
        <w:t>the</w:t>
      </w:r>
      <w:r>
        <w:rPr>
          <w:spacing w:val="-5"/>
          <w:sz w:val="16"/>
        </w:rPr>
        <w:t xml:space="preserve"> </w:t>
      </w:r>
      <w:r>
        <w:rPr>
          <w:sz w:val="16"/>
        </w:rPr>
        <w:t>Company</w:t>
      </w:r>
      <w:r>
        <w:rPr>
          <w:spacing w:val="-4"/>
          <w:sz w:val="16"/>
        </w:rPr>
        <w:t xml:space="preserve"> </w:t>
      </w:r>
      <w:r>
        <w:rPr>
          <w:sz w:val="16"/>
        </w:rPr>
        <w:t>(including all costs or expenses incurred by the Company as a result of termination of the Contract), fails to collect the Goods in accordance with</w:t>
      </w:r>
      <w:r>
        <w:rPr>
          <w:spacing w:val="-4"/>
          <w:sz w:val="16"/>
        </w:rPr>
        <w:t xml:space="preserve"> </w:t>
      </w:r>
      <w:r>
        <w:rPr>
          <w:sz w:val="16"/>
        </w:rPr>
        <w:t>an</w:t>
      </w:r>
      <w:r>
        <w:rPr>
          <w:spacing w:val="-7"/>
          <w:sz w:val="16"/>
        </w:rPr>
        <w:t xml:space="preserve"> </w:t>
      </w:r>
      <w:r>
        <w:rPr>
          <w:sz w:val="16"/>
        </w:rPr>
        <w:t>Exit</w:t>
      </w:r>
      <w:r>
        <w:rPr>
          <w:spacing w:val="-5"/>
          <w:sz w:val="16"/>
        </w:rPr>
        <w:t xml:space="preserve"> </w:t>
      </w:r>
      <w:r>
        <w:rPr>
          <w:sz w:val="16"/>
        </w:rPr>
        <w:t>Plan</w:t>
      </w:r>
      <w:r>
        <w:rPr>
          <w:spacing w:val="-7"/>
          <w:sz w:val="16"/>
        </w:rPr>
        <w:t xml:space="preserve"> </w:t>
      </w:r>
      <w:r>
        <w:rPr>
          <w:sz w:val="16"/>
        </w:rPr>
        <w:t>agreed</w:t>
      </w:r>
      <w:r>
        <w:rPr>
          <w:spacing w:val="-4"/>
          <w:sz w:val="16"/>
        </w:rPr>
        <w:t xml:space="preserve"> </w:t>
      </w:r>
      <w:r>
        <w:rPr>
          <w:sz w:val="16"/>
        </w:rPr>
        <w:t>in</w:t>
      </w:r>
      <w:r>
        <w:rPr>
          <w:spacing w:val="-4"/>
          <w:sz w:val="16"/>
        </w:rPr>
        <w:t xml:space="preserve"> </w:t>
      </w:r>
      <w:r>
        <w:rPr>
          <w:sz w:val="16"/>
        </w:rPr>
        <w:t>accordance</w:t>
      </w:r>
      <w:r>
        <w:rPr>
          <w:spacing w:val="-4"/>
          <w:sz w:val="16"/>
        </w:rPr>
        <w:t xml:space="preserve"> </w:t>
      </w:r>
      <w:r>
        <w:rPr>
          <w:sz w:val="16"/>
        </w:rPr>
        <w:t>with</w:t>
      </w:r>
      <w:r>
        <w:rPr>
          <w:spacing w:val="-5"/>
          <w:sz w:val="16"/>
        </w:rPr>
        <w:t xml:space="preserve"> </w:t>
      </w:r>
      <w:r>
        <w:rPr>
          <w:sz w:val="16"/>
        </w:rPr>
        <w:t>Condition</w:t>
      </w:r>
      <w:r>
        <w:rPr>
          <w:spacing w:val="-7"/>
          <w:sz w:val="16"/>
        </w:rPr>
        <w:t xml:space="preserve"> </w:t>
      </w:r>
      <w:r>
        <w:rPr>
          <w:sz w:val="16"/>
        </w:rPr>
        <w:t>17.4,</w:t>
      </w:r>
      <w:r>
        <w:rPr>
          <w:spacing w:val="-5"/>
          <w:sz w:val="16"/>
        </w:rPr>
        <w:t xml:space="preserve"> </w:t>
      </w:r>
      <w:r>
        <w:rPr>
          <w:sz w:val="16"/>
        </w:rPr>
        <w:t>or</w:t>
      </w:r>
      <w:r>
        <w:rPr>
          <w:spacing w:val="-7"/>
          <w:sz w:val="16"/>
        </w:rPr>
        <w:t xml:space="preserve"> </w:t>
      </w:r>
      <w:r>
        <w:rPr>
          <w:sz w:val="16"/>
        </w:rPr>
        <w:t>fails</w:t>
      </w:r>
      <w:r>
        <w:rPr>
          <w:spacing w:val="-5"/>
          <w:sz w:val="16"/>
        </w:rPr>
        <w:t xml:space="preserve"> </w:t>
      </w:r>
      <w:r>
        <w:rPr>
          <w:sz w:val="16"/>
        </w:rPr>
        <w:t>to accept</w:t>
      </w:r>
      <w:r>
        <w:rPr>
          <w:spacing w:val="-12"/>
          <w:sz w:val="16"/>
        </w:rPr>
        <w:t xml:space="preserve"> </w:t>
      </w:r>
      <w:r>
        <w:rPr>
          <w:sz w:val="16"/>
        </w:rPr>
        <w:t>delivery</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Goods</w:t>
      </w:r>
      <w:r>
        <w:rPr>
          <w:spacing w:val="-11"/>
          <w:sz w:val="16"/>
        </w:rPr>
        <w:t xml:space="preserve"> </w:t>
      </w:r>
      <w:r>
        <w:rPr>
          <w:sz w:val="16"/>
        </w:rPr>
        <w:t>in</w:t>
      </w:r>
      <w:r>
        <w:rPr>
          <w:spacing w:val="-11"/>
          <w:sz w:val="16"/>
        </w:rPr>
        <w:t xml:space="preserve"> </w:t>
      </w:r>
      <w:r>
        <w:rPr>
          <w:sz w:val="16"/>
        </w:rPr>
        <w:t>accordance</w:t>
      </w:r>
      <w:r>
        <w:rPr>
          <w:spacing w:val="-11"/>
          <w:sz w:val="16"/>
        </w:rPr>
        <w:t xml:space="preserve"> </w:t>
      </w:r>
      <w:r>
        <w:rPr>
          <w:sz w:val="16"/>
        </w:rPr>
        <w:t>with</w:t>
      </w:r>
      <w:r>
        <w:rPr>
          <w:spacing w:val="-11"/>
          <w:sz w:val="16"/>
        </w:rPr>
        <w:t xml:space="preserve"> </w:t>
      </w:r>
      <w:r>
        <w:rPr>
          <w:sz w:val="16"/>
        </w:rPr>
        <w:t>an</w:t>
      </w:r>
      <w:r>
        <w:rPr>
          <w:spacing w:val="-12"/>
          <w:sz w:val="16"/>
        </w:rPr>
        <w:t xml:space="preserve"> </w:t>
      </w:r>
      <w:r>
        <w:rPr>
          <w:sz w:val="16"/>
        </w:rPr>
        <w:t>Exit</w:t>
      </w:r>
      <w:r>
        <w:rPr>
          <w:spacing w:val="-11"/>
          <w:sz w:val="16"/>
        </w:rPr>
        <w:t xml:space="preserve"> </w:t>
      </w:r>
      <w:r>
        <w:rPr>
          <w:sz w:val="16"/>
        </w:rPr>
        <w:t>Plan</w:t>
      </w:r>
      <w:r>
        <w:rPr>
          <w:spacing w:val="-11"/>
          <w:sz w:val="16"/>
        </w:rPr>
        <w:t xml:space="preserve"> </w:t>
      </w:r>
      <w:r>
        <w:rPr>
          <w:sz w:val="16"/>
        </w:rPr>
        <w:t>prepared in</w:t>
      </w:r>
      <w:r>
        <w:rPr>
          <w:spacing w:val="-2"/>
          <w:sz w:val="16"/>
        </w:rPr>
        <w:t xml:space="preserve"> </w:t>
      </w:r>
      <w:r>
        <w:rPr>
          <w:sz w:val="16"/>
        </w:rPr>
        <w:t>accordance</w:t>
      </w:r>
      <w:r>
        <w:rPr>
          <w:spacing w:val="-2"/>
          <w:sz w:val="16"/>
        </w:rPr>
        <w:t xml:space="preserve"> </w:t>
      </w:r>
      <w:r>
        <w:rPr>
          <w:sz w:val="16"/>
        </w:rPr>
        <w:t>with</w:t>
      </w:r>
      <w:r>
        <w:rPr>
          <w:spacing w:val="-1"/>
          <w:sz w:val="16"/>
        </w:rPr>
        <w:t xml:space="preserve"> </w:t>
      </w:r>
      <w:r>
        <w:rPr>
          <w:sz w:val="16"/>
        </w:rPr>
        <w:t>Condition</w:t>
      </w:r>
      <w:r>
        <w:rPr>
          <w:spacing w:val="-2"/>
          <w:sz w:val="16"/>
        </w:rPr>
        <w:t xml:space="preserve"> </w:t>
      </w:r>
      <w:r>
        <w:rPr>
          <w:sz w:val="16"/>
        </w:rPr>
        <w:t>17.5,</w:t>
      </w:r>
      <w:r>
        <w:rPr>
          <w:spacing w:val="40"/>
          <w:sz w:val="16"/>
        </w:rPr>
        <w:t xml:space="preserve"> </w:t>
      </w:r>
      <w:r>
        <w:rPr>
          <w:sz w:val="16"/>
        </w:rPr>
        <w:t>the</w:t>
      </w:r>
      <w:r>
        <w:rPr>
          <w:spacing w:val="-2"/>
          <w:sz w:val="16"/>
        </w:rPr>
        <w:t xml:space="preserve"> </w:t>
      </w:r>
      <w:r>
        <w:rPr>
          <w:sz w:val="16"/>
        </w:rPr>
        <w:t>Company</w:t>
      </w:r>
      <w:r>
        <w:rPr>
          <w:spacing w:val="-3"/>
          <w:sz w:val="16"/>
        </w:rPr>
        <w:t xml:space="preserve"> </w:t>
      </w:r>
      <w:r>
        <w:rPr>
          <w:sz w:val="16"/>
        </w:rPr>
        <w:t>shall</w:t>
      </w:r>
      <w:r>
        <w:rPr>
          <w:spacing w:val="-1"/>
          <w:sz w:val="16"/>
        </w:rPr>
        <w:t xml:space="preserve"> </w:t>
      </w:r>
      <w:r>
        <w:rPr>
          <w:sz w:val="16"/>
        </w:rPr>
        <w:t>be</w:t>
      </w:r>
      <w:r>
        <w:rPr>
          <w:spacing w:val="-2"/>
          <w:sz w:val="16"/>
        </w:rPr>
        <w:t xml:space="preserve"> </w:t>
      </w:r>
      <w:r>
        <w:rPr>
          <w:sz w:val="16"/>
        </w:rPr>
        <w:t>entitled</w:t>
      </w:r>
      <w:r>
        <w:rPr>
          <w:spacing w:val="-1"/>
          <w:sz w:val="16"/>
        </w:rPr>
        <w:t xml:space="preserve"> </w:t>
      </w:r>
      <w:r>
        <w:rPr>
          <w:sz w:val="16"/>
        </w:rPr>
        <w:t>to exercise a lien over the Goods pursuant to Condition 5.8 or sell or otherwise</w:t>
      </w:r>
      <w:r>
        <w:rPr>
          <w:spacing w:val="-11"/>
          <w:sz w:val="16"/>
        </w:rPr>
        <w:t xml:space="preserve"> </w:t>
      </w:r>
      <w:r>
        <w:rPr>
          <w:sz w:val="16"/>
        </w:rPr>
        <w:t>dispose</w:t>
      </w:r>
      <w:r>
        <w:rPr>
          <w:spacing w:val="-11"/>
          <w:sz w:val="16"/>
        </w:rPr>
        <w:t xml:space="preserve"> </w:t>
      </w:r>
      <w:r>
        <w:rPr>
          <w:sz w:val="16"/>
        </w:rPr>
        <w:t>of</w:t>
      </w:r>
      <w:r>
        <w:rPr>
          <w:spacing w:val="-10"/>
          <w:sz w:val="16"/>
        </w:rPr>
        <w:t xml:space="preserve"> </w:t>
      </w:r>
      <w:r>
        <w:rPr>
          <w:sz w:val="16"/>
        </w:rPr>
        <w:t>the</w:t>
      </w:r>
      <w:r>
        <w:rPr>
          <w:spacing w:val="-9"/>
          <w:sz w:val="16"/>
        </w:rPr>
        <w:t xml:space="preserve"> </w:t>
      </w:r>
      <w:r>
        <w:rPr>
          <w:sz w:val="16"/>
        </w:rPr>
        <w:t>Goods</w:t>
      </w:r>
      <w:r>
        <w:rPr>
          <w:spacing w:val="-10"/>
          <w:sz w:val="16"/>
        </w:rPr>
        <w:t xml:space="preserve"> </w:t>
      </w:r>
      <w:r>
        <w:rPr>
          <w:sz w:val="16"/>
        </w:rPr>
        <w:t>pursuant</w:t>
      </w:r>
      <w:r>
        <w:rPr>
          <w:spacing w:val="-9"/>
          <w:sz w:val="16"/>
        </w:rPr>
        <w:t xml:space="preserve"> </w:t>
      </w:r>
      <w:r>
        <w:rPr>
          <w:sz w:val="16"/>
        </w:rPr>
        <w:t>to</w:t>
      </w:r>
      <w:r>
        <w:rPr>
          <w:spacing w:val="-12"/>
          <w:sz w:val="16"/>
        </w:rPr>
        <w:t xml:space="preserve"> </w:t>
      </w:r>
      <w:r>
        <w:rPr>
          <w:sz w:val="16"/>
        </w:rPr>
        <w:t>Conditions</w:t>
      </w:r>
      <w:r>
        <w:rPr>
          <w:spacing w:val="-8"/>
          <w:sz w:val="16"/>
        </w:rPr>
        <w:t xml:space="preserve"> </w:t>
      </w:r>
      <w:r>
        <w:rPr>
          <w:sz w:val="16"/>
        </w:rPr>
        <w:t>5.9</w:t>
      </w:r>
      <w:r>
        <w:rPr>
          <w:spacing w:val="-10"/>
          <w:sz w:val="16"/>
        </w:rPr>
        <w:t xml:space="preserve"> </w:t>
      </w:r>
      <w:r>
        <w:rPr>
          <w:sz w:val="16"/>
        </w:rPr>
        <w:t>or</w:t>
      </w:r>
      <w:r>
        <w:rPr>
          <w:spacing w:val="-9"/>
          <w:sz w:val="16"/>
        </w:rPr>
        <w:t xml:space="preserve"> </w:t>
      </w:r>
      <w:r>
        <w:rPr>
          <w:sz w:val="16"/>
        </w:rPr>
        <w:t>5.10,</w:t>
      </w:r>
      <w:r>
        <w:rPr>
          <w:spacing w:val="-10"/>
          <w:sz w:val="16"/>
        </w:rPr>
        <w:t xml:space="preserve"> </w:t>
      </w:r>
      <w:r>
        <w:rPr>
          <w:sz w:val="16"/>
        </w:rPr>
        <w:t xml:space="preserve">as </w:t>
      </w:r>
      <w:r>
        <w:rPr>
          <w:spacing w:val="-2"/>
          <w:sz w:val="16"/>
        </w:rPr>
        <w:t>applicable.</w:t>
      </w:r>
    </w:p>
    <w:p w14:paraId="04C277BA" w14:textId="77777777" w:rsidR="00434CD3" w:rsidRDefault="00434CD3">
      <w:pPr>
        <w:pStyle w:val="BodyText"/>
        <w:spacing w:before="1"/>
        <w:ind w:left="0"/>
        <w:jc w:val="left"/>
      </w:pPr>
    </w:p>
    <w:p w14:paraId="04C277BB" w14:textId="77777777" w:rsidR="00434CD3" w:rsidRDefault="00B56BC9">
      <w:pPr>
        <w:pStyle w:val="ListParagraph"/>
        <w:numPr>
          <w:ilvl w:val="1"/>
          <w:numId w:val="8"/>
        </w:numPr>
        <w:tabs>
          <w:tab w:val="left" w:pos="483"/>
        </w:tabs>
        <w:spacing w:before="1"/>
        <w:ind w:right="114" w:firstLine="0"/>
        <w:jc w:val="both"/>
        <w:rPr>
          <w:sz w:val="16"/>
        </w:rPr>
      </w:pPr>
      <w:r>
        <w:rPr>
          <w:sz w:val="16"/>
        </w:rPr>
        <w:t>All costs associated with the removal of the Goods from the control</w:t>
      </w:r>
      <w:r>
        <w:rPr>
          <w:spacing w:val="-12"/>
          <w:sz w:val="16"/>
        </w:rPr>
        <w:t xml:space="preserve"> </w:t>
      </w:r>
      <w:r>
        <w:rPr>
          <w:sz w:val="16"/>
        </w:rPr>
        <w:t>and</w:t>
      </w:r>
      <w:r>
        <w:rPr>
          <w:spacing w:val="-11"/>
          <w:sz w:val="16"/>
        </w:rPr>
        <w:t xml:space="preserve"> </w:t>
      </w:r>
      <w:r>
        <w:rPr>
          <w:sz w:val="16"/>
        </w:rPr>
        <w:t>custody</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in</w:t>
      </w:r>
      <w:r>
        <w:rPr>
          <w:spacing w:val="-11"/>
          <w:sz w:val="16"/>
        </w:rPr>
        <w:t xml:space="preserve"> </w:t>
      </w:r>
      <w:r>
        <w:rPr>
          <w:sz w:val="16"/>
        </w:rPr>
        <w:t>accordance</w:t>
      </w:r>
      <w:r>
        <w:rPr>
          <w:spacing w:val="-11"/>
          <w:sz w:val="16"/>
        </w:rPr>
        <w:t xml:space="preserve"> </w:t>
      </w:r>
      <w:r>
        <w:rPr>
          <w:sz w:val="16"/>
        </w:rPr>
        <w:t>with</w:t>
      </w:r>
      <w:r>
        <w:rPr>
          <w:spacing w:val="-12"/>
          <w:sz w:val="16"/>
        </w:rPr>
        <w:t xml:space="preserve"> </w:t>
      </w:r>
      <w:r>
        <w:rPr>
          <w:sz w:val="16"/>
        </w:rPr>
        <w:t>condition</w:t>
      </w:r>
      <w:r>
        <w:rPr>
          <w:spacing w:val="-11"/>
          <w:sz w:val="16"/>
        </w:rPr>
        <w:t xml:space="preserve"> </w:t>
      </w:r>
      <w:r>
        <w:rPr>
          <w:sz w:val="16"/>
        </w:rPr>
        <w:t xml:space="preserve">16.4 and 16.5 will be payable </w:t>
      </w:r>
      <w:proofErr w:type="gramStart"/>
      <w:r>
        <w:rPr>
          <w:sz w:val="16"/>
        </w:rPr>
        <w:t>by</w:t>
      </w:r>
      <w:proofErr w:type="gramEnd"/>
      <w:r>
        <w:rPr>
          <w:sz w:val="16"/>
        </w:rPr>
        <w:t xml:space="preserve"> the Customer. Storage charges will continue to accrue until the Goods are removed from the custody or control of the Company.</w:t>
      </w:r>
    </w:p>
    <w:p w14:paraId="04C277BC" w14:textId="77777777" w:rsidR="00434CD3" w:rsidRDefault="00434CD3">
      <w:pPr>
        <w:pStyle w:val="BodyText"/>
        <w:ind w:left="0"/>
        <w:jc w:val="left"/>
      </w:pPr>
    </w:p>
    <w:p w14:paraId="04C277BD" w14:textId="77777777" w:rsidR="00434CD3" w:rsidRDefault="00B56BC9">
      <w:pPr>
        <w:pStyle w:val="ListParagraph"/>
        <w:numPr>
          <w:ilvl w:val="1"/>
          <w:numId w:val="8"/>
        </w:numPr>
        <w:tabs>
          <w:tab w:val="left" w:pos="479"/>
        </w:tabs>
        <w:ind w:right="116" w:firstLine="0"/>
        <w:jc w:val="both"/>
        <w:rPr>
          <w:sz w:val="16"/>
        </w:rPr>
      </w:pPr>
      <w:r>
        <w:rPr>
          <w:sz w:val="16"/>
        </w:rPr>
        <w:t>The accrued rights and liabilities of the parties (including any rights in relation to breaches of contract) shall not be affected by termination of the Contract.</w:t>
      </w:r>
    </w:p>
    <w:p w14:paraId="04C277BE" w14:textId="77777777" w:rsidR="00434CD3" w:rsidRDefault="00434CD3">
      <w:pPr>
        <w:pStyle w:val="BodyText"/>
        <w:ind w:left="0"/>
        <w:jc w:val="left"/>
      </w:pPr>
    </w:p>
    <w:p w14:paraId="04C277BF" w14:textId="77777777" w:rsidR="00434CD3" w:rsidRDefault="00B56BC9">
      <w:pPr>
        <w:pStyle w:val="ListParagraph"/>
        <w:numPr>
          <w:ilvl w:val="1"/>
          <w:numId w:val="8"/>
        </w:numPr>
        <w:tabs>
          <w:tab w:val="left" w:pos="481"/>
        </w:tabs>
        <w:spacing w:before="1"/>
        <w:ind w:right="114" w:firstLine="0"/>
        <w:jc w:val="both"/>
        <w:rPr>
          <w:sz w:val="16"/>
        </w:rPr>
      </w:pPr>
      <w:r>
        <w:rPr>
          <w:sz w:val="16"/>
        </w:rPr>
        <w:t>Notwithstanding the termination of the Contract, the following Conditions</w:t>
      </w:r>
      <w:r>
        <w:rPr>
          <w:spacing w:val="-8"/>
          <w:sz w:val="16"/>
        </w:rPr>
        <w:t xml:space="preserve"> </w:t>
      </w:r>
      <w:r>
        <w:rPr>
          <w:sz w:val="16"/>
        </w:rPr>
        <w:t>shall</w:t>
      </w:r>
      <w:r>
        <w:rPr>
          <w:spacing w:val="-5"/>
          <w:sz w:val="16"/>
        </w:rPr>
        <w:t xml:space="preserve"> </w:t>
      </w:r>
      <w:r>
        <w:rPr>
          <w:sz w:val="16"/>
        </w:rPr>
        <w:t>survive</w:t>
      </w:r>
      <w:r>
        <w:rPr>
          <w:spacing w:val="-6"/>
          <w:sz w:val="16"/>
        </w:rPr>
        <w:t xml:space="preserve"> </w:t>
      </w:r>
      <w:r>
        <w:rPr>
          <w:sz w:val="16"/>
        </w:rPr>
        <w:t>termination:</w:t>
      </w:r>
      <w:r>
        <w:rPr>
          <w:spacing w:val="-4"/>
          <w:sz w:val="16"/>
        </w:rPr>
        <w:t xml:space="preserve"> </w:t>
      </w:r>
      <w:r>
        <w:rPr>
          <w:sz w:val="16"/>
        </w:rPr>
        <w:t>Conditions 1,</w:t>
      </w:r>
      <w:r>
        <w:rPr>
          <w:spacing w:val="-5"/>
          <w:sz w:val="16"/>
        </w:rPr>
        <w:t xml:space="preserve"> </w:t>
      </w:r>
      <w:r>
        <w:rPr>
          <w:sz w:val="16"/>
        </w:rPr>
        <w:t>12,</w:t>
      </w:r>
      <w:r>
        <w:rPr>
          <w:spacing w:val="-3"/>
          <w:sz w:val="16"/>
        </w:rPr>
        <w:t xml:space="preserve"> </w:t>
      </w:r>
      <w:r>
        <w:rPr>
          <w:sz w:val="16"/>
        </w:rPr>
        <w:t>18,</w:t>
      </w:r>
      <w:r>
        <w:rPr>
          <w:spacing w:val="-5"/>
          <w:sz w:val="16"/>
        </w:rPr>
        <w:t xml:space="preserve"> </w:t>
      </w:r>
      <w:r>
        <w:rPr>
          <w:sz w:val="16"/>
        </w:rPr>
        <w:t>19,</w:t>
      </w:r>
      <w:r>
        <w:rPr>
          <w:spacing w:val="-3"/>
          <w:sz w:val="16"/>
        </w:rPr>
        <w:t xml:space="preserve"> </w:t>
      </w:r>
      <w:r>
        <w:rPr>
          <w:sz w:val="16"/>
        </w:rPr>
        <w:t>20,</w:t>
      </w:r>
      <w:r>
        <w:rPr>
          <w:spacing w:val="-2"/>
          <w:sz w:val="16"/>
        </w:rPr>
        <w:t xml:space="preserve"> </w:t>
      </w:r>
      <w:r>
        <w:rPr>
          <w:spacing w:val="-5"/>
          <w:sz w:val="16"/>
        </w:rPr>
        <w:t>22,</w:t>
      </w:r>
    </w:p>
    <w:p w14:paraId="04C277C0" w14:textId="77777777" w:rsidR="00434CD3" w:rsidRDefault="00B56BC9">
      <w:pPr>
        <w:pStyle w:val="BodyText"/>
        <w:spacing w:line="183" w:lineRule="exact"/>
      </w:pPr>
      <w:r>
        <w:t>24, 25</w:t>
      </w:r>
      <w:r>
        <w:rPr>
          <w:spacing w:val="-2"/>
        </w:rPr>
        <w:t xml:space="preserve"> </w:t>
      </w:r>
      <w:r>
        <w:t>and</w:t>
      </w:r>
      <w:r>
        <w:rPr>
          <w:spacing w:val="-1"/>
        </w:rPr>
        <w:t xml:space="preserve"> </w:t>
      </w:r>
      <w:r>
        <w:rPr>
          <w:spacing w:val="-5"/>
        </w:rPr>
        <w:t>27.</w:t>
      </w:r>
    </w:p>
    <w:p w14:paraId="04C277C1" w14:textId="77777777" w:rsidR="00434CD3" w:rsidRDefault="00B56BC9">
      <w:pPr>
        <w:pStyle w:val="Heading1"/>
        <w:numPr>
          <w:ilvl w:val="0"/>
          <w:numId w:val="8"/>
        </w:numPr>
        <w:tabs>
          <w:tab w:val="left" w:pos="367"/>
        </w:tabs>
        <w:spacing w:before="183"/>
        <w:ind w:left="367" w:hanging="267"/>
        <w:jc w:val="both"/>
      </w:pPr>
      <w:r>
        <w:rPr>
          <w:spacing w:val="-2"/>
        </w:rPr>
        <w:t>INTELLECTUAL</w:t>
      </w:r>
      <w:r>
        <w:rPr>
          <w:spacing w:val="12"/>
        </w:rPr>
        <w:t xml:space="preserve"> </w:t>
      </w:r>
      <w:r>
        <w:rPr>
          <w:spacing w:val="-2"/>
        </w:rPr>
        <w:t>PROPERTY</w:t>
      </w:r>
    </w:p>
    <w:p w14:paraId="04C277C2" w14:textId="77777777" w:rsidR="00434CD3" w:rsidRDefault="00B56BC9">
      <w:pPr>
        <w:pStyle w:val="ListParagraph"/>
        <w:numPr>
          <w:ilvl w:val="1"/>
          <w:numId w:val="8"/>
        </w:numPr>
        <w:tabs>
          <w:tab w:val="left" w:pos="488"/>
        </w:tabs>
        <w:spacing w:before="1"/>
        <w:ind w:right="116" w:firstLine="0"/>
        <w:jc w:val="both"/>
        <w:rPr>
          <w:sz w:val="16"/>
        </w:rPr>
      </w:pPr>
      <w:r>
        <w:rPr>
          <w:sz w:val="16"/>
        </w:rPr>
        <w:t>As between the Customer and the Company, all Intellectual Property</w:t>
      </w:r>
      <w:r>
        <w:rPr>
          <w:spacing w:val="-11"/>
          <w:sz w:val="16"/>
        </w:rPr>
        <w:t xml:space="preserve"> </w:t>
      </w:r>
      <w:r>
        <w:rPr>
          <w:sz w:val="16"/>
        </w:rPr>
        <w:t>Rights</w:t>
      </w:r>
      <w:r>
        <w:rPr>
          <w:spacing w:val="-11"/>
          <w:sz w:val="16"/>
        </w:rPr>
        <w:t xml:space="preserve"> </w:t>
      </w:r>
      <w:r>
        <w:rPr>
          <w:sz w:val="16"/>
        </w:rPr>
        <w:t>and</w:t>
      </w:r>
      <w:r>
        <w:rPr>
          <w:spacing w:val="-10"/>
          <w:sz w:val="16"/>
        </w:rPr>
        <w:t xml:space="preserve"> </w:t>
      </w:r>
      <w:r>
        <w:rPr>
          <w:sz w:val="16"/>
        </w:rPr>
        <w:t>all</w:t>
      </w:r>
      <w:r>
        <w:rPr>
          <w:spacing w:val="-9"/>
          <w:sz w:val="16"/>
        </w:rPr>
        <w:t xml:space="preserve"> </w:t>
      </w:r>
      <w:r>
        <w:rPr>
          <w:sz w:val="16"/>
        </w:rPr>
        <w:t>other</w:t>
      </w:r>
      <w:r>
        <w:rPr>
          <w:spacing w:val="-10"/>
          <w:sz w:val="16"/>
        </w:rPr>
        <w:t xml:space="preserve"> </w:t>
      </w:r>
      <w:r>
        <w:rPr>
          <w:sz w:val="16"/>
        </w:rPr>
        <w:t>rights</w:t>
      </w:r>
      <w:r>
        <w:rPr>
          <w:spacing w:val="-11"/>
          <w:sz w:val="16"/>
        </w:rPr>
        <w:t xml:space="preserve"> </w:t>
      </w:r>
      <w:r>
        <w:rPr>
          <w:sz w:val="16"/>
        </w:rPr>
        <w:t>in</w:t>
      </w:r>
      <w:r>
        <w:rPr>
          <w:spacing w:val="-10"/>
          <w:sz w:val="16"/>
        </w:rPr>
        <w:t xml:space="preserve"> </w:t>
      </w:r>
      <w:r>
        <w:rPr>
          <w:sz w:val="16"/>
        </w:rPr>
        <w:t>the</w:t>
      </w:r>
      <w:r>
        <w:rPr>
          <w:spacing w:val="-12"/>
          <w:sz w:val="16"/>
        </w:rPr>
        <w:t xml:space="preserve"> </w:t>
      </w:r>
      <w:r>
        <w:rPr>
          <w:sz w:val="16"/>
        </w:rPr>
        <w:t>software,</w:t>
      </w:r>
      <w:r>
        <w:rPr>
          <w:spacing w:val="-8"/>
          <w:sz w:val="16"/>
        </w:rPr>
        <w:t xml:space="preserve"> </w:t>
      </w:r>
      <w:proofErr w:type="gramStart"/>
      <w:r>
        <w:rPr>
          <w:sz w:val="16"/>
        </w:rPr>
        <w:t>data</w:t>
      </w:r>
      <w:proofErr w:type="gramEnd"/>
      <w:r>
        <w:rPr>
          <w:spacing w:val="-12"/>
          <w:sz w:val="16"/>
        </w:rPr>
        <w:t xml:space="preserve"> </w:t>
      </w:r>
      <w:r>
        <w:rPr>
          <w:sz w:val="16"/>
        </w:rPr>
        <w:t>and</w:t>
      </w:r>
      <w:r>
        <w:rPr>
          <w:spacing w:val="-9"/>
          <w:sz w:val="16"/>
        </w:rPr>
        <w:t xml:space="preserve"> </w:t>
      </w:r>
      <w:r>
        <w:rPr>
          <w:sz w:val="16"/>
        </w:rPr>
        <w:t>materials which</w:t>
      </w:r>
      <w:r>
        <w:rPr>
          <w:spacing w:val="-12"/>
          <w:sz w:val="16"/>
        </w:rPr>
        <w:t xml:space="preserve"> </w:t>
      </w:r>
      <w:r>
        <w:rPr>
          <w:sz w:val="16"/>
        </w:rPr>
        <w:t>the</w:t>
      </w:r>
      <w:r>
        <w:rPr>
          <w:spacing w:val="-11"/>
          <w:sz w:val="16"/>
        </w:rPr>
        <w:t xml:space="preserve"> </w:t>
      </w:r>
      <w:r>
        <w:rPr>
          <w:sz w:val="16"/>
        </w:rPr>
        <w:t>Company</w:t>
      </w:r>
      <w:r>
        <w:rPr>
          <w:spacing w:val="-11"/>
          <w:sz w:val="16"/>
        </w:rPr>
        <w:t xml:space="preserve"> </w:t>
      </w:r>
      <w:r>
        <w:rPr>
          <w:sz w:val="16"/>
        </w:rPr>
        <w:t>uses</w:t>
      </w:r>
      <w:r>
        <w:rPr>
          <w:spacing w:val="-11"/>
          <w:sz w:val="16"/>
        </w:rPr>
        <w:t xml:space="preserve"> </w:t>
      </w:r>
      <w:r>
        <w:rPr>
          <w:sz w:val="16"/>
        </w:rPr>
        <w:t>in</w:t>
      </w:r>
      <w:r>
        <w:rPr>
          <w:spacing w:val="-11"/>
          <w:sz w:val="16"/>
        </w:rPr>
        <w:t xml:space="preserve"> </w:t>
      </w:r>
      <w:r>
        <w:rPr>
          <w:sz w:val="16"/>
        </w:rPr>
        <w:t>performance</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Services</w:t>
      </w:r>
      <w:r>
        <w:rPr>
          <w:spacing w:val="-12"/>
          <w:sz w:val="16"/>
        </w:rPr>
        <w:t xml:space="preserve"> </w:t>
      </w:r>
      <w:r>
        <w:rPr>
          <w:sz w:val="16"/>
        </w:rPr>
        <w:t>or</w:t>
      </w:r>
      <w:r>
        <w:rPr>
          <w:spacing w:val="-11"/>
          <w:sz w:val="16"/>
        </w:rPr>
        <w:t xml:space="preserve"> </w:t>
      </w:r>
      <w:r>
        <w:rPr>
          <w:sz w:val="16"/>
        </w:rPr>
        <w:t>developed by the Company in relation to the Services shall be owned by the Company.</w:t>
      </w:r>
      <w:r>
        <w:rPr>
          <w:spacing w:val="1"/>
          <w:sz w:val="16"/>
        </w:rPr>
        <w:t xml:space="preserve"> </w:t>
      </w:r>
      <w:r>
        <w:rPr>
          <w:sz w:val="16"/>
        </w:rPr>
        <w:t>Subject</w:t>
      </w:r>
      <w:r>
        <w:rPr>
          <w:spacing w:val="1"/>
          <w:sz w:val="16"/>
        </w:rPr>
        <w:t xml:space="preserve"> </w:t>
      </w:r>
      <w:r>
        <w:rPr>
          <w:sz w:val="16"/>
        </w:rPr>
        <w:t>to</w:t>
      </w:r>
      <w:r>
        <w:rPr>
          <w:spacing w:val="3"/>
          <w:sz w:val="16"/>
        </w:rPr>
        <w:t xml:space="preserve"> </w:t>
      </w:r>
      <w:r>
        <w:rPr>
          <w:sz w:val="16"/>
        </w:rPr>
        <w:t>Condition</w:t>
      </w:r>
      <w:r>
        <w:rPr>
          <w:spacing w:val="2"/>
          <w:sz w:val="16"/>
        </w:rPr>
        <w:t xml:space="preserve"> </w:t>
      </w:r>
      <w:r>
        <w:rPr>
          <w:sz w:val="16"/>
        </w:rPr>
        <w:t>18.2,</w:t>
      </w:r>
      <w:r>
        <w:rPr>
          <w:spacing w:val="1"/>
          <w:sz w:val="16"/>
        </w:rPr>
        <w:t xml:space="preserve"> </w:t>
      </w:r>
      <w:r>
        <w:rPr>
          <w:sz w:val="16"/>
        </w:rPr>
        <w:t>the</w:t>
      </w:r>
      <w:r>
        <w:rPr>
          <w:spacing w:val="3"/>
          <w:sz w:val="16"/>
        </w:rPr>
        <w:t xml:space="preserve"> </w:t>
      </w:r>
      <w:r>
        <w:rPr>
          <w:sz w:val="16"/>
        </w:rPr>
        <w:t>Company</w:t>
      </w:r>
      <w:r>
        <w:rPr>
          <w:spacing w:val="2"/>
          <w:sz w:val="16"/>
        </w:rPr>
        <w:t xml:space="preserve"> </w:t>
      </w:r>
      <w:proofErr w:type="spellStart"/>
      <w:r>
        <w:rPr>
          <w:sz w:val="16"/>
        </w:rPr>
        <w:t>licences</w:t>
      </w:r>
      <w:proofErr w:type="spellEnd"/>
      <w:r>
        <w:rPr>
          <w:spacing w:val="4"/>
          <w:sz w:val="16"/>
        </w:rPr>
        <w:t xml:space="preserve"> </w:t>
      </w:r>
      <w:r>
        <w:rPr>
          <w:sz w:val="16"/>
        </w:rPr>
        <w:t>all</w:t>
      </w:r>
      <w:r>
        <w:rPr>
          <w:spacing w:val="2"/>
          <w:sz w:val="16"/>
        </w:rPr>
        <w:t xml:space="preserve"> </w:t>
      </w:r>
      <w:r>
        <w:rPr>
          <w:spacing w:val="-4"/>
          <w:sz w:val="16"/>
        </w:rPr>
        <w:t>such</w:t>
      </w:r>
    </w:p>
    <w:p w14:paraId="04C277C3" w14:textId="77777777" w:rsidR="00434CD3" w:rsidRDefault="00434CD3">
      <w:pPr>
        <w:jc w:val="both"/>
        <w:rPr>
          <w:sz w:val="16"/>
        </w:rPr>
        <w:sectPr w:rsidR="00434CD3">
          <w:type w:val="continuous"/>
          <w:pgSz w:w="11910" w:h="16840"/>
          <w:pgMar w:top="1460" w:right="600" w:bottom="280" w:left="620" w:header="567" w:footer="0" w:gutter="0"/>
          <w:cols w:num="2" w:space="720" w:equalWidth="0">
            <w:col w:w="5024" w:space="565"/>
            <w:col w:w="5101"/>
          </w:cols>
        </w:sectPr>
      </w:pPr>
    </w:p>
    <w:p w14:paraId="04C277C4" w14:textId="77777777" w:rsidR="00434CD3" w:rsidRDefault="00434CD3">
      <w:pPr>
        <w:pStyle w:val="BodyText"/>
        <w:spacing w:before="9"/>
        <w:ind w:left="0"/>
        <w:jc w:val="left"/>
        <w:rPr>
          <w:sz w:val="15"/>
        </w:rPr>
      </w:pPr>
    </w:p>
    <w:p w14:paraId="04C277C5" w14:textId="77777777" w:rsidR="00434CD3" w:rsidRDefault="00434CD3">
      <w:pPr>
        <w:rPr>
          <w:sz w:val="15"/>
        </w:rPr>
        <w:sectPr w:rsidR="00434CD3">
          <w:pgSz w:w="11910" w:h="16840"/>
          <w:pgMar w:top="1460" w:right="600" w:bottom="280" w:left="620" w:header="567" w:footer="0" w:gutter="0"/>
          <w:cols w:space="720"/>
        </w:sectPr>
      </w:pPr>
    </w:p>
    <w:p w14:paraId="04C277C6" w14:textId="77777777" w:rsidR="00434CD3" w:rsidRDefault="00B56BC9">
      <w:pPr>
        <w:pStyle w:val="BodyText"/>
        <w:spacing w:before="96"/>
        <w:ind w:right="40"/>
      </w:pPr>
      <w:r>
        <w:t xml:space="preserve">rights to the Customer on a non-exclusive, worldwide basis to such </w:t>
      </w:r>
      <w:proofErr w:type="gramStart"/>
      <w:r>
        <w:t>extent</w:t>
      </w:r>
      <w:proofErr w:type="gramEnd"/>
      <w:r>
        <w:t xml:space="preserve"> as is necessary to enable the Customer to make reasonable use of the Services. If the Contract expires or is terminated in accordance with Condition 16, this </w:t>
      </w:r>
      <w:proofErr w:type="spellStart"/>
      <w:r>
        <w:t>licence</w:t>
      </w:r>
      <w:proofErr w:type="spellEnd"/>
      <w:r>
        <w:t xml:space="preserve"> will automatically </w:t>
      </w:r>
      <w:r>
        <w:rPr>
          <w:spacing w:val="-2"/>
        </w:rPr>
        <w:t>terminate.</w:t>
      </w:r>
    </w:p>
    <w:p w14:paraId="04C277C7" w14:textId="77777777" w:rsidR="00434CD3" w:rsidRDefault="00434CD3">
      <w:pPr>
        <w:pStyle w:val="BodyText"/>
        <w:ind w:left="0"/>
        <w:jc w:val="left"/>
      </w:pPr>
    </w:p>
    <w:p w14:paraId="04C277C8" w14:textId="77777777" w:rsidR="00434CD3" w:rsidRDefault="00B56BC9">
      <w:pPr>
        <w:pStyle w:val="ListParagraph"/>
        <w:numPr>
          <w:ilvl w:val="1"/>
          <w:numId w:val="8"/>
        </w:numPr>
        <w:tabs>
          <w:tab w:val="left" w:pos="450"/>
        </w:tabs>
        <w:ind w:right="41" w:firstLine="0"/>
        <w:jc w:val="both"/>
        <w:rPr>
          <w:sz w:val="16"/>
        </w:rPr>
      </w:pPr>
      <w:r>
        <w:rPr>
          <w:sz w:val="16"/>
        </w:rPr>
        <w:t>The</w:t>
      </w:r>
      <w:r>
        <w:rPr>
          <w:spacing w:val="-9"/>
          <w:sz w:val="16"/>
        </w:rPr>
        <w:t xml:space="preserve"> </w:t>
      </w:r>
      <w:r>
        <w:rPr>
          <w:sz w:val="16"/>
        </w:rPr>
        <w:t>Customer</w:t>
      </w:r>
      <w:r>
        <w:rPr>
          <w:spacing w:val="-9"/>
          <w:sz w:val="16"/>
        </w:rPr>
        <w:t xml:space="preserve"> </w:t>
      </w:r>
      <w:r>
        <w:rPr>
          <w:sz w:val="16"/>
        </w:rPr>
        <w:t>acknowledges</w:t>
      </w:r>
      <w:r>
        <w:rPr>
          <w:spacing w:val="-10"/>
          <w:sz w:val="16"/>
        </w:rPr>
        <w:t xml:space="preserve"> </w:t>
      </w:r>
      <w:r>
        <w:rPr>
          <w:sz w:val="16"/>
        </w:rPr>
        <w:t>that,</w:t>
      </w:r>
      <w:r>
        <w:rPr>
          <w:spacing w:val="-10"/>
          <w:sz w:val="16"/>
        </w:rPr>
        <w:t xml:space="preserve"> </w:t>
      </w:r>
      <w:r>
        <w:rPr>
          <w:sz w:val="16"/>
        </w:rPr>
        <w:t>where</w:t>
      </w:r>
      <w:r>
        <w:rPr>
          <w:spacing w:val="-9"/>
          <w:sz w:val="16"/>
        </w:rPr>
        <w:t xml:space="preserve"> </w:t>
      </w:r>
      <w:r>
        <w:rPr>
          <w:sz w:val="16"/>
        </w:rPr>
        <w:t>the</w:t>
      </w:r>
      <w:r>
        <w:rPr>
          <w:spacing w:val="-9"/>
          <w:sz w:val="16"/>
        </w:rPr>
        <w:t xml:space="preserve"> </w:t>
      </w:r>
      <w:r>
        <w:rPr>
          <w:sz w:val="16"/>
        </w:rPr>
        <w:t>Company</w:t>
      </w:r>
      <w:r>
        <w:rPr>
          <w:spacing w:val="-7"/>
          <w:sz w:val="16"/>
        </w:rPr>
        <w:t xml:space="preserve"> </w:t>
      </w:r>
      <w:r>
        <w:rPr>
          <w:sz w:val="16"/>
        </w:rPr>
        <w:t>does</w:t>
      </w:r>
      <w:r>
        <w:rPr>
          <w:spacing w:val="-9"/>
          <w:sz w:val="16"/>
        </w:rPr>
        <w:t xml:space="preserve"> </w:t>
      </w:r>
      <w:r>
        <w:rPr>
          <w:sz w:val="16"/>
        </w:rPr>
        <w:t xml:space="preserve">not own any of the software, data and materials used in performance of the Services, the Customer’s use is conditional on the Company obtaining a written </w:t>
      </w:r>
      <w:proofErr w:type="spellStart"/>
      <w:r>
        <w:rPr>
          <w:sz w:val="16"/>
        </w:rPr>
        <w:t>licence</w:t>
      </w:r>
      <w:proofErr w:type="spellEnd"/>
      <w:r>
        <w:rPr>
          <w:sz w:val="16"/>
        </w:rPr>
        <w:t xml:space="preserve"> (or sub-</w:t>
      </w:r>
      <w:proofErr w:type="spellStart"/>
      <w:r>
        <w:rPr>
          <w:sz w:val="16"/>
        </w:rPr>
        <w:t>licence</w:t>
      </w:r>
      <w:proofErr w:type="spellEnd"/>
      <w:r>
        <w:rPr>
          <w:sz w:val="16"/>
        </w:rPr>
        <w:t>) from the relevant licensor/licensors</w:t>
      </w:r>
      <w:r>
        <w:rPr>
          <w:spacing w:val="-12"/>
          <w:sz w:val="16"/>
        </w:rPr>
        <w:t xml:space="preserve"> </w:t>
      </w:r>
      <w:r>
        <w:rPr>
          <w:sz w:val="16"/>
        </w:rPr>
        <w:t>on</w:t>
      </w:r>
      <w:r>
        <w:rPr>
          <w:spacing w:val="-11"/>
          <w:sz w:val="16"/>
        </w:rPr>
        <w:t xml:space="preserve"> </w:t>
      </w:r>
      <w:r>
        <w:rPr>
          <w:sz w:val="16"/>
        </w:rPr>
        <w:t>such</w:t>
      </w:r>
      <w:r>
        <w:rPr>
          <w:spacing w:val="-11"/>
          <w:sz w:val="16"/>
        </w:rPr>
        <w:t xml:space="preserve"> </w:t>
      </w:r>
      <w:r>
        <w:rPr>
          <w:sz w:val="16"/>
        </w:rPr>
        <w:t>terms</w:t>
      </w:r>
      <w:r>
        <w:rPr>
          <w:spacing w:val="-10"/>
          <w:sz w:val="16"/>
        </w:rPr>
        <w:t xml:space="preserve"> </w:t>
      </w:r>
      <w:r>
        <w:rPr>
          <w:sz w:val="16"/>
        </w:rPr>
        <w:t>as</w:t>
      </w:r>
      <w:r>
        <w:rPr>
          <w:spacing w:val="-9"/>
          <w:sz w:val="16"/>
        </w:rPr>
        <w:t xml:space="preserve"> </w:t>
      </w:r>
      <w:r>
        <w:rPr>
          <w:sz w:val="16"/>
        </w:rPr>
        <w:t>will</w:t>
      </w:r>
      <w:r>
        <w:rPr>
          <w:spacing w:val="-9"/>
          <w:sz w:val="16"/>
        </w:rPr>
        <w:t xml:space="preserve"> </w:t>
      </w:r>
      <w:r>
        <w:rPr>
          <w:sz w:val="16"/>
        </w:rPr>
        <w:t>entitle</w:t>
      </w:r>
      <w:r>
        <w:rPr>
          <w:spacing w:val="-10"/>
          <w:sz w:val="16"/>
        </w:rPr>
        <w:t xml:space="preserve"> </w:t>
      </w:r>
      <w:r>
        <w:rPr>
          <w:sz w:val="16"/>
        </w:rPr>
        <w:t>the</w:t>
      </w:r>
      <w:r>
        <w:rPr>
          <w:spacing w:val="-10"/>
          <w:sz w:val="16"/>
        </w:rPr>
        <w:t xml:space="preserve"> </w:t>
      </w:r>
      <w:r>
        <w:rPr>
          <w:sz w:val="16"/>
        </w:rPr>
        <w:t>Company</w:t>
      </w:r>
      <w:r>
        <w:rPr>
          <w:spacing w:val="-11"/>
          <w:sz w:val="16"/>
        </w:rPr>
        <w:t xml:space="preserve"> </w:t>
      </w:r>
      <w:r>
        <w:rPr>
          <w:sz w:val="16"/>
        </w:rPr>
        <w:t>to</w:t>
      </w:r>
      <w:r>
        <w:rPr>
          <w:spacing w:val="-10"/>
          <w:sz w:val="16"/>
        </w:rPr>
        <w:t xml:space="preserve"> </w:t>
      </w:r>
      <w:proofErr w:type="spellStart"/>
      <w:r>
        <w:rPr>
          <w:sz w:val="16"/>
        </w:rPr>
        <w:t>licence</w:t>
      </w:r>
      <w:proofErr w:type="spellEnd"/>
      <w:r>
        <w:rPr>
          <w:sz w:val="16"/>
        </w:rPr>
        <w:t xml:space="preserve"> such rights to the Customer.</w:t>
      </w:r>
    </w:p>
    <w:p w14:paraId="04C277C9" w14:textId="77777777" w:rsidR="00434CD3" w:rsidRDefault="00B56BC9">
      <w:pPr>
        <w:pStyle w:val="Heading1"/>
        <w:numPr>
          <w:ilvl w:val="0"/>
          <w:numId w:val="8"/>
        </w:numPr>
        <w:tabs>
          <w:tab w:val="left" w:pos="413"/>
        </w:tabs>
        <w:spacing w:before="182"/>
        <w:ind w:left="413" w:hanging="313"/>
      </w:pPr>
      <w:r>
        <w:rPr>
          <w:spacing w:val="-2"/>
        </w:rPr>
        <w:t>CONFIDENTIALITY</w:t>
      </w:r>
    </w:p>
    <w:p w14:paraId="04C277CA" w14:textId="77777777" w:rsidR="00434CD3" w:rsidRDefault="00B56BC9">
      <w:pPr>
        <w:pStyle w:val="ListParagraph"/>
        <w:numPr>
          <w:ilvl w:val="1"/>
          <w:numId w:val="8"/>
        </w:numPr>
        <w:tabs>
          <w:tab w:val="left" w:pos="517"/>
        </w:tabs>
        <w:spacing w:before="1"/>
        <w:ind w:right="38" w:firstLine="0"/>
        <w:jc w:val="both"/>
        <w:rPr>
          <w:sz w:val="16"/>
        </w:rPr>
      </w:pPr>
      <w:r>
        <w:rPr>
          <w:sz w:val="16"/>
        </w:rPr>
        <w:t>If either of the party receives confidential, secret or any proprietary</w:t>
      </w:r>
      <w:r>
        <w:rPr>
          <w:spacing w:val="-6"/>
          <w:sz w:val="16"/>
        </w:rPr>
        <w:t xml:space="preserve"> </w:t>
      </w:r>
      <w:r>
        <w:rPr>
          <w:sz w:val="16"/>
        </w:rPr>
        <w:t>information</w:t>
      </w:r>
      <w:r>
        <w:rPr>
          <w:spacing w:val="-8"/>
          <w:sz w:val="16"/>
        </w:rPr>
        <w:t xml:space="preserve"> </w:t>
      </w:r>
      <w:r>
        <w:rPr>
          <w:sz w:val="16"/>
        </w:rPr>
        <w:t>of</w:t>
      </w:r>
      <w:r>
        <w:rPr>
          <w:spacing w:val="-9"/>
          <w:sz w:val="16"/>
        </w:rPr>
        <w:t xml:space="preserve"> </w:t>
      </w:r>
      <w:r>
        <w:rPr>
          <w:sz w:val="16"/>
        </w:rPr>
        <w:t>the</w:t>
      </w:r>
      <w:r>
        <w:rPr>
          <w:spacing w:val="-8"/>
          <w:sz w:val="16"/>
        </w:rPr>
        <w:t xml:space="preserve"> </w:t>
      </w:r>
      <w:r>
        <w:rPr>
          <w:sz w:val="16"/>
        </w:rPr>
        <w:t>other</w:t>
      </w:r>
      <w:r>
        <w:rPr>
          <w:spacing w:val="-8"/>
          <w:sz w:val="16"/>
        </w:rPr>
        <w:t xml:space="preserve"> </w:t>
      </w:r>
      <w:r>
        <w:rPr>
          <w:sz w:val="16"/>
        </w:rPr>
        <w:t>party</w:t>
      </w:r>
      <w:r>
        <w:rPr>
          <w:spacing w:val="-8"/>
          <w:sz w:val="16"/>
        </w:rPr>
        <w:t xml:space="preserve"> </w:t>
      </w:r>
      <w:r>
        <w:rPr>
          <w:sz w:val="16"/>
        </w:rPr>
        <w:t>pursuant</w:t>
      </w:r>
      <w:r>
        <w:rPr>
          <w:spacing w:val="-9"/>
          <w:sz w:val="16"/>
        </w:rPr>
        <w:t xml:space="preserve"> </w:t>
      </w:r>
      <w:r>
        <w:rPr>
          <w:sz w:val="16"/>
        </w:rPr>
        <w:t>to</w:t>
      </w:r>
      <w:r>
        <w:rPr>
          <w:spacing w:val="-10"/>
          <w:sz w:val="16"/>
        </w:rPr>
        <w:t xml:space="preserve"> </w:t>
      </w:r>
      <w:r>
        <w:rPr>
          <w:sz w:val="16"/>
        </w:rPr>
        <w:t>the</w:t>
      </w:r>
      <w:r>
        <w:rPr>
          <w:spacing w:val="-8"/>
          <w:sz w:val="16"/>
        </w:rPr>
        <w:t xml:space="preserve"> </w:t>
      </w:r>
      <w:r>
        <w:rPr>
          <w:sz w:val="16"/>
        </w:rPr>
        <w:t>Contract,</w:t>
      </w:r>
      <w:r>
        <w:rPr>
          <w:spacing w:val="-9"/>
          <w:sz w:val="16"/>
        </w:rPr>
        <w:t xml:space="preserve"> </w:t>
      </w:r>
      <w:r>
        <w:rPr>
          <w:sz w:val="16"/>
        </w:rPr>
        <w:t>the receiving</w:t>
      </w:r>
      <w:r>
        <w:rPr>
          <w:spacing w:val="-10"/>
          <w:sz w:val="16"/>
        </w:rPr>
        <w:t xml:space="preserve"> </w:t>
      </w:r>
      <w:r>
        <w:rPr>
          <w:sz w:val="16"/>
        </w:rPr>
        <w:t>party</w:t>
      </w:r>
      <w:r>
        <w:rPr>
          <w:spacing w:val="-10"/>
          <w:sz w:val="16"/>
        </w:rPr>
        <w:t xml:space="preserve"> </w:t>
      </w:r>
      <w:r>
        <w:rPr>
          <w:sz w:val="16"/>
        </w:rPr>
        <w:t>shall</w:t>
      </w:r>
      <w:r>
        <w:rPr>
          <w:spacing w:val="-8"/>
          <w:sz w:val="16"/>
        </w:rPr>
        <w:t xml:space="preserve"> </w:t>
      </w:r>
      <w:r>
        <w:rPr>
          <w:sz w:val="16"/>
        </w:rPr>
        <w:t>keep</w:t>
      </w:r>
      <w:r>
        <w:rPr>
          <w:spacing w:val="-7"/>
          <w:sz w:val="16"/>
        </w:rPr>
        <w:t xml:space="preserve"> </w:t>
      </w:r>
      <w:r>
        <w:rPr>
          <w:sz w:val="16"/>
        </w:rPr>
        <w:t>it</w:t>
      </w:r>
      <w:r>
        <w:rPr>
          <w:spacing w:val="-8"/>
          <w:sz w:val="16"/>
        </w:rPr>
        <w:t xml:space="preserve"> </w:t>
      </w:r>
      <w:r>
        <w:rPr>
          <w:sz w:val="16"/>
        </w:rPr>
        <w:t>confidential</w:t>
      </w:r>
      <w:r>
        <w:rPr>
          <w:spacing w:val="-6"/>
          <w:sz w:val="16"/>
        </w:rPr>
        <w:t xml:space="preserve"> </w:t>
      </w:r>
      <w:r>
        <w:rPr>
          <w:sz w:val="16"/>
        </w:rPr>
        <w:t>and</w:t>
      </w:r>
      <w:r>
        <w:rPr>
          <w:spacing w:val="-7"/>
          <w:sz w:val="16"/>
        </w:rPr>
        <w:t xml:space="preserve"> </w:t>
      </w:r>
      <w:r>
        <w:rPr>
          <w:sz w:val="16"/>
        </w:rPr>
        <w:t>not</w:t>
      </w:r>
      <w:r>
        <w:rPr>
          <w:spacing w:val="-5"/>
          <w:sz w:val="16"/>
        </w:rPr>
        <w:t xml:space="preserve"> </w:t>
      </w:r>
      <w:r>
        <w:rPr>
          <w:sz w:val="16"/>
        </w:rPr>
        <w:t>at</w:t>
      </w:r>
      <w:r>
        <w:rPr>
          <w:spacing w:val="-8"/>
          <w:sz w:val="16"/>
        </w:rPr>
        <w:t xml:space="preserve"> </w:t>
      </w:r>
      <w:r>
        <w:rPr>
          <w:sz w:val="16"/>
        </w:rPr>
        <w:t>any</w:t>
      </w:r>
      <w:r>
        <w:rPr>
          <w:spacing w:val="-7"/>
          <w:sz w:val="16"/>
        </w:rPr>
        <w:t xml:space="preserve"> </w:t>
      </w:r>
      <w:r>
        <w:rPr>
          <w:sz w:val="16"/>
        </w:rPr>
        <w:t>time</w:t>
      </w:r>
      <w:r>
        <w:rPr>
          <w:spacing w:val="-7"/>
          <w:sz w:val="16"/>
        </w:rPr>
        <w:t xml:space="preserve"> </w:t>
      </w:r>
      <w:r>
        <w:rPr>
          <w:sz w:val="16"/>
        </w:rPr>
        <w:t>after</w:t>
      </w:r>
      <w:r>
        <w:rPr>
          <w:spacing w:val="-9"/>
          <w:sz w:val="16"/>
        </w:rPr>
        <w:t xml:space="preserve"> </w:t>
      </w:r>
      <w:r>
        <w:rPr>
          <w:sz w:val="16"/>
        </w:rPr>
        <w:t>such receipt disclose, divulge or communicate the same to any person other than its officers or employees and where necessary for performance</w:t>
      </w:r>
      <w:r>
        <w:rPr>
          <w:spacing w:val="-5"/>
          <w:sz w:val="16"/>
        </w:rPr>
        <w:t xml:space="preserve"> </w:t>
      </w:r>
      <w:r>
        <w:rPr>
          <w:sz w:val="16"/>
        </w:rPr>
        <w:t>of</w:t>
      </w:r>
      <w:r>
        <w:rPr>
          <w:spacing w:val="-6"/>
          <w:sz w:val="16"/>
        </w:rPr>
        <w:t xml:space="preserve"> </w:t>
      </w:r>
      <w:r>
        <w:rPr>
          <w:sz w:val="16"/>
        </w:rPr>
        <w:t>its</w:t>
      </w:r>
      <w:r>
        <w:rPr>
          <w:spacing w:val="-4"/>
          <w:sz w:val="16"/>
        </w:rPr>
        <w:t xml:space="preserve"> </w:t>
      </w:r>
      <w:r>
        <w:rPr>
          <w:sz w:val="16"/>
        </w:rPr>
        <w:t>obligations</w:t>
      </w:r>
      <w:r>
        <w:rPr>
          <w:spacing w:val="-4"/>
          <w:sz w:val="16"/>
        </w:rPr>
        <w:t xml:space="preserve"> </w:t>
      </w:r>
      <w:r>
        <w:rPr>
          <w:sz w:val="16"/>
        </w:rPr>
        <w:t>and</w:t>
      </w:r>
      <w:r>
        <w:rPr>
          <w:spacing w:val="-8"/>
          <w:sz w:val="16"/>
        </w:rPr>
        <w:t xml:space="preserve"> </w:t>
      </w:r>
      <w:r>
        <w:rPr>
          <w:sz w:val="16"/>
        </w:rPr>
        <w:t>in</w:t>
      </w:r>
      <w:r>
        <w:rPr>
          <w:spacing w:val="-5"/>
          <w:sz w:val="16"/>
        </w:rPr>
        <w:t xml:space="preserve"> </w:t>
      </w:r>
      <w:r>
        <w:rPr>
          <w:sz w:val="16"/>
        </w:rPr>
        <w:t>pursuance</w:t>
      </w:r>
      <w:r>
        <w:rPr>
          <w:spacing w:val="-5"/>
          <w:sz w:val="16"/>
        </w:rPr>
        <w:t xml:space="preserve"> </w:t>
      </w:r>
      <w:r>
        <w:rPr>
          <w:sz w:val="16"/>
        </w:rPr>
        <w:t>of</w:t>
      </w:r>
      <w:r>
        <w:rPr>
          <w:spacing w:val="-4"/>
          <w:sz w:val="16"/>
        </w:rPr>
        <w:t xml:space="preserve"> </w:t>
      </w:r>
      <w:r>
        <w:rPr>
          <w:sz w:val="16"/>
        </w:rPr>
        <w:t>its</w:t>
      </w:r>
      <w:r>
        <w:rPr>
          <w:spacing w:val="-6"/>
          <w:sz w:val="16"/>
        </w:rPr>
        <w:t xml:space="preserve"> </w:t>
      </w:r>
      <w:r>
        <w:rPr>
          <w:sz w:val="16"/>
        </w:rPr>
        <w:t>rights</w:t>
      </w:r>
      <w:r>
        <w:rPr>
          <w:spacing w:val="-4"/>
          <w:sz w:val="16"/>
        </w:rPr>
        <w:t xml:space="preserve"> </w:t>
      </w:r>
      <w:r>
        <w:rPr>
          <w:sz w:val="16"/>
        </w:rPr>
        <w:t>under</w:t>
      </w:r>
      <w:r>
        <w:rPr>
          <w:spacing w:val="-5"/>
          <w:sz w:val="16"/>
        </w:rPr>
        <w:t xml:space="preserve"> </w:t>
      </w:r>
      <w:r>
        <w:rPr>
          <w:sz w:val="16"/>
        </w:rPr>
        <w:t>the Contract and only use</w:t>
      </w:r>
      <w:r>
        <w:rPr>
          <w:spacing w:val="-2"/>
          <w:sz w:val="16"/>
        </w:rPr>
        <w:t xml:space="preserve"> </w:t>
      </w:r>
      <w:r>
        <w:rPr>
          <w:sz w:val="16"/>
        </w:rPr>
        <w:t>such confidential information for this purpose.</w:t>
      </w:r>
    </w:p>
    <w:p w14:paraId="04C277CB" w14:textId="77777777" w:rsidR="00434CD3" w:rsidRDefault="00434CD3">
      <w:pPr>
        <w:pStyle w:val="BodyText"/>
        <w:ind w:left="0"/>
        <w:jc w:val="left"/>
      </w:pPr>
    </w:p>
    <w:p w14:paraId="04C277CC" w14:textId="77777777" w:rsidR="00434CD3" w:rsidRDefault="00B56BC9">
      <w:pPr>
        <w:pStyle w:val="ListParagraph"/>
        <w:numPr>
          <w:ilvl w:val="1"/>
          <w:numId w:val="8"/>
        </w:numPr>
        <w:tabs>
          <w:tab w:val="left" w:pos="465"/>
        </w:tabs>
        <w:ind w:right="39" w:firstLine="0"/>
        <w:jc w:val="both"/>
        <w:rPr>
          <w:sz w:val="16"/>
        </w:rPr>
      </w:pPr>
      <w:r>
        <w:rPr>
          <w:sz w:val="16"/>
        </w:rPr>
        <w:t>The obligations of confidentiality set out in Condition 19.1 shall not extend</w:t>
      </w:r>
      <w:r>
        <w:rPr>
          <w:spacing w:val="-6"/>
          <w:sz w:val="16"/>
        </w:rPr>
        <w:t xml:space="preserve"> </w:t>
      </w:r>
      <w:r>
        <w:rPr>
          <w:sz w:val="16"/>
        </w:rPr>
        <w:t>to</w:t>
      </w:r>
      <w:r>
        <w:rPr>
          <w:spacing w:val="-3"/>
          <w:sz w:val="16"/>
        </w:rPr>
        <w:t xml:space="preserve"> </w:t>
      </w:r>
      <w:r>
        <w:rPr>
          <w:sz w:val="16"/>
        </w:rPr>
        <w:t>information</w:t>
      </w:r>
      <w:r>
        <w:rPr>
          <w:spacing w:val="-1"/>
          <w:sz w:val="16"/>
        </w:rPr>
        <w:t xml:space="preserve"> </w:t>
      </w:r>
      <w:r>
        <w:rPr>
          <w:sz w:val="16"/>
        </w:rPr>
        <w:t>acquired</w:t>
      </w:r>
      <w:r>
        <w:rPr>
          <w:spacing w:val="-3"/>
          <w:sz w:val="16"/>
        </w:rPr>
        <w:t xml:space="preserve"> </w:t>
      </w:r>
      <w:r>
        <w:rPr>
          <w:sz w:val="16"/>
        </w:rPr>
        <w:t>by</w:t>
      </w:r>
      <w:r>
        <w:rPr>
          <w:spacing w:val="-1"/>
          <w:sz w:val="16"/>
        </w:rPr>
        <w:t xml:space="preserve"> </w:t>
      </w:r>
      <w:r>
        <w:rPr>
          <w:sz w:val="16"/>
        </w:rPr>
        <w:t>the</w:t>
      </w:r>
      <w:r>
        <w:rPr>
          <w:spacing w:val="-3"/>
          <w:sz w:val="16"/>
        </w:rPr>
        <w:t xml:space="preserve"> </w:t>
      </w:r>
      <w:r>
        <w:rPr>
          <w:sz w:val="16"/>
        </w:rPr>
        <w:t>receiving</w:t>
      </w:r>
      <w:r>
        <w:rPr>
          <w:spacing w:val="-3"/>
          <w:sz w:val="16"/>
        </w:rPr>
        <w:t xml:space="preserve"> </w:t>
      </w:r>
      <w:r>
        <w:rPr>
          <w:sz w:val="16"/>
        </w:rPr>
        <w:t>party</w:t>
      </w:r>
      <w:r>
        <w:rPr>
          <w:spacing w:val="-1"/>
          <w:sz w:val="16"/>
        </w:rPr>
        <w:t xml:space="preserve"> </w:t>
      </w:r>
      <w:r>
        <w:rPr>
          <w:sz w:val="16"/>
        </w:rPr>
        <w:t>which</w:t>
      </w:r>
      <w:r>
        <w:rPr>
          <w:spacing w:val="-3"/>
          <w:sz w:val="16"/>
        </w:rPr>
        <w:t xml:space="preserve"> </w:t>
      </w:r>
      <w:r>
        <w:rPr>
          <w:sz w:val="16"/>
        </w:rPr>
        <w:t>it</w:t>
      </w:r>
      <w:r>
        <w:rPr>
          <w:spacing w:val="-1"/>
          <w:sz w:val="16"/>
        </w:rPr>
        <w:t xml:space="preserve"> </w:t>
      </w:r>
      <w:r>
        <w:rPr>
          <w:sz w:val="16"/>
        </w:rPr>
        <w:t xml:space="preserve">can </w:t>
      </w:r>
      <w:r>
        <w:rPr>
          <w:spacing w:val="-2"/>
          <w:sz w:val="16"/>
        </w:rPr>
        <w:t>show:</w:t>
      </w:r>
    </w:p>
    <w:p w14:paraId="04C277CD" w14:textId="77777777" w:rsidR="00434CD3" w:rsidRDefault="00B56BC9">
      <w:pPr>
        <w:pStyle w:val="ListParagraph"/>
        <w:numPr>
          <w:ilvl w:val="2"/>
          <w:numId w:val="8"/>
        </w:numPr>
        <w:tabs>
          <w:tab w:val="left" w:pos="586"/>
        </w:tabs>
        <w:ind w:right="40" w:firstLine="0"/>
        <w:jc w:val="both"/>
        <w:rPr>
          <w:sz w:val="16"/>
        </w:rPr>
      </w:pPr>
      <w:r>
        <w:rPr>
          <w:sz w:val="16"/>
        </w:rPr>
        <w:t>at</w:t>
      </w:r>
      <w:r>
        <w:rPr>
          <w:spacing w:val="-5"/>
          <w:sz w:val="16"/>
        </w:rPr>
        <w:t xml:space="preserve"> </w:t>
      </w:r>
      <w:r>
        <w:rPr>
          <w:sz w:val="16"/>
        </w:rPr>
        <w:t>the</w:t>
      </w:r>
      <w:r>
        <w:rPr>
          <w:spacing w:val="-7"/>
          <w:sz w:val="16"/>
        </w:rPr>
        <w:t xml:space="preserve"> </w:t>
      </w:r>
      <w:r>
        <w:rPr>
          <w:sz w:val="16"/>
        </w:rPr>
        <w:t>time</w:t>
      </w:r>
      <w:r>
        <w:rPr>
          <w:spacing w:val="-7"/>
          <w:sz w:val="16"/>
        </w:rPr>
        <w:t xml:space="preserve"> </w:t>
      </w:r>
      <w:r>
        <w:rPr>
          <w:sz w:val="16"/>
        </w:rPr>
        <w:t>of</w:t>
      </w:r>
      <w:r>
        <w:rPr>
          <w:spacing w:val="-5"/>
          <w:sz w:val="16"/>
        </w:rPr>
        <w:t xml:space="preserve"> </w:t>
      </w:r>
      <w:r>
        <w:rPr>
          <w:sz w:val="16"/>
        </w:rPr>
        <w:t>its</w:t>
      </w:r>
      <w:r>
        <w:rPr>
          <w:spacing w:val="-3"/>
          <w:sz w:val="16"/>
        </w:rPr>
        <w:t xml:space="preserve"> </w:t>
      </w:r>
      <w:r>
        <w:rPr>
          <w:sz w:val="16"/>
        </w:rPr>
        <w:t>acquisition</w:t>
      </w:r>
      <w:r>
        <w:rPr>
          <w:spacing w:val="-7"/>
          <w:sz w:val="16"/>
        </w:rPr>
        <w:t xml:space="preserve"> </w:t>
      </w:r>
      <w:r>
        <w:rPr>
          <w:sz w:val="16"/>
        </w:rPr>
        <w:t>was</w:t>
      </w:r>
      <w:r>
        <w:rPr>
          <w:spacing w:val="-3"/>
          <w:sz w:val="16"/>
        </w:rPr>
        <w:t xml:space="preserve"> </w:t>
      </w:r>
      <w:r>
        <w:rPr>
          <w:sz w:val="16"/>
        </w:rPr>
        <w:t>in,</w:t>
      </w:r>
      <w:r>
        <w:rPr>
          <w:spacing w:val="-5"/>
          <w:sz w:val="16"/>
        </w:rPr>
        <w:t xml:space="preserve"> </w:t>
      </w:r>
      <w:r>
        <w:rPr>
          <w:sz w:val="16"/>
        </w:rPr>
        <w:t>or</w:t>
      </w:r>
      <w:r>
        <w:rPr>
          <w:spacing w:val="-4"/>
          <w:sz w:val="16"/>
        </w:rPr>
        <w:t xml:space="preserve"> </w:t>
      </w:r>
      <w:r>
        <w:rPr>
          <w:sz w:val="16"/>
        </w:rPr>
        <w:t>at</w:t>
      </w:r>
      <w:r>
        <w:rPr>
          <w:spacing w:val="-3"/>
          <w:sz w:val="16"/>
        </w:rPr>
        <w:t xml:space="preserve"> </w:t>
      </w:r>
      <w:r>
        <w:rPr>
          <w:sz w:val="16"/>
        </w:rPr>
        <w:t>a</w:t>
      </w:r>
      <w:r>
        <w:rPr>
          <w:spacing w:val="-7"/>
          <w:sz w:val="16"/>
        </w:rPr>
        <w:t xml:space="preserve"> </w:t>
      </w:r>
      <w:r>
        <w:rPr>
          <w:sz w:val="16"/>
        </w:rPr>
        <w:t>later</w:t>
      </w:r>
      <w:r>
        <w:rPr>
          <w:spacing w:val="-4"/>
          <w:sz w:val="16"/>
        </w:rPr>
        <w:t xml:space="preserve"> </w:t>
      </w:r>
      <w:r>
        <w:rPr>
          <w:sz w:val="16"/>
        </w:rPr>
        <w:t>date</w:t>
      </w:r>
      <w:r>
        <w:rPr>
          <w:spacing w:val="-4"/>
          <w:sz w:val="16"/>
        </w:rPr>
        <w:t xml:space="preserve"> </w:t>
      </w:r>
      <w:r>
        <w:rPr>
          <w:sz w:val="16"/>
        </w:rPr>
        <w:t>has</w:t>
      </w:r>
      <w:r>
        <w:rPr>
          <w:spacing w:val="-5"/>
          <w:sz w:val="16"/>
        </w:rPr>
        <w:t xml:space="preserve"> </w:t>
      </w:r>
      <w:r>
        <w:rPr>
          <w:sz w:val="16"/>
        </w:rPr>
        <w:t xml:space="preserve">come into, the public </w:t>
      </w:r>
      <w:proofErr w:type="gramStart"/>
      <w:r>
        <w:rPr>
          <w:sz w:val="16"/>
        </w:rPr>
        <w:t>domain;</w:t>
      </w:r>
      <w:proofErr w:type="gramEnd"/>
    </w:p>
    <w:p w14:paraId="04C277CE" w14:textId="77777777" w:rsidR="00434CD3" w:rsidRDefault="00B56BC9">
      <w:pPr>
        <w:pStyle w:val="ListParagraph"/>
        <w:numPr>
          <w:ilvl w:val="2"/>
          <w:numId w:val="8"/>
        </w:numPr>
        <w:tabs>
          <w:tab w:val="left" w:pos="596"/>
        </w:tabs>
        <w:spacing w:before="2"/>
        <w:ind w:right="44" w:firstLine="0"/>
        <w:jc w:val="both"/>
        <w:rPr>
          <w:sz w:val="16"/>
        </w:rPr>
      </w:pPr>
      <w:r>
        <w:rPr>
          <w:sz w:val="16"/>
        </w:rPr>
        <w:t xml:space="preserve">it knew before the first disclosure to it by the disclosing party; </w:t>
      </w:r>
      <w:r>
        <w:rPr>
          <w:spacing w:val="-6"/>
          <w:sz w:val="16"/>
        </w:rPr>
        <w:t>or</w:t>
      </w:r>
    </w:p>
    <w:p w14:paraId="04C277CF" w14:textId="77777777" w:rsidR="00434CD3" w:rsidRDefault="00B56BC9">
      <w:pPr>
        <w:pStyle w:val="ListParagraph"/>
        <w:numPr>
          <w:ilvl w:val="2"/>
          <w:numId w:val="8"/>
        </w:numPr>
        <w:tabs>
          <w:tab w:val="left" w:pos="586"/>
        </w:tabs>
        <w:ind w:right="43" w:firstLine="0"/>
        <w:jc w:val="both"/>
        <w:rPr>
          <w:sz w:val="16"/>
        </w:rPr>
      </w:pPr>
      <w:r>
        <w:rPr>
          <w:sz w:val="16"/>
        </w:rPr>
        <w:t>it</w:t>
      </w:r>
      <w:r>
        <w:rPr>
          <w:spacing w:val="-4"/>
          <w:sz w:val="16"/>
        </w:rPr>
        <w:t xml:space="preserve"> </w:t>
      </w:r>
      <w:r>
        <w:rPr>
          <w:sz w:val="16"/>
        </w:rPr>
        <w:t>received</w:t>
      </w:r>
      <w:r>
        <w:rPr>
          <w:spacing w:val="-6"/>
          <w:sz w:val="16"/>
        </w:rPr>
        <w:t xml:space="preserve"> </w:t>
      </w:r>
      <w:r>
        <w:rPr>
          <w:sz w:val="16"/>
        </w:rPr>
        <w:t>independently</w:t>
      </w:r>
      <w:r>
        <w:rPr>
          <w:spacing w:val="-4"/>
          <w:sz w:val="16"/>
        </w:rPr>
        <w:t xml:space="preserve"> </w:t>
      </w:r>
      <w:r>
        <w:rPr>
          <w:sz w:val="16"/>
        </w:rPr>
        <w:t>from</w:t>
      </w:r>
      <w:r>
        <w:rPr>
          <w:spacing w:val="-2"/>
          <w:sz w:val="16"/>
        </w:rPr>
        <w:t xml:space="preserve"> </w:t>
      </w:r>
      <w:r>
        <w:rPr>
          <w:sz w:val="16"/>
        </w:rPr>
        <w:t>a</w:t>
      </w:r>
      <w:r>
        <w:rPr>
          <w:spacing w:val="-8"/>
          <w:sz w:val="16"/>
        </w:rPr>
        <w:t xml:space="preserve"> </w:t>
      </w:r>
      <w:r>
        <w:rPr>
          <w:sz w:val="16"/>
        </w:rPr>
        <w:t>third</w:t>
      </w:r>
      <w:r>
        <w:rPr>
          <w:spacing w:val="-4"/>
          <w:sz w:val="16"/>
        </w:rPr>
        <w:t xml:space="preserve"> </w:t>
      </w:r>
      <w:r>
        <w:rPr>
          <w:sz w:val="16"/>
        </w:rPr>
        <w:t>party</w:t>
      </w:r>
      <w:r>
        <w:rPr>
          <w:spacing w:val="-4"/>
          <w:sz w:val="16"/>
        </w:rPr>
        <w:t xml:space="preserve"> </w:t>
      </w:r>
      <w:r>
        <w:rPr>
          <w:sz w:val="16"/>
        </w:rPr>
        <w:t>with</w:t>
      </w:r>
      <w:r>
        <w:rPr>
          <w:spacing w:val="-5"/>
          <w:sz w:val="16"/>
        </w:rPr>
        <w:t xml:space="preserve"> </w:t>
      </w:r>
      <w:r>
        <w:rPr>
          <w:sz w:val="16"/>
        </w:rPr>
        <w:t>the</w:t>
      </w:r>
      <w:r>
        <w:rPr>
          <w:spacing w:val="-6"/>
          <w:sz w:val="16"/>
        </w:rPr>
        <w:t xml:space="preserve"> </w:t>
      </w:r>
      <w:r>
        <w:rPr>
          <w:sz w:val="16"/>
        </w:rPr>
        <w:t>full</w:t>
      </w:r>
      <w:r>
        <w:rPr>
          <w:spacing w:val="-4"/>
          <w:sz w:val="16"/>
        </w:rPr>
        <w:t xml:space="preserve"> </w:t>
      </w:r>
      <w:r>
        <w:rPr>
          <w:sz w:val="16"/>
        </w:rPr>
        <w:t>right</w:t>
      </w:r>
      <w:r>
        <w:rPr>
          <w:spacing w:val="-4"/>
          <w:sz w:val="16"/>
        </w:rPr>
        <w:t xml:space="preserve"> </w:t>
      </w:r>
      <w:r>
        <w:rPr>
          <w:sz w:val="16"/>
        </w:rPr>
        <w:t xml:space="preserve">to </w:t>
      </w:r>
      <w:r>
        <w:rPr>
          <w:spacing w:val="-2"/>
          <w:sz w:val="16"/>
        </w:rPr>
        <w:t>disclose.</w:t>
      </w:r>
    </w:p>
    <w:p w14:paraId="04C277D0" w14:textId="77777777" w:rsidR="00434CD3" w:rsidRDefault="00B56BC9">
      <w:pPr>
        <w:pStyle w:val="Heading1"/>
        <w:numPr>
          <w:ilvl w:val="0"/>
          <w:numId w:val="8"/>
        </w:numPr>
        <w:tabs>
          <w:tab w:val="left" w:pos="413"/>
        </w:tabs>
        <w:spacing w:before="183"/>
        <w:ind w:left="413" w:hanging="313"/>
      </w:pPr>
      <w:r>
        <w:t>ANTI</w:t>
      </w:r>
      <w:r>
        <w:rPr>
          <w:spacing w:val="-3"/>
        </w:rPr>
        <w:t xml:space="preserve"> </w:t>
      </w:r>
      <w:r>
        <w:t>BRIBERY</w:t>
      </w:r>
      <w:r>
        <w:rPr>
          <w:spacing w:val="-4"/>
        </w:rPr>
        <w:t xml:space="preserve"> </w:t>
      </w:r>
      <w:r>
        <w:t>AND</w:t>
      </w:r>
      <w:r>
        <w:rPr>
          <w:spacing w:val="-4"/>
        </w:rPr>
        <w:t xml:space="preserve"> </w:t>
      </w:r>
      <w:r>
        <w:t>ANTI</w:t>
      </w:r>
      <w:r>
        <w:rPr>
          <w:spacing w:val="-5"/>
        </w:rPr>
        <w:t xml:space="preserve"> </w:t>
      </w:r>
      <w:r>
        <w:rPr>
          <w:spacing w:val="-2"/>
        </w:rPr>
        <w:t>SLAVERY</w:t>
      </w:r>
    </w:p>
    <w:p w14:paraId="04C277D1" w14:textId="77777777" w:rsidR="00434CD3" w:rsidRDefault="00B56BC9">
      <w:pPr>
        <w:pStyle w:val="ListParagraph"/>
        <w:numPr>
          <w:ilvl w:val="1"/>
          <w:numId w:val="8"/>
        </w:numPr>
        <w:tabs>
          <w:tab w:val="left" w:pos="476"/>
        </w:tabs>
        <w:spacing w:before="1"/>
        <w:ind w:right="39" w:firstLine="0"/>
        <w:jc w:val="both"/>
        <w:rPr>
          <w:sz w:val="16"/>
        </w:rPr>
      </w:pPr>
      <w:r>
        <w:rPr>
          <w:sz w:val="16"/>
        </w:rPr>
        <w:t>Each party must, and must procure that its directors, officers, employees,</w:t>
      </w:r>
      <w:r>
        <w:rPr>
          <w:spacing w:val="-4"/>
          <w:sz w:val="16"/>
        </w:rPr>
        <w:t xml:space="preserve"> </w:t>
      </w:r>
      <w:proofErr w:type="gramStart"/>
      <w:r>
        <w:rPr>
          <w:sz w:val="16"/>
        </w:rPr>
        <w:t>subsidiaries</w:t>
      </w:r>
      <w:proofErr w:type="gramEnd"/>
      <w:r>
        <w:rPr>
          <w:spacing w:val="-2"/>
          <w:sz w:val="16"/>
        </w:rPr>
        <w:t xml:space="preserve"> </w:t>
      </w:r>
      <w:r>
        <w:rPr>
          <w:sz w:val="16"/>
        </w:rPr>
        <w:t>and</w:t>
      </w:r>
      <w:r>
        <w:rPr>
          <w:spacing w:val="-6"/>
          <w:sz w:val="16"/>
        </w:rPr>
        <w:t xml:space="preserve"> </w:t>
      </w:r>
      <w:r>
        <w:rPr>
          <w:sz w:val="16"/>
        </w:rPr>
        <w:t>other</w:t>
      </w:r>
      <w:r>
        <w:rPr>
          <w:spacing w:val="-6"/>
          <w:sz w:val="16"/>
        </w:rPr>
        <w:t xml:space="preserve"> </w:t>
      </w:r>
      <w:r>
        <w:rPr>
          <w:sz w:val="16"/>
        </w:rPr>
        <w:t>parties</w:t>
      </w:r>
      <w:r>
        <w:rPr>
          <w:spacing w:val="-4"/>
          <w:sz w:val="16"/>
        </w:rPr>
        <w:t xml:space="preserve"> </w:t>
      </w:r>
      <w:r>
        <w:rPr>
          <w:sz w:val="16"/>
        </w:rPr>
        <w:t>that</w:t>
      </w:r>
      <w:r>
        <w:rPr>
          <w:spacing w:val="-4"/>
          <w:sz w:val="16"/>
        </w:rPr>
        <w:t xml:space="preserve"> </w:t>
      </w:r>
      <w:r>
        <w:rPr>
          <w:sz w:val="16"/>
        </w:rPr>
        <w:t>provide</w:t>
      </w:r>
      <w:r>
        <w:rPr>
          <w:spacing w:val="-6"/>
          <w:sz w:val="16"/>
        </w:rPr>
        <w:t xml:space="preserve"> </w:t>
      </w:r>
      <w:r>
        <w:rPr>
          <w:sz w:val="16"/>
        </w:rPr>
        <w:t>services</w:t>
      </w:r>
      <w:r>
        <w:rPr>
          <w:spacing w:val="-4"/>
          <w:sz w:val="16"/>
        </w:rPr>
        <w:t xml:space="preserve"> </w:t>
      </w:r>
      <w:r>
        <w:rPr>
          <w:sz w:val="16"/>
        </w:rPr>
        <w:t>for</w:t>
      </w:r>
      <w:r>
        <w:rPr>
          <w:spacing w:val="-4"/>
          <w:sz w:val="16"/>
        </w:rPr>
        <w:t xml:space="preserve"> </w:t>
      </w:r>
      <w:r>
        <w:rPr>
          <w:sz w:val="16"/>
        </w:rPr>
        <w:t>or on behalf of the party (together, the ‘Associated Persons’) will:</w:t>
      </w:r>
    </w:p>
    <w:p w14:paraId="04C277D2" w14:textId="77777777" w:rsidR="00434CD3" w:rsidRDefault="00B56BC9">
      <w:pPr>
        <w:pStyle w:val="ListParagraph"/>
        <w:numPr>
          <w:ilvl w:val="2"/>
          <w:numId w:val="8"/>
        </w:numPr>
        <w:tabs>
          <w:tab w:val="left" w:pos="577"/>
        </w:tabs>
        <w:ind w:right="38" w:firstLine="0"/>
        <w:jc w:val="both"/>
        <w:rPr>
          <w:sz w:val="16"/>
        </w:rPr>
      </w:pPr>
      <w:r>
        <w:rPr>
          <w:sz w:val="16"/>
        </w:rPr>
        <w:t>comply</w:t>
      </w:r>
      <w:r>
        <w:rPr>
          <w:spacing w:val="-12"/>
          <w:sz w:val="16"/>
        </w:rPr>
        <w:t xml:space="preserve"> </w:t>
      </w:r>
      <w:r>
        <w:rPr>
          <w:sz w:val="16"/>
        </w:rPr>
        <w:t>with</w:t>
      </w:r>
      <w:r>
        <w:rPr>
          <w:spacing w:val="-11"/>
          <w:sz w:val="16"/>
        </w:rPr>
        <w:t xml:space="preserve"> </w:t>
      </w:r>
      <w:r>
        <w:rPr>
          <w:sz w:val="16"/>
        </w:rPr>
        <w:t>all</w:t>
      </w:r>
      <w:r>
        <w:rPr>
          <w:spacing w:val="-11"/>
          <w:sz w:val="16"/>
        </w:rPr>
        <w:t xml:space="preserve"> </w:t>
      </w:r>
      <w:r>
        <w:rPr>
          <w:sz w:val="16"/>
        </w:rPr>
        <w:t>applicable</w:t>
      </w:r>
      <w:r>
        <w:rPr>
          <w:spacing w:val="-11"/>
          <w:sz w:val="16"/>
        </w:rPr>
        <w:t xml:space="preserve"> </w:t>
      </w:r>
      <w:r>
        <w:rPr>
          <w:sz w:val="16"/>
        </w:rPr>
        <w:t>laws,</w:t>
      </w:r>
      <w:r>
        <w:rPr>
          <w:spacing w:val="-11"/>
          <w:sz w:val="16"/>
        </w:rPr>
        <w:t xml:space="preserve"> </w:t>
      </w:r>
      <w:r>
        <w:rPr>
          <w:sz w:val="16"/>
        </w:rPr>
        <w:t>statutes,</w:t>
      </w:r>
      <w:r>
        <w:rPr>
          <w:spacing w:val="-11"/>
          <w:sz w:val="16"/>
        </w:rPr>
        <w:t xml:space="preserve"> </w:t>
      </w:r>
      <w:proofErr w:type="gramStart"/>
      <w:r>
        <w:rPr>
          <w:sz w:val="16"/>
        </w:rPr>
        <w:t>regulations</w:t>
      </w:r>
      <w:proofErr w:type="gramEnd"/>
      <w:r>
        <w:rPr>
          <w:spacing w:val="-11"/>
          <w:sz w:val="16"/>
        </w:rPr>
        <w:t xml:space="preserve"> </w:t>
      </w:r>
      <w:r>
        <w:rPr>
          <w:sz w:val="16"/>
        </w:rPr>
        <w:t>and</w:t>
      </w:r>
      <w:r>
        <w:rPr>
          <w:spacing w:val="-11"/>
          <w:sz w:val="16"/>
        </w:rPr>
        <w:t xml:space="preserve"> </w:t>
      </w:r>
      <w:r>
        <w:rPr>
          <w:sz w:val="16"/>
        </w:rPr>
        <w:t>codes relating to anti-slavery, anti-bribery, anti-corruption and anti-fraud (including, without limitation,</w:t>
      </w:r>
      <w:r>
        <w:rPr>
          <w:spacing w:val="-3"/>
          <w:sz w:val="16"/>
        </w:rPr>
        <w:t xml:space="preserve"> </w:t>
      </w:r>
      <w:r>
        <w:rPr>
          <w:sz w:val="16"/>
        </w:rPr>
        <w:t>the</w:t>
      </w:r>
      <w:r>
        <w:rPr>
          <w:spacing w:val="-2"/>
          <w:sz w:val="16"/>
        </w:rPr>
        <w:t xml:space="preserve"> </w:t>
      </w:r>
      <w:r>
        <w:rPr>
          <w:sz w:val="16"/>
        </w:rPr>
        <w:t>UK Criminal</w:t>
      </w:r>
      <w:r>
        <w:rPr>
          <w:spacing w:val="-1"/>
          <w:sz w:val="16"/>
        </w:rPr>
        <w:t xml:space="preserve"> </w:t>
      </w:r>
      <w:r>
        <w:rPr>
          <w:sz w:val="16"/>
        </w:rPr>
        <w:t>Finances</w:t>
      </w:r>
      <w:r>
        <w:rPr>
          <w:spacing w:val="-2"/>
          <w:sz w:val="16"/>
        </w:rPr>
        <w:t xml:space="preserve"> </w:t>
      </w:r>
      <w:r>
        <w:rPr>
          <w:sz w:val="16"/>
        </w:rPr>
        <w:t>Act 2017 and the Modern</w:t>
      </w:r>
      <w:r>
        <w:rPr>
          <w:spacing w:val="-2"/>
          <w:sz w:val="16"/>
        </w:rPr>
        <w:t xml:space="preserve"> </w:t>
      </w:r>
      <w:r>
        <w:rPr>
          <w:sz w:val="16"/>
        </w:rPr>
        <w:t>Slavery Act 2015) (the ‘Relevant Requirements’)</w:t>
      </w:r>
      <w:r>
        <w:rPr>
          <w:spacing w:val="-2"/>
          <w:sz w:val="16"/>
        </w:rPr>
        <w:t xml:space="preserve"> </w:t>
      </w:r>
      <w:r>
        <w:rPr>
          <w:sz w:val="16"/>
        </w:rPr>
        <w:t>in each case in any applicable jurisdiction); and</w:t>
      </w:r>
    </w:p>
    <w:p w14:paraId="04C277D3" w14:textId="77777777" w:rsidR="00434CD3" w:rsidRDefault="00B56BC9">
      <w:pPr>
        <w:pStyle w:val="ListParagraph"/>
        <w:numPr>
          <w:ilvl w:val="2"/>
          <w:numId w:val="8"/>
        </w:numPr>
        <w:tabs>
          <w:tab w:val="left" w:pos="596"/>
        </w:tabs>
        <w:ind w:right="38" w:firstLine="0"/>
        <w:jc w:val="both"/>
        <w:rPr>
          <w:sz w:val="16"/>
        </w:rPr>
      </w:pPr>
      <w:r>
        <w:rPr>
          <w:sz w:val="16"/>
        </w:rPr>
        <w:t>have and shall maintain in place throughout the Term its own policies and procedures, to ensure compliance with the Relevant Requirements, and will enforce them where appropriate; and</w:t>
      </w:r>
    </w:p>
    <w:p w14:paraId="04C277D4" w14:textId="77777777" w:rsidR="00434CD3" w:rsidRDefault="00B56BC9">
      <w:pPr>
        <w:pStyle w:val="ListParagraph"/>
        <w:numPr>
          <w:ilvl w:val="2"/>
          <w:numId w:val="8"/>
        </w:numPr>
        <w:tabs>
          <w:tab w:val="left" w:pos="605"/>
        </w:tabs>
        <w:ind w:right="44" w:firstLine="0"/>
        <w:jc w:val="both"/>
        <w:rPr>
          <w:sz w:val="16"/>
        </w:rPr>
      </w:pPr>
      <w:proofErr w:type="gramStart"/>
      <w:r>
        <w:rPr>
          <w:sz w:val="16"/>
        </w:rPr>
        <w:t>where</w:t>
      </w:r>
      <w:proofErr w:type="gramEnd"/>
      <w:r>
        <w:rPr>
          <w:sz w:val="16"/>
        </w:rPr>
        <w:t xml:space="preserve"> appropriate, each party will communicate to the other party any instance under</w:t>
      </w:r>
      <w:r>
        <w:rPr>
          <w:spacing w:val="-2"/>
          <w:sz w:val="16"/>
        </w:rPr>
        <w:t xml:space="preserve"> </w:t>
      </w:r>
      <w:r>
        <w:rPr>
          <w:sz w:val="16"/>
        </w:rPr>
        <w:t>the Relevant Requirements that may affect the other party without delay.</w:t>
      </w:r>
    </w:p>
    <w:p w14:paraId="04C277D5" w14:textId="77777777" w:rsidR="00434CD3" w:rsidRDefault="00B56BC9">
      <w:pPr>
        <w:pStyle w:val="ListParagraph"/>
        <w:numPr>
          <w:ilvl w:val="1"/>
          <w:numId w:val="8"/>
        </w:numPr>
        <w:tabs>
          <w:tab w:val="left" w:pos="462"/>
        </w:tabs>
        <w:ind w:right="46" w:firstLine="0"/>
        <w:jc w:val="both"/>
        <w:rPr>
          <w:sz w:val="16"/>
        </w:rPr>
      </w:pPr>
      <w:r>
        <w:rPr>
          <w:sz w:val="16"/>
        </w:rPr>
        <w:t>Any breach of this clause by a party shall be a material breach of this Service Contract by that party.</w:t>
      </w:r>
    </w:p>
    <w:p w14:paraId="04C277D6" w14:textId="77777777" w:rsidR="00434CD3" w:rsidRDefault="00B56BC9">
      <w:pPr>
        <w:pStyle w:val="Heading1"/>
        <w:numPr>
          <w:ilvl w:val="0"/>
          <w:numId w:val="8"/>
        </w:numPr>
        <w:tabs>
          <w:tab w:val="left" w:pos="412"/>
        </w:tabs>
        <w:spacing w:before="184" w:line="183" w:lineRule="exact"/>
        <w:ind w:left="412" w:hanging="312"/>
      </w:pPr>
      <w:r>
        <w:t>DISPUTE</w:t>
      </w:r>
      <w:r>
        <w:rPr>
          <w:spacing w:val="-9"/>
        </w:rPr>
        <w:t xml:space="preserve"> </w:t>
      </w:r>
      <w:r>
        <w:rPr>
          <w:spacing w:val="-2"/>
        </w:rPr>
        <w:t>RESOLUTION</w:t>
      </w:r>
    </w:p>
    <w:p w14:paraId="04C277D7" w14:textId="77777777" w:rsidR="00434CD3" w:rsidRDefault="00B56BC9">
      <w:pPr>
        <w:pStyle w:val="ListParagraph"/>
        <w:numPr>
          <w:ilvl w:val="1"/>
          <w:numId w:val="8"/>
        </w:numPr>
        <w:tabs>
          <w:tab w:val="left" w:pos="448"/>
        </w:tabs>
        <w:ind w:right="40" w:firstLine="0"/>
        <w:jc w:val="both"/>
        <w:rPr>
          <w:sz w:val="16"/>
        </w:rPr>
      </w:pPr>
      <w:r>
        <w:rPr>
          <w:sz w:val="16"/>
        </w:rPr>
        <w:t>If</w:t>
      </w:r>
      <w:r>
        <w:rPr>
          <w:spacing w:val="-10"/>
          <w:sz w:val="16"/>
        </w:rPr>
        <w:t xml:space="preserve"> </w:t>
      </w:r>
      <w:r>
        <w:rPr>
          <w:sz w:val="16"/>
        </w:rPr>
        <w:t>a</w:t>
      </w:r>
      <w:r>
        <w:rPr>
          <w:spacing w:val="-10"/>
          <w:sz w:val="16"/>
        </w:rPr>
        <w:t xml:space="preserve"> </w:t>
      </w:r>
      <w:r>
        <w:rPr>
          <w:sz w:val="16"/>
        </w:rPr>
        <w:t>dispute</w:t>
      </w:r>
      <w:r>
        <w:rPr>
          <w:spacing w:val="-10"/>
          <w:sz w:val="16"/>
        </w:rPr>
        <w:t xml:space="preserve"> </w:t>
      </w:r>
      <w:r>
        <w:rPr>
          <w:sz w:val="16"/>
        </w:rPr>
        <w:t>arises</w:t>
      </w:r>
      <w:r>
        <w:rPr>
          <w:spacing w:val="-8"/>
          <w:sz w:val="16"/>
        </w:rPr>
        <w:t xml:space="preserve"> </w:t>
      </w:r>
      <w:r>
        <w:rPr>
          <w:sz w:val="16"/>
        </w:rPr>
        <w:t>out</w:t>
      </w:r>
      <w:r>
        <w:rPr>
          <w:spacing w:val="-9"/>
          <w:sz w:val="16"/>
        </w:rPr>
        <w:t xml:space="preserve"> </w:t>
      </w:r>
      <w:r>
        <w:rPr>
          <w:sz w:val="16"/>
        </w:rPr>
        <w:t>of</w:t>
      </w:r>
      <w:r>
        <w:rPr>
          <w:spacing w:val="-9"/>
          <w:sz w:val="16"/>
        </w:rPr>
        <w:t xml:space="preserve"> </w:t>
      </w:r>
      <w:r>
        <w:rPr>
          <w:sz w:val="16"/>
        </w:rPr>
        <w:t>or</w:t>
      </w:r>
      <w:r>
        <w:rPr>
          <w:spacing w:val="-10"/>
          <w:sz w:val="16"/>
        </w:rPr>
        <w:t xml:space="preserve"> </w:t>
      </w:r>
      <w:r>
        <w:rPr>
          <w:sz w:val="16"/>
        </w:rPr>
        <w:t>in</w:t>
      </w:r>
      <w:r>
        <w:rPr>
          <w:spacing w:val="-12"/>
          <w:sz w:val="16"/>
        </w:rPr>
        <w:t xml:space="preserve"> </w:t>
      </w:r>
      <w:r>
        <w:rPr>
          <w:sz w:val="16"/>
        </w:rPr>
        <w:t>connection</w:t>
      </w:r>
      <w:r>
        <w:rPr>
          <w:spacing w:val="-7"/>
          <w:sz w:val="16"/>
        </w:rPr>
        <w:t xml:space="preserve"> </w:t>
      </w:r>
      <w:r>
        <w:rPr>
          <w:sz w:val="16"/>
        </w:rPr>
        <w:t>with</w:t>
      </w:r>
      <w:r>
        <w:rPr>
          <w:spacing w:val="-8"/>
          <w:sz w:val="16"/>
        </w:rPr>
        <w:t xml:space="preserve"> </w:t>
      </w:r>
      <w:r>
        <w:rPr>
          <w:sz w:val="16"/>
        </w:rPr>
        <w:t>any</w:t>
      </w:r>
      <w:r>
        <w:rPr>
          <w:spacing w:val="-8"/>
          <w:sz w:val="16"/>
        </w:rPr>
        <w:t xml:space="preserve"> </w:t>
      </w:r>
      <w:r>
        <w:rPr>
          <w:sz w:val="16"/>
        </w:rPr>
        <w:t>Contract</w:t>
      </w:r>
      <w:r>
        <w:rPr>
          <w:spacing w:val="-8"/>
          <w:sz w:val="16"/>
        </w:rPr>
        <w:t xml:space="preserve"> </w:t>
      </w:r>
      <w:r>
        <w:rPr>
          <w:sz w:val="16"/>
        </w:rPr>
        <w:t>or</w:t>
      </w:r>
      <w:r>
        <w:rPr>
          <w:spacing w:val="-12"/>
          <w:sz w:val="16"/>
        </w:rPr>
        <w:t xml:space="preserve"> </w:t>
      </w:r>
      <w:r>
        <w:rPr>
          <w:sz w:val="16"/>
        </w:rPr>
        <w:t>the performance,</w:t>
      </w:r>
      <w:r>
        <w:rPr>
          <w:spacing w:val="-10"/>
          <w:sz w:val="16"/>
        </w:rPr>
        <w:t xml:space="preserve"> </w:t>
      </w:r>
      <w:proofErr w:type="gramStart"/>
      <w:r>
        <w:rPr>
          <w:sz w:val="16"/>
        </w:rPr>
        <w:t>validity</w:t>
      </w:r>
      <w:proofErr w:type="gramEnd"/>
      <w:r>
        <w:rPr>
          <w:spacing w:val="-7"/>
          <w:sz w:val="16"/>
        </w:rPr>
        <w:t xml:space="preserve"> </w:t>
      </w:r>
      <w:r>
        <w:rPr>
          <w:sz w:val="16"/>
        </w:rPr>
        <w:t>or</w:t>
      </w:r>
      <w:r>
        <w:rPr>
          <w:spacing w:val="-9"/>
          <w:sz w:val="16"/>
        </w:rPr>
        <w:t xml:space="preserve"> </w:t>
      </w:r>
      <w:r>
        <w:rPr>
          <w:sz w:val="16"/>
        </w:rPr>
        <w:t>enforceability</w:t>
      </w:r>
      <w:r>
        <w:rPr>
          <w:spacing w:val="-5"/>
          <w:sz w:val="16"/>
        </w:rPr>
        <w:t xml:space="preserve"> </w:t>
      </w:r>
      <w:r>
        <w:rPr>
          <w:sz w:val="16"/>
        </w:rPr>
        <w:t>of</w:t>
      </w:r>
      <w:r>
        <w:rPr>
          <w:spacing w:val="-7"/>
          <w:sz w:val="16"/>
        </w:rPr>
        <w:t xml:space="preserve"> </w:t>
      </w:r>
      <w:r>
        <w:rPr>
          <w:sz w:val="16"/>
        </w:rPr>
        <w:t>it</w:t>
      </w:r>
      <w:r>
        <w:rPr>
          <w:spacing w:val="-7"/>
          <w:sz w:val="16"/>
        </w:rPr>
        <w:t xml:space="preserve"> </w:t>
      </w:r>
      <w:r>
        <w:rPr>
          <w:sz w:val="16"/>
        </w:rPr>
        <w:t>(“</w:t>
      </w:r>
      <w:r>
        <w:rPr>
          <w:b/>
          <w:sz w:val="16"/>
        </w:rPr>
        <w:t>Dispute”</w:t>
      </w:r>
      <w:r>
        <w:rPr>
          <w:sz w:val="16"/>
        </w:rPr>
        <w:t>)</w:t>
      </w:r>
      <w:r>
        <w:rPr>
          <w:spacing w:val="-9"/>
          <w:sz w:val="16"/>
        </w:rPr>
        <w:t xml:space="preserve"> </w:t>
      </w:r>
      <w:r>
        <w:rPr>
          <w:sz w:val="16"/>
        </w:rPr>
        <w:t>then</w:t>
      </w:r>
      <w:r>
        <w:rPr>
          <w:spacing w:val="-9"/>
          <w:sz w:val="16"/>
        </w:rPr>
        <w:t xml:space="preserve"> </w:t>
      </w:r>
      <w:r>
        <w:rPr>
          <w:sz w:val="16"/>
        </w:rPr>
        <w:t>except</w:t>
      </w:r>
      <w:r>
        <w:rPr>
          <w:spacing w:val="-7"/>
          <w:sz w:val="16"/>
        </w:rPr>
        <w:t xml:space="preserve"> </w:t>
      </w:r>
      <w:r>
        <w:rPr>
          <w:sz w:val="16"/>
        </w:rPr>
        <w:t>as expressly provided in these Conditions, the parties shall follow the procedure set out in this Condition 21:</w:t>
      </w:r>
    </w:p>
    <w:p w14:paraId="04C277D8" w14:textId="77777777" w:rsidR="00434CD3" w:rsidRDefault="00B56BC9">
      <w:pPr>
        <w:pStyle w:val="ListParagraph"/>
        <w:numPr>
          <w:ilvl w:val="2"/>
          <w:numId w:val="8"/>
        </w:numPr>
        <w:tabs>
          <w:tab w:val="left" w:pos="543"/>
        </w:tabs>
        <w:ind w:right="38" w:firstLine="0"/>
        <w:jc w:val="both"/>
        <w:rPr>
          <w:sz w:val="16"/>
        </w:rPr>
      </w:pPr>
      <w:r>
        <w:rPr>
          <w:sz w:val="16"/>
        </w:rPr>
        <w:t>either</w:t>
      </w:r>
      <w:r>
        <w:rPr>
          <w:spacing w:val="-2"/>
          <w:sz w:val="16"/>
        </w:rPr>
        <w:t xml:space="preserve"> </w:t>
      </w:r>
      <w:r>
        <w:rPr>
          <w:sz w:val="16"/>
        </w:rPr>
        <w:t>party</w:t>
      </w:r>
      <w:r>
        <w:rPr>
          <w:spacing w:val="-3"/>
          <w:sz w:val="16"/>
        </w:rPr>
        <w:t xml:space="preserve"> </w:t>
      </w:r>
      <w:r>
        <w:rPr>
          <w:sz w:val="16"/>
        </w:rPr>
        <w:t>shall</w:t>
      </w:r>
      <w:r>
        <w:rPr>
          <w:spacing w:val="-1"/>
          <w:sz w:val="16"/>
        </w:rPr>
        <w:t xml:space="preserve"> </w:t>
      </w:r>
      <w:r>
        <w:rPr>
          <w:sz w:val="16"/>
        </w:rPr>
        <w:t>give</w:t>
      </w:r>
      <w:r>
        <w:rPr>
          <w:spacing w:val="-4"/>
          <w:sz w:val="16"/>
        </w:rPr>
        <w:t xml:space="preserve"> </w:t>
      </w:r>
      <w:r>
        <w:rPr>
          <w:sz w:val="16"/>
        </w:rPr>
        <w:t>to</w:t>
      </w:r>
      <w:r>
        <w:rPr>
          <w:spacing w:val="-2"/>
          <w:sz w:val="16"/>
        </w:rPr>
        <w:t xml:space="preserve"> </w:t>
      </w:r>
      <w:r>
        <w:rPr>
          <w:sz w:val="16"/>
        </w:rPr>
        <w:t>the</w:t>
      </w:r>
      <w:r>
        <w:rPr>
          <w:spacing w:val="-7"/>
          <w:sz w:val="16"/>
        </w:rPr>
        <w:t xml:space="preserve"> </w:t>
      </w:r>
      <w:r>
        <w:rPr>
          <w:sz w:val="16"/>
        </w:rPr>
        <w:t>other</w:t>
      </w:r>
      <w:r>
        <w:rPr>
          <w:spacing w:val="-2"/>
          <w:sz w:val="16"/>
        </w:rPr>
        <w:t xml:space="preserve"> </w:t>
      </w:r>
      <w:r>
        <w:rPr>
          <w:sz w:val="16"/>
        </w:rPr>
        <w:t>written notice</w:t>
      </w:r>
      <w:r>
        <w:rPr>
          <w:spacing w:val="-5"/>
          <w:sz w:val="16"/>
        </w:rPr>
        <w:t xml:space="preserve"> </w:t>
      </w:r>
      <w:r>
        <w:rPr>
          <w:sz w:val="16"/>
        </w:rPr>
        <w:t>of</w:t>
      </w:r>
      <w:r>
        <w:rPr>
          <w:spacing w:val="-3"/>
          <w:sz w:val="16"/>
        </w:rPr>
        <w:t xml:space="preserve"> </w:t>
      </w:r>
      <w:r>
        <w:rPr>
          <w:sz w:val="16"/>
        </w:rPr>
        <w:t>the</w:t>
      </w:r>
      <w:r>
        <w:rPr>
          <w:spacing w:val="-2"/>
          <w:sz w:val="16"/>
        </w:rPr>
        <w:t xml:space="preserve"> </w:t>
      </w:r>
      <w:r>
        <w:rPr>
          <w:sz w:val="16"/>
        </w:rPr>
        <w:t>Dispute, setting</w:t>
      </w:r>
      <w:r>
        <w:rPr>
          <w:spacing w:val="-2"/>
          <w:sz w:val="16"/>
        </w:rPr>
        <w:t xml:space="preserve"> </w:t>
      </w:r>
      <w:r>
        <w:rPr>
          <w:sz w:val="16"/>
        </w:rPr>
        <w:t>out</w:t>
      </w:r>
      <w:r>
        <w:rPr>
          <w:spacing w:val="-3"/>
          <w:sz w:val="16"/>
        </w:rPr>
        <w:t xml:space="preserve"> </w:t>
      </w:r>
      <w:r>
        <w:rPr>
          <w:sz w:val="16"/>
        </w:rPr>
        <w:t>its</w:t>
      </w:r>
      <w:r>
        <w:rPr>
          <w:spacing w:val="-2"/>
          <w:sz w:val="16"/>
        </w:rPr>
        <w:t xml:space="preserve"> </w:t>
      </w:r>
      <w:r>
        <w:rPr>
          <w:sz w:val="16"/>
        </w:rPr>
        <w:t>nature</w:t>
      </w:r>
      <w:r>
        <w:rPr>
          <w:spacing w:val="-2"/>
          <w:sz w:val="16"/>
        </w:rPr>
        <w:t xml:space="preserve"> </w:t>
      </w:r>
      <w:r>
        <w:rPr>
          <w:sz w:val="16"/>
        </w:rPr>
        <w:t>and</w:t>
      </w:r>
      <w:r>
        <w:rPr>
          <w:spacing w:val="-4"/>
          <w:sz w:val="16"/>
        </w:rPr>
        <w:t xml:space="preserve"> </w:t>
      </w:r>
      <w:r>
        <w:rPr>
          <w:sz w:val="16"/>
        </w:rPr>
        <w:t>full</w:t>
      </w:r>
      <w:r>
        <w:rPr>
          <w:spacing w:val="-1"/>
          <w:sz w:val="16"/>
        </w:rPr>
        <w:t xml:space="preserve"> </w:t>
      </w:r>
      <w:r>
        <w:rPr>
          <w:sz w:val="16"/>
        </w:rPr>
        <w:t>particulars (“</w:t>
      </w:r>
      <w:r>
        <w:rPr>
          <w:b/>
          <w:sz w:val="16"/>
        </w:rPr>
        <w:t>Dispute</w:t>
      </w:r>
      <w:r>
        <w:rPr>
          <w:b/>
          <w:spacing w:val="-2"/>
          <w:sz w:val="16"/>
        </w:rPr>
        <w:t xml:space="preserve"> </w:t>
      </w:r>
      <w:r>
        <w:rPr>
          <w:b/>
          <w:sz w:val="16"/>
        </w:rPr>
        <w:t>Notice”</w:t>
      </w:r>
      <w:r>
        <w:rPr>
          <w:sz w:val="16"/>
        </w:rPr>
        <w:t>),</w:t>
      </w:r>
      <w:r>
        <w:rPr>
          <w:spacing w:val="-5"/>
          <w:sz w:val="16"/>
        </w:rPr>
        <w:t xml:space="preserve"> </w:t>
      </w:r>
      <w:r>
        <w:rPr>
          <w:sz w:val="16"/>
        </w:rPr>
        <w:t xml:space="preserve">together with relevant supporting </w:t>
      </w:r>
      <w:proofErr w:type="gramStart"/>
      <w:r>
        <w:rPr>
          <w:sz w:val="16"/>
        </w:rPr>
        <w:t>documents;</w:t>
      </w:r>
      <w:proofErr w:type="gramEnd"/>
    </w:p>
    <w:p w14:paraId="04C277D9" w14:textId="77777777" w:rsidR="00434CD3" w:rsidRDefault="00B56BC9">
      <w:pPr>
        <w:pStyle w:val="ListParagraph"/>
        <w:numPr>
          <w:ilvl w:val="2"/>
          <w:numId w:val="8"/>
        </w:numPr>
        <w:tabs>
          <w:tab w:val="left" w:pos="638"/>
        </w:tabs>
        <w:ind w:right="40" w:firstLine="0"/>
        <w:jc w:val="both"/>
        <w:rPr>
          <w:sz w:val="16"/>
        </w:rPr>
      </w:pPr>
      <w:r>
        <w:rPr>
          <w:sz w:val="16"/>
        </w:rPr>
        <w:t>on service of the Dispute Notice, the Customer and the Company’s</w:t>
      </w:r>
      <w:r>
        <w:rPr>
          <w:spacing w:val="-12"/>
          <w:sz w:val="16"/>
        </w:rPr>
        <w:t xml:space="preserve"> </w:t>
      </w:r>
      <w:r>
        <w:rPr>
          <w:sz w:val="16"/>
        </w:rPr>
        <w:t>account</w:t>
      </w:r>
      <w:r>
        <w:rPr>
          <w:spacing w:val="-11"/>
          <w:sz w:val="16"/>
        </w:rPr>
        <w:t xml:space="preserve"> </w:t>
      </w:r>
      <w:r>
        <w:rPr>
          <w:sz w:val="16"/>
        </w:rPr>
        <w:t>manager</w:t>
      </w:r>
      <w:r>
        <w:rPr>
          <w:spacing w:val="-11"/>
          <w:sz w:val="16"/>
        </w:rPr>
        <w:t xml:space="preserve"> </w:t>
      </w:r>
      <w:r>
        <w:rPr>
          <w:sz w:val="16"/>
        </w:rPr>
        <w:t>shall</w:t>
      </w:r>
      <w:r>
        <w:rPr>
          <w:spacing w:val="-11"/>
          <w:sz w:val="16"/>
        </w:rPr>
        <w:t xml:space="preserve"> </w:t>
      </w:r>
      <w:r>
        <w:rPr>
          <w:sz w:val="16"/>
        </w:rPr>
        <w:t>attempt</w:t>
      </w:r>
      <w:r>
        <w:rPr>
          <w:spacing w:val="-11"/>
          <w:sz w:val="16"/>
        </w:rPr>
        <w:t xml:space="preserve"> </w:t>
      </w:r>
      <w:r>
        <w:rPr>
          <w:sz w:val="16"/>
        </w:rPr>
        <w:t>in</w:t>
      </w:r>
      <w:r>
        <w:rPr>
          <w:spacing w:val="-11"/>
          <w:sz w:val="16"/>
        </w:rPr>
        <w:t xml:space="preserve"> </w:t>
      </w:r>
      <w:r>
        <w:rPr>
          <w:sz w:val="16"/>
        </w:rPr>
        <w:t>good</w:t>
      </w:r>
      <w:r>
        <w:rPr>
          <w:spacing w:val="-11"/>
          <w:sz w:val="16"/>
        </w:rPr>
        <w:t xml:space="preserve"> </w:t>
      </w:r>
      <w:r>
        <w:rPr>
          <w:sz w:val="16"/>
        </w:rPr>
        <w:t>faith</w:t>
      </w:r>
      <w:r>
        <w:rPr>
          <w:spacing w:val="-11"/>
          <w:sz w:val="16"/>
        </w:rPr>
        <w:t xml:space="preserve"> </w:t>
      </w:r>
      <w:r>
        <w:rPr>
          <w:sz w:val="16"/>
        </w:rPr>
        <w:t>to</w:t>
      </w:r>
      <w:r>
        <w:rPr>
          <w:spacing w:val="-10"/>
          <w:sz w:val="16"/>
        </w:rPr>
        <w:t xml:space="preserve"> </w:t>
      </w:r>
      <w:r>
        <w:rPr>
          <w:sz w:val="16"/>
        </w:rPr>
        <w:t>resolve</w:t>
      </w:r>
      <w:r>
        <w:rPr>
          <w:spacing w:val="-12"/>
          <w:sz w:val="16"/>
        </w:rPr>
        <w:t xml:space="preserve"> </w:t>
      </w:r>
      <w:r>
        <w:rPr>
          <w:sz w:val="16"/>
        </w:rPr>
        <w:t xml:space="preserve">the </w:t>
      </w:r>
      <w:proofErr w:type="gramStart"/>
      <w:r>
        <w:rPr>
          <w:spacing w:val="-2"/>
          <w:sz w:val="16"/>
        </w:rPr>
        <w:t>Dispute;</w:t>
      </w:r>
      <w:proofErr w:type="gramEnd"/>
    </w:p>
    <w:p w14:paraId="04C277DA" w14:textId="77777777" w:rsidR="00434CD3" w:rsidRDefault="00B56BC9">
      <w:pPr>
        <w:pStyle w:val="ListParagraph"/>
        <w:numPr>
          <w:ilvl w:val="2"/>
          <w:numId w:val="8"/>
        </w:numPr>
        <w:tabs>
          <w:tab w:val="left" w:pos="596"/>
        </w:tabs>
        <w:ind w:right="40" w:firstLine="0"/>
        <w:jc w:val="both"/>
        <w:rPr>
          <w:sz w:val="16"/>
        </w:rPr>
      </w:pPr>
      <w:r>
        <w:rPr>
          <w:sz w:val="16"/>
        </w:rPr>
        <w:t>If the Customer and the Company’s account manager are for any</w:t>
      </w:r>
      <w:r>
        <w:rPr>
          <w:spacing w:val="-1"/>
          <w:sz w:val="16"/>
        </w:rPr>
        <w:t xml:space="preserve"> </w:t>
      </w:r>
      <w:r>
        <w:rPr>
          <w:sz w:val="16"/>
        </w:rPr>
        <w:t>reason</w:t>
      </w:r>
      <w:r>
        <w:rPr>
          <w:spacing w:val="-5"/>
          <w:sz w:val="16"/>
        </w:rPr>
        <w:t xml:space="preserve"> </w:t>
      </w:r>
      <w:r>
        <w:rPr>
          <w:sz w:val="16"/>
        </w:rPr>
        <w:t>unable</w:t>
      </w:r>
      <w:r>
        <w:rPr>
          <w:spacing w:val="-4"/>
          <w:sz w:val="16"/>
        </w:rPr>
        <w:t xml:space="preserve"> </w:t>
      </w:r>
      <w:r>
        <w:rPr>
          <w:sz w:val="16"/>
        </w:rPr>
        <w:t>to</w:t>
      </w:r>
      <w:r>
        <w:rPr>
          <w:spacing w:val="-3"/>
          <w:sz w:val="16"/>
        </w:rPr>
        <w:t xml:space="preserve"> </w:t>
      </w:r>
      <w:r>
        <w:rPr>
          <w:sz w:val="16"/>
        </w:rPr>
        <w:t>resolve</w:t>
      </w:r>
      <w:r>
        <w:rPr>
          <w:spacing w:val="-7"/>
          <w:sz w:val="16"/>
        </w:rPr>
        <w:t xml:space="preserve"> </w:t>
      </w:r>
      <w:r>
        <w:rPr>
          <w:sz w:val="16"/>
        </w:rPr>
        <w:t>the</w:t>
      </w:r>
      <w:r>
        <w:rPr>
          <w:spacing w:val="-4"/>
          <w:sz w:val="16"/>
        </w:rPr>
        <w:t xml:space="preserve"> </w:t>
      </w:r>
      <w:r>
        <w:rPr>
          <w:sz w:val="16"/>
        </w:rPr>
        <w:t>Dispute</w:t>
      </w:r>
      <w:r>
        <w:rPr>
          <w:spacing w:val="-5"/>
          <w:sz w:val="16"/>
        </w:rPr>
        <w:t xml:space="preserve"> </w:t>
      </w:r>
      <w:r>
        <w:rPr>
          <w:sz w:val="16"/>
        </w:rPr>
        <w:t>within</w:t>
      </w:r>
      <w:r>
        <w:rPr>
          <w:spacing w:val="-1"/>
          <w:sz w:val="16"/>
        </w:rPr>
        <w:t xml:space="preserve"> </w:t>
      </w:r>
      <w:r>
        <w:rPr>
          <w:sz w:val="16"/>
        </w:rPr>
        <w:t>fourteen</w:t>
      </w:r>
      <w:r>
        <w:rPr>
          <w:spacing w:val="-5"/>
          <w:sz w:val="16"/>
        </w:rPr>
        <w:t xml:space="preserve"> </w:t>
      </w:r>
      <w:r>
        <w:rPr>
          <w:sz w:val="16"/>
        </w:rPr>
        <w:t>(14)</w:t>
      </w:r>
      <w:r>
        <w:rPr>
          <w:spacing w:val="-3"/>
          <w:sz w:val="16"/>
        </w:rPr>
        <w:t xml:space="preserve"> </w:t>
      </w:r>
      <w:r>
        <w:rPr>
          <w:sz w:val="16"/>
        </w:rPr>
        <w:t>days</w:t>
      </w:r>
      <w:r>
        <w:rPr>
          <w:spacing w:val="-5"/>
          <w:sz w:val="16"/>
        </w:rPr>
        <w:t xml:space="preserve"> </w:t>
      </w:r>
      <w:r>
        <w:rPr>
          <w:sz w:val="16"/>
        </w:rPr>
        <w:t>of service</w:t>
      </w:r>
      <w:r>
        <w:rPr>
          <w:spacing w:val="-5"/>
          <w:sz w:val="16"/>
        </w:rPr>
        <w:t xml:space="preserve"> </w:t>
      </w:r>
      <w:r>
        <w:rPr>
          <w:sz w:val="16"/>
        </w:rPr>
        <w:t>of</w:t>
      </w:r>
      <w:r>
        <w:rPr>
          <w:spacing w:val="-6"/>
          <w:sz w:val="16"/>
        </w:rPr>
        <w:t xml:space="preserve"> </w:t>
      </w:r>
      <w:r>
        <w:rPr>
          <w:sz w:val="16"/>
        </w:rPr>
        <w:t>the</w:t>
      </w:r>
      <w:r>
        <w:rPr>
          <w:spacing w:val="-5"/>
          <w:sz w:val="16"/>
        </w:rPr>
        <w:t xml:space="preserve"> </w:t>
      </w:r>
      <w:r>
        <w:rPr>
          <w:sz w:val="16"/>
        </w:rPr>
        <w:t>Dispute</w:t>
      </w:r>
      <w:r>
        <w:rPr>
          <w:spacing w:val="-5"/>
          <w:sz w:val="16"/>
        </w:rPr>
        <w:t xml:space="preserve"> </w:t>
      </w:r>
      <w:r>
        <w:rPr>
          <w:sz w:val="16"/>
        </w:rPr>
        <w:t>Notice,</w:t>
      </w:r>
      <w:r>
        <w:rPr>
          <w:spacing w:val="-6"/>
          <w:sz w:val="16"/>
        </w:rPr>
        <w:t xml:space="preserve"> </w:t>
      </w:r>
      <w:r>
        <w:rPr>
          <w:sz w:val="16"/>
        </w:rPr>
        <w:t>the</w:t>
      </w:r>
      <w:r>
        <w:rPr>
          <w:spacing w:val="-8"/>
          <w:sz w:val="16"/>
        </w:rPr>
        <w:t xml:space="preserve"> </w:t>
      </w:r>
      <w:r>
        <w:rPr>
          <w:sz w:val="16"/>
        </w:rPr>
        <w:t>Dispute</w:t>
      </w:r>
      <w:r>
        <w:rPr>
          <w:spacing w:val="-8"/>
          <w:sz w:val="16"/>
        </w:rPr>
        <w:t xml:space="preserve"> </w:t>
      </w:r>
      <w:r>
        <w:rPr>
          <w:sz w:val="16"/>
        </w:rPr>
        <w:t>shall</w:t>
      </w:r>
      <w:r>
        <w:rPr>
          <w:spacing w:val="-4"/>
          <w:sz w:val="16"/>
        </w:rPr>
        <w:t xml:space="preserve"> </w:t>
      </w:r>
      <w:r>
        <w:rPr>
          <w:sz w:val="16"/>
        </w:rPr>
        <w:t>be</w:t>
      </w:r>
      <w:r>
        <w:rPr>
          <w:spacing w:val="-5"/>
          <w:sz w:val="16"/>
        </w:rPr>
        <w:t xml:space="preserve"> </w:t>
      </w:r>
      <w:r>
        <w:rPr>
          <w:sz w:val="16"/>
        </w:rPr>
        <w:t>referred</w:t>
      </w:r>
      <w:r>
        <w:rPr>
          <w:spacing w:val="-5"/>
          <w:sz w:val="16"/>
        </w:rPr>
        <w:t xml:space="preserve"> </w:t>
      </w:r>
      <w:r>
        <w:rPr>
          <w:sz w:val="16"/>
        </w:rPr>
        <w:t>to</w:t>
      </w:r>
      <w:r>
        <w:rPr>
          <w:spacing w:val="-1"/>
          <w:sz w:val="16"/>
        </w:rPr>
        <w:t xml:space="preserve"> </w:t>
      </w:r>
      <w:r>
        <w:rPr>
          <w:sz w:val="16"/>
        </w:rPr>
        <w:t>a</w:t>
      </w:r>
      <w:r>
        <w:rPr>
          <w:spacing w:val="-5"/>
          <w:sz w:val="16"/>
        </w:rPr>
        <w:t xml:space="preserve"> </w:t>
      </w:r>
      <w:r>
        <w:rPr>
          <w:sz w:val="16"/>
        </w:rPr>
        <w:t xml:space="preserve">board director of the Company and a board director of the </w:t>
      </w:r>
      <w:proofErr w:type="gramStart"/>
      <w:r>
        <w:rPr>
          <w:sz w:val="16"/>
        </w:rPr>
        <w:t>Customer;</w:t>
      </w:r>
      <w:proofErr w:type="gramEnd"/>
    </w:p>
    <w:p w14:paraId="04C277DB" w14:textId="77777777" w:rsidR="00434CD3" w:rsidRDefault="00B56BC9">
      <w:pPr>
        <w:pStyle w:val="ListParagraph"/>
        <w:numPr>
          <w:ilvl w:val="2"/>
          <w:numId w:val="8"/>
        </w:numPr>
        <w:tabs>
          <w:tab w:val="left" w:pos="596"/>
        </w:tabs>
        <w:spacing w:before="1"/>
        <w:ind w:right="40" w:firstLine="0"/>
        <w:jc w:val="both"/>
        <w:rPr>
          <w:sz w:val="16"/>
        </w:rPr>
      </w:pPr>
      <w:r>
        <w:rPr>
          <w:sz w:val="16"/>
        </w:rPr>
        <w:t>if the Dispute cannot be resolved within fourteen (14) days of referral to a board director of each of the parties, the Company shall be entitled to refer the Dispute to adjudication in accordance with Condition 21.2.</w:t>
      </w:r>
    </w:p>
    <w:p w14:paraId="04C277DC" w14:textId="77777777" w:rsidR="00434CD3" w:rsidRDefault="00B56BC9">
      <w:pPr>
        <w:pStyle w:val="ListParagraph"/>
        <w:numPr>
          <w:ilvl w:val="1"/>
          <w:numId w:val="8"/>
        </w:numPr>
        <w:tabs>
          <w:tab w:val="left" w:pos="448"/>
        </w:tabs>
        <w:spacing w:before="184"/>
        <w:ind w:right="41" w:firstLine="0"/>
        <w:jc w:val="both"/>
        <w:rPr>
          <w:sz w:val="16"/>
        </w:rPr>
      </w:pPr>
      <w:r>
        <w:rPr>
          <w:sz w:val="16"/>
        </w:rPr>
        <w:t>To</w:t>
      </w:r>
      <w:r>
        <w:rPr>
          <w:spacing w:val="-12"/>
          <w:sz w:val="16"/>
        </w:rPr>
        <w:t xml:space="preserve"> </w:t>
      </w:r>
      <w:r>
        <w:rPr>
          <w:sz w:val="16"/>
        </w:rPr>
        <w:t>initiate</w:t>
      </w:r>
      <w:r>
        <w:rPr>
          <w:spacing w:val="-11"/>
          <w:sz w:val="16"/>
        </w:rPr>
        <w:t xml:space="preserve"> </w:t>
      </w:r>
      <w:r>
        <w:rPr>
          <w:sz w:val="16"/>
        </w:rPr>
        <w:t>adjudication,</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must</w:t>
      </w:r>
      <w:r>
        <w:rPr>
          <w:spacing w:val="-11"/>
          <w:sz w:val="16"/>
        </w:rPr>
        <w:t xml:space="preserve"> </w:t>
      </w:r>
      <w:r>
        <w:rPr>
          <w:sz w:val="16"/>
        </w:rPr>
        <w:t>serve</w:t>
      </w:r>
      <w:r>
        <w:rPr>
          <w:spacing w:val="-11"/>
          <w:sz w:val="16"/>
        </w:rPr>
        <w:t xml:space="preserve"> </w:t>
      </w:r>
      <w:r>
        <w:rPr>
          <w:sz w:val="16"/>
        </w:rPr>
        <w:t>notice</w:t>
      </w:r>
      <w:r>
        <w:rPr>
          <w:spacing w:val="-11"/>
          <w:sz w:val="16"/>
        </w:rPr>
        <w:t xml:space="preserve"> </w:t>
      </w:r>
      <w:r>
        <w:rPr>
          <w:sz w:val="16"/>
        </w:rPr>
        <w:t>in</w:t>
      </w:r>
      <w:r>
        <w:rPr>
          <w:spacing w:val="-12"/>
          <w:sz w:val="16"/>
        </w:rPr>
        <w:t xml:space="preserve"> </w:t>
      </w:r>
      <w:r>
        <w:rPr>
          <w:sz w:val="16"/>
        </w:rPr>
        <w:t>writing (the “</w:t>
      </w:r>
      <w:r>
        <w:rPr>
          <w:b/>
          <w:sz w:val="16"/>
        </w:rPr>
        <w:t>Notice</w:t>
      </w:r>
      <w:r>
        <w:rPr>
          <w:sz w:val="16"/>
        </w:rPr>
        <w:t>”) on the Customer. The parties may agree the appointment of the adjudicator, but where the appointment of the adjudicator is not agreed within five (5) days of the Notice being served</w:t>
      </w:r>
      <w:r>
        <w:rPr>
          <w:spacing w:val="-12"/>
          <w:sz w:val="16"/>
        </w:rPr>
        <w:t xml:space="preserve"> </w:t>
      </w:r>
      <w:r>
        <w:rPr>
          <w:sz w:val="16"/>
        </w:rPr>
        <w:t>by</w:t>
      </w:r>
      <w:r>
        <w:rPr>
          <w:spacing w:val="-11"/>
          <w:sz w:val="16"/>
        </w:rPr>
        <w:t xml:space="preserve"> </w:t>
      </w:r>
      <w:r>
        <w:rPr>
          <w:sz w:val="16"/>
        </w:rPr>
        <w:t>the</w:t>
      </w:r>
      <w:r>
        <w:rPr>
          <w:spacing w:val="-11"/>
          <w:sz w:val="16"/>
        </w:rPr>
        <w:t xml:space="preserve"> </w:t>
      </w:r>
      <w:r>
        <w:rPr>
          <w:sz w:val="16"/>
        </w:rPr>
        <w:t>Company,</w:t>
      </w:r>
      <w:r>
        <w:rPr>
          <w:spacing w:val="-8"/>
          <w:sz w:val="16"/>
        </w:rPr>
        <w:t xml:space="preserve"> </w:t>
      </w:r>
      <w:r>
        <w:rPr>
          <w:sz w:val="16"/>
        </w:rPr>
        <w:t>either</w:t>
      </w:r>
      <w:r>
        <w:rPr>
          <w:spacing w:val="-10"/>
          <w:sz w:val="16"/>
        </w:rPr>
        <w:t xml:space="preserve"> </w:t>
      </w:r>
      <w:r>
        <w:rPr>
          <w:sz w:val="16"/>
        </w:rPr>
        <w:t>party</w:t>
      </w:r>
      <w:r>
        <w:rPr>
          <w:spacing w:val="-11"/>
          <w:sz w:val="16"/>
        </w:rPr>
        <w:t xml:space="preserve"> </w:t>
      </w:r>
      <w:r>
        <w:rPr>
          <w:sz w:val="16"/>
        </w:rPr>
        <w:t>may</w:t>
      </w:r>
      <w:r>
        <w:rPr>
          <w:spacing w:val="-9"/>
          <w:sz w:val="16"/>
        </w:rPr>
        <w:t xml:space="preserve"> </w:t>
      </w:r>
      <w:r>
        <w:rPr>
          <w:sz w:val="16"/>
        </w:rPr>
        <w:t>apply</w:t>
      </w:r>
      <w:r>
        <w:rPr>
          <w:spacing w:val="-9"/>
          <w:sz w:val="16"/>
        </w:rPr>
        <w:t xml:space="preserve"> </w:t>
      </w:r>
      <w:r>
        <w:rPr>
          <w:sz w:val="16"/>
        </w:rPr>
        <w:t>to</w:t>
      </w:r>
      <w:r>
        <w:rPr>
          <w:spacing w:val="-12"/>
          <w:sz w:val="16"/>
        </w:rPr>
        <w:t xml:space="preserve"> </w:t>
      </w:r>
      <w:r>
        <w:rPr>
          <w:sz w:val="16"/>
        </w:rPr>
        <w:t>the</w:t>
      </w:r>
      <w:r>
        <w:rPr>
          <w:spacing w:val="-11"/>
          <w:sz w:val="16"/>
        </w:rPr>
        <w:t xml:space="preserve"> </w:t>
      </w:r>
      <w:r>
        <w:rPr>
          <w:sz w:val="16"/>
        </w:rPr>
        <w:t>President</w:t>
      </w:r>
      <w:r>
        <w:rPr>
          <w:spacing w:val="-9"/>
          <w:sz w:val="16"/>
        </w:rPr>
        <w:t xml:space="preserve"> </w:t>
      </w:r>
      <w:r>
        <w:rPr>
          <w:sz w:val="16"/>
        </w:rPr>
        <w:t>of</w:t>
      </w:r>
      <w:r>
        <w:rPr>
          <w:spacing w:val="-9"/>
          <w:sz w:val="16"/>
        </w:rPr>
        <w:t xml:space="preserve"> </w:t>
      </w:r>
      <w:r>
        <w:rPr>
          <w:sz w:val="16"/>
        </w:rPr>
        <w:t>the Chartered Institute of Arbitrators for the nomination of an adjudicator and the referral of the dispute within ten (10) days of the Notice.</w:t>
      </w:r>
    </w:p>
    <w:p w14:paraId="04C277DD" w14:textId="77777777" w:rsidR="00434CD3" w:rsidRDefault="00B56BC9">
      <w:pPr>
        <w:pStyle w:val="ListParagraph"/>
        <w:numPr>
          <w:ilvl w:val="1"/>
          <w:numId w:val="8"/>
        </w:numPr>
        <w:tabs>
          <w:tab w:val="left" w:pos="453"/>
        </w:tabs>
        <w:spacing w:before="96"/>
        <w:ind w:right="117" w:firstLine="0"/>
        <w:jc w:val="both"/>
        <w:rPr>
          <w:sz w:val="16"/>
        </w:rPr>
      </w:pPr>
      <w:r>
        <w:br w:type="column"/>
      </w:r>
      <w:r>
        <w:rPr>
          <w:sz w:val="16"/>
        </w:rPr>
        <w:t>The</w:t>
      </w:r>
      <w:r>
        <w:rPr>
          <w:spacing w:val="-6"/>
          <w:sz w:val="16"/>
        </w:rPr>
        <w:t xml:space="preserve"> </w:t>
      </w:r>
      <w:r>
        <w:rPr>
          <w:sz w:val="16"/>
        </w:rPr>
        <w:t>parties</w:t>
      </w:r>
      <w:r>
        <w:rPr>
          <w:spacing w:val="-6"/>
          <w:sz w:val="16"/>
        </w:rPr>
        <w:t xml:space="preserve"> </w:t>
      </w:r>
      <w:r>
        <w:rPr>
          <w:sz w:val="16"/>
        </w:rPr>
        <w:t>shall</w:t>
      </w:r>
      <w:r>
        <w:rPr>
          <w:spacing w:val="-6"/>
          <w:sz w:val="16"/>
        </w:rPr>
        <w:t xml:space="preserve"> </w:t>
      </w:r>
      <w:r>
        <w:rPr>
          <w:sz w:val="16"/>
        </w:rPr>
        <w:t>appoint</w:t>
      </w:r>
      <w:r>
        <w:rPr>
          <w:spacing w:val="-7"/>
          <w:sz w:val="16"/>
        </w:rPr>
        <w:t xml:space="preserve"> </w:t>
      </w:r>
      <w:r>
        <w:rPr>
          <w:sz w:val="16"/>
        </w:rPr>
        <w:t>the</w:t>
      </w:r>
      <w:r>
        <w:rPr>
          <w:spacing w:val="-8"/>
          <w:sz w:val="16"/>
        </w:rPr>
        <w:t xml:space="preserve"> </w:t>
      </w:r>
      <w:r>
        <w:rPr>
          <w:sz w:val="16"/>
        </w:rPr>
        <w:t>adjudicator</w:t>
      </w:r>
      <w:r>
        <w:rPr>
          <w:spacing w:val="-5"/>
          <w:sz w:val="16"/>
        </w:rPr>
        <w:t xml:space="preserve"> </w:t>
      </w:r>
      <w:r>
        <w:rPr>
          <w:sz w:val="16"/>
        </w:rPr>
        <w:t>with</w:t>
      </w:r>
      <w:r>
        <w:rPr>
          <w:spacing w:val="-5"/>
          <w:sz w:val="16"/>
        </w:rPr>
        <w:t xml:space="preserve"> </w:t>
      </w:r>
      <w:r>
        <w:rPr>
          <w:sz w:val="16"/>
        </w:rPr>
        <w:t>the</w:t>
      </w:r>
      <w:r>
        <w:rPr>
          <w:spacing w:val="-8"/>
          <w:sz w:val="16"/>
        </w:rPr>
        <w:t xml:space="preserve"> </w:t>
      </w:r>
      <w:r>
        <w:rPr>
          <w:sz w:val="16"/>
        </w:rPr>
        <w:t>following</w:t>
      </w:r>
      <w:r>
        <w:rPr>
          <w:spacing w:val="-8"/>
          <w:sz w:val="16"/>
        </w:rPr>
        <w:t xml:space="preserve"> </w:t>
      </w:r>
      <w:r>
        <w:rPr>
          <w:sz w:val="16"/>
        </w:rPr>
        <w:t>terms of reference:</w:t>
      </w:r>
    </w:p>
    <w:p w14:paraId="04C277DE" w14:textId="77777777" w:rsidR="00434CD3" w:rsidRDefault="00B56BC9">
      <w:pPr>
        <w:pStyle w:val="ListParagraph"/>
        <w:numPr>
          <w:ilvl w:val="0"/>
          <w:numId w:val="1"/>
        </w:numPr>
        <w:tabs>
          <w:tab w:val="left" w:pos="286"/>
        </w:tabs>
        <w:spacing w:before="179"/>
        <w:ind w:right="114" w:firstLine="0"/>
        <w:jc w:val="both"/>
        <w:rPr>
          <w:sz w:val="16"/>
        </w:rPr>
      </w:pPr>
      <w:r>
        <w:rPr>
          <w:sz w:val="16"/>
        </w:rPr>
        <w:t>the</w:t>
      </w:r>
      <w:r>
        <w:rPr>
          <w:spacing w:val="-4"/>
          <w:sz w:val="16"/>
        </w:rPr>
        <w:t xml:space="preserve"> </w:t>
      </w:r>
      <w:r>
        <w:rPr>
          <w:sz w:val="16"/>
        </w:rPr>
        <w:t>adjudicator</w:t>
      </w:r>
      <w:r>
        <w:rPr>
          <w:spacing w:val="-7"/>
          <w:sz w:val="16"/>
        </w:rPr>
        <w:t xml:space="preserve"> </w:t>
      </w:r>
      <w:r>
        <w:rPr>
          <w:sz w:val="16"/>
        </w:rPr>
        <w:t>shall</w:t>
      </w:r>
      <w:r>
        <w:rPr>
          <w:spacing w:val="-3"/>
          <w:sz w:val="16"/>
        </w:rPr>
        <w:t xml:space="preserve"> </w:t>
      </w:r>
      <w:r>
        <w:rPr>
          <w:sz w:val="16"/>
        </w:rPr>
        <w:t>reach</w:t>
      </w:r>
      <w:r>
        <w:rPr>
          <w:spacing w:val="-4"/>
          <w:sz w:val="16"/>
        </w:rPr>
        <w:t xml:space="preserve"> </w:t>
      </w:r>
      <w:r>
        <w:rPr>
          <w:sz w:val="16"/>
        </w:rPr>
        <w:t>a</w:t>
      </w:r>
      <w:r>
        <w:rPr>
          <w:spacing w:val="-7"/>
          <w:sz w:val="16"/>
        </w:rPr>
        <w:t xml:space="preserve"> </w:t>
      </w:r>
      <w:r>
        <w:rPr>
          <w:sz w:val="16"/>
        </w:rPr>
        <w:t>decision</w:t>
      </w:r>
      <w:r>
        <w:rPr>
          <w:spacing w:val="-4"/>
          <w:sz w:val="16"/>
        </w:rPr>
        <w:t xml:space="preserve"> </w:t>
      </w:r>
      <w:r>
        <w:rPr>
          <w:sz w:val="16"/>
        </w:rPr>
        <w:t>within</w:t>
      </w:r>
      <w:r>
        <w:rPr>
          <w:spacing w:val="-2"/>
          <w:sz w:val="16"/>
        </w:rPr>
        <w:t xml:space="preserve"> </w:t>
      </w:r>
      <w:proofErr w:type="gramStart"/>
      <w:r>
        <w:rPr>
          <w:sz w:val="16"/>
        </w:rPr>
        <w:t>twenty</w:t>
      </w:r>
      <w:r>
        <w:rPr>
          <w:spacing w:val="-2"/>
          <w:sz w:val="16"/>
        </w:rPr>
        <w:t xml:space="preserve"> </w:t>
      </w:r>
      <w:r>
        <w:rPr>
          <w:sz w:val="16"/>
        </w:rPr>
        <w:t>eight</w:t>
      </w:r>
      <w:proofErr w:type="gramEnd"/>
      <w:r>
        <w:rPr>
          <w:spacing w:val="-3"/>
          <w:sz w:val="16"/>
        </w:rPr>
        <w:t xml:space="preserve"> </w:t>
      </w:r>
      <w:r>
        <w:rPr>
          <w:sz w:val="16"/>
        </w:rPr>
        <w:t>(28)</w:t>
      </w:r>
      <w:r>
        <w:rPr>
          <w:spacing w:val="-4"/>
          <w:sz w:val="16"/>
        </w:rPr>
        <w:t xml:space="preserve"> </w:t>
      </w:r>
      <w:r>
        <w:rPr>
          <w:sz w:val="16"/>
        </w:rPr>
        <w:t>days of referral or such longer period as is agreed by the parties after the Dispute has been referred;</w:t>
      </w:r>
    </w:p>
    <w:p w14:paraId="04C277DF" w14:textId="77777777" w:rsidR="00434CD3" w:rsidRDefault="00B56BC9">
      <w:pPr>
        <w:pStyle w:val="ListParagraph"/>
        <w:numPr>
          <w:ilvl w:val="0"/>
          <w:numId w:val="1"/>
        </w:numPr>
        <w:tabs>
          <w:tab w:val="left" w:pos="316"/>
        </w:tabs>
        <w:spacing w:before="180"/>
        <w:ind w:right="116" w:firstLine="0"/>
        <w:jc w:val="both"/>
        <w:rPr>
          <w:sz w:val="16"/>
        </w:rPr>
      </w:pPr>
      <w:r>
        <w:rPr>
          <w:sz w:val="16"/>
        </w:rPr>
        <w:t>the</w:t>
      </w:r>
      <w:r>
        <w:rPr>
          <w:spacing w:val="-11"/>
          <w:sz w:val="16"/>
        </w:rPr>
        <w:t xml:space="preserve"> </w:t>
      </w:r>
      <w:r>
        <w:rPr>
          <w:sz w:val="16"/>
        </w:rPr>
        <w:t>adjudicator</w:t>
      </w:r>
      <w:r>
        <w:rPr>
          <w:spacing w:val="-10"/>
          <w:sz w:val="16"/>
        </w:rPr>
        <w:t xml:space="preserve"> </w:t>
      </w:r>
      <w:r>
        <w:rPr>
          <w:sz w:val="16"/>
        </w:rPr>
        <w:t>may</w:t>
      </w:r>
      <w:r>
        <w:rPr>
          <w:spacing w:val="-8"/>
          <w:sz w:val="16"/>
        </w:rPr>
        <w:t xml:space="preserve"> </w:t>
      </w:r>
      <w:r>
        <w:rPr>
          <w:sz w:val="16"/>
        </w:rPr>
        <w:t>extend</w:t>
      </w:r>
      <w:r>
        <w:rPr>
          <w:spacing w:val="-10"/>
          <w:sz w:val="16"/>
        </w:rPr>
        <w:t xml:space="preserve"> </w:t>
      </w:r>
      <w:r>
        <w:rPr>
          <w:sz w:val="16"/>
        </w:rPr>
        <w:t>the</w:t>
      </w:r>
      <w:r>
        <w:rPr>
          <w:spacing w:val="-12"/>
          <w:sz w:val="16"/>
        </w:rPr>
        <w:t xml:space="preserve"> </w:t>
      </w:r>
      <w:r>
        <w:rPr>
          <w:sz w:val="16"/>
        </w:rPr>
        <w:t>period</w:t>
      </w:r>
      <w:r>
        <w:rPr>
          <w:spacing w:val="-7"/>
          <w:sz w:val="16"/>
        </w:rPr>
        <w:t xml:space="preserve"> </w:t>
      </w:r>
      <w:r>
        <w:rPr>
          <w:sz w:val="16"/>
        </w:rPr>
        <w:t>of</w:t>
      </w:r>
      <w:r>
        <w:rPr>
          <w:spacing w:val="-7"/>
          <w:sz w:val="16"/>
        </w:rPr>
        <w:t xml:space="preserve"> </w:t>
      </w:r>
      <w:proofErr w:type="gramStart"/>
      <w:r>
        <w:rPr>
          <w:sz w:val="16"/>
        </w:rPr>
        <w:t>twenty</w:t>
      </w:r>
      <w:r>
        <w:rPr>
          <w:spacing w:val="-8"/>
          <w:sz w:val="16"/>
        </w:rPr>
        <w:t xml:space="preserve"> </w:t>
      </w:r>
      <w:r>
        <w:rPr>
          <w:sz w:val="16"/>
        </w:rPr>
        <w:t>eight</w:t>
      </w:r>
      <w:proofErr w:type="gramEnd"/>
      <w:r>
        <w:rPr>
          <w:spacing w:val="-9"/>
          <w:sz w:val="16"/>
        </w:rPr>
        <w:t xml:space="preserve"> </w:t>
      </w:r>
      <w:r>
        <w:rPr>
          <w:sz w:val="16"/>
        </w:rPr>
        <w:t>(28)</w:t>
      </w:r>
      <w:r>
        <w:rPr>
          <w:spacing w:val="-8"/>
          <w:sz w:val="16"/>
        </w:rPr>
        <w:t xml:space="preserve"> </w:t>
      </w:r>
      <w:r>
        <w:rPr>
          <w:sz w:val="16"/>
        </w:rPr>
        <w:t>days</w:t>
      </w:r>
      <w:r>
        <w:rPr>
          <w:spacing w:val="-11"/>
          <w:sz w:val="16"/>
        </w:rPr>
        <w:t xml:space="preserve"> </w:t>
      </w:r>
      <w:r>
        <w:rPr>
          <w:sz w:val="16"/>
        </w:rPr>
        <w:t>set out in Condition 21.3(</w:t>
      </w:r>
      <w:proofErr w:type="spellStart"/>
      <w:r>
        <w:rPr>
          <w:sz w:val="16"/>
        </w:rPr>
        <w:t>i</w:t>
      </w:r>
      <w:proofErr w:type="spellEnd"/>
      <w:r>
        <w:rPr>
          <w:sz w:val="16"/>
        </w:rPr>
        <w:t>) by up to fourteen (14) days, with the consent of the Company;</w:t>
      </w:r>
    </w:p>
    <w:p w14:paraId="04C277E0" w14:textId="77777777" w:rsidR="00434CD3" w:rsidRDefault="00B56BC9">
      <w:pPr>
        <w:pStyle w:val="ListParagraph"/>
        <w:numPr>
          <w:ilvl w:val="0"/>
          <w:numId w:val="1"/>
        </w:numPr>
        <w:tabs>
          <w:tab w:val="left" w:pos="356"/>
        </w:tabs>
        <w:spacing w:before="180"/>
        <w:ind w:left="356" w:hanging="256"/>
        <w:jc w:val="both"/>
        <w:rPr>
          <w:sz w:val="16"/>
        </w:rPr>
      </w:pPr>
      <w:r>
        <w:rPr>
          <w:sz w:val="16"/>
        </w:rPr>
        <w:t>the</w:t>
      </w:r>
      <w:r>
        <w:rPr>
          <w:spacing w:val="-6"/>
          <w:sz w:val="16"/>
        </w:rPr>
        <w:t xml:space="preserve"> </w:t>
      </w:r>
      <w:r>
        <w:rPr>
          <w:sz w:val="16"/>
        </w:rPr>
        <w:t>adjudicator</w:t>
      </w:r>
      <w:r>
        <w:rPr>
          <w:spacing w:val="-6"/>
          <w:sz w:val="16"/>
        </w:rPr>
        <w:t xml:space="preserve"> </w:t>
      </w:r>
      <w:r>
        <w:rPr>
          <w:sz w:val="16"/>
        </w:rPr>
        <w:t>shall</w:t>
      </w:r>
      <w:r>
        <w:rPr>
          <w:spacing w:val="-5"/>
          <w:sz w:val="16"/>
        </w:rPr>
        <w:t xml:space="preserve"> </w:t>
      </w:r>
      <w:r>
        <w:rPr>
          <w:sz w:val="16"/>
        </w:rPr>
        <w:t>act</w:t>
      </w:r>
      <w:r>
        <w:rPr>
          <w:spacing w:val="-6"/>
          <w:sz w:val="16"/>
        </w:rPr>
        <w:t xml:space="preserve"> </w:t>
      </w:r>
      <w:proofErr w:type="gramStart"/>
      <w:r>
        <w:rPr>
          <w:spacing w:val="-2"/>
          <w:sz w:val="16"/>
        </w:rPr>
        <w:t>impartially;</w:t>
      </w:r>
      <w:proofErr w:type="gramEnd"/>
    </w:p>
    <w:p w14:paraId="04C277E1" w14:textId="77777777" w:rsidR="00434CD3" w:rsidRDefault="00B56BC9">
      <w:pPr>
        <w:pStyle w:val="ListParagraph"/>
        <w:numPr>
          <w:ilvl w:val="0"/>
          <w:numId w:val="1"/>
        </w:numPr>
        <w:tabs>
          <w:tab w:val="left" w:pos="360"/>
        </w:tabs>
        <w:spacing w:before="181"/>
        <w:ind w:right="116" w:firstLine="0"/>
        <w:jc w:val="both"/>
        <w:rPr>
          <w:sz w:val="16"/>
        </w:rPr>
      </w:pPr>
      <w:r>
        <w:rPr>
          <w:sz w:val="16"/>
        </w:rPr>
        <w:t>the</w:t>
      </w:r>
      <w:r>
        <w:rPr>
          <w:spacing w:val="-8"/>
          <w:sz w:val="16"/>
        </w:rPr>
        <w:t xml:space="preserve"> </w:t>
      </w:r>
      <w:r>
        <w:rPr>
          <w:sz w:val="16"/>
        </w:rPr>
        <w:t>adjudicator</w:t>
      </w:r>
      <w:r>
        <w:rPr>
          <w:spacing w:val="-10"/>
          <w:sz w:val="16"/>
        </w:rPr>
        <w:t xml:space="preserve"> </w:t>
      </w:r>
      <w:r>
        <w:rPr>
          <w:sz w:val="16"/>
        </w:rPr>
        <w:t>may</w:t>
      </w:r>
      <w:r>
        <w:rPr>
          <w:spacing w:val="-9"/>
          <w:sz w:val="16"/>
        </w:rPr>
        <w:t xml:space="preserve"> </w:t>
      </w:r>
      <w:r>
        <w:rPr>
          <w:sz w:val="16"/>
        </w:rPr>
        <w:t>take</w:t>
      </w:r>
      <w:r>
        <w:rPr>
          <w:spacing w:val="-10"/>
          <w:sz w:val="16"/>
        </w:rPr>
        <w:t xml:space="preserve"> </w:t>
      </w:r>
      <w:r>
        <w:rPr>
          <w:sz w:val="16"/>
        </w:rPr>
        <w:t>the</w:t>
      </w:r>
      <w:r>
        <w:rPr>
          <w:spacing w:val="-10"/>
          <w:sz w:val="16"/>
        </w:rPr>
        <w:t xml:space="preserve"> </w:t>
      </w:r>
      <w:r>
        <w:rPr>
          <w:sz w:val="16"/>
        </w:rPr>
        <w:t>initiative</w:t>
      </w:r>
      <w:r>
        <w:rPr>
          <w:spacing w:val="-10"/>
          <w:sz w:val="16"/>
        </w:rPr>
        <w:t xml:space="preserve"> </w:t>
      </w:r>
      <w:r>
        <w:rPr>
          <w:sz w:val="16"/>
        </w:rPr>
        <w:t>in</w:t>
      </w:r>
      <w:r>
        <w:rPr>
          <w:spacing w:val="-7"/>
          <w:sz w:val="16"/>
        </w:rPr>
        <w:t xml:space="preserve"> </w:t>
      </w:r>
      <w:r>
        <w:rPr>
          <w:sz w:val="16"/>
        </w:rPr>
        <w:t>ascertaining</w:t>
      </w:r>
      <w:r>
        <w:rPr>
          <w:spacing w:val="-10"/>
          <w:sz w:val="16"/>
        </w:rPr>
        <w:t xml:space="preserve"> </w:t>
      </w:r>
      <w:r>
        <w:rPr>
          <w:sz w:val="16"/>
        </w:rPr>
        <w:t>the</w:t>
      </w:r>
      <w:r>
        <w:rPr>
          <w:spacing w:val="-10"/>
          <w:sz w:val="16"/>
        </w:rPr>
        <w:t xml:space="preserve"> </w:t>
      </w:r>
      <w:r>
        <w:rPr>
          <w:sz w:val="16"/>
        </w:rPr>
        <w:t>facts</w:t>
      </w:r>
      <w:r>
        <w:rPr>
          <w:spacing w:val="-8"/>
          <w:sz w:val="16"/>
        </w:rPr>
        <w:t xml:space="preserve"> </w:t>
      </w:r>
      <w:r>
        <w:rPr>
          <w:sz w:val="16"/>
        </w:rPr>
        <w:t xml:space="preserve">and the </w:t>
      </w:r>
      <w:proofErr w:type="gramStart"/>
      <w:r>
        <w:rPr>
          <w:sz w:val="16"/>
        </w:rPr>
        <w:t>law;</w:t>
      </w:r>
      <w:proofErr w:type="gramEnd"/>
    </w:p>
    <w:p w14:paraId="04C277E2" w14:textId="77777777" w:rsidR="00434CD3" w:rsidRDefault="00B56BC9">
      <w:pPr>
        <w:pStyle w:val="ListParagraph"/>
        <w:numPr>
          <w:ilvl w:val="0"/>
          <w:numId w:val="1"/>
        </w:numPr>
        <w:tabs>
          <w:tab w:val="left" w:pos="342"/>
        </w:tabs>
        <w:spacing w:before="179"/>
        <w:ind w:right="114" w:firstLine="0"/>
        <w:jc w:val="both"/>
        <w:rPr>
          <w:sz w:val="16"/>
        </w:rPr>
      </w:pPr>
      <w:r>
        <w:rPr>
          <w:sz w:val="16"/>
        </w:rPr>
        <w:t xml:space="preserve">the decision of the adjudicator shall be binding upon the parties; </w:t>
      </w:r>
      <w:r>
        <w:rPr>
          <w:spacing w:val="-4"/>
          <w:sz w:val="16"/>
        </w:rPr>
        <w:t>and</w:t>
      </w:r>
    </w:p>
    <w:p w14:paraId="04C277E3" w14:textId="77777777" w:rsidR="00434CD3" w:rsidRDefault="00B56BC9">
      <w:pPr>
        <w:pStyle w:val="ListParagraph"/>
        <w:numPr>
          <w:ilvl w:val="0"/>
          <w:numId w:val="1"/>
        </w:numPr>
        <w:tabs>
          <w:tab w:val="left" w:pos="371"/>
        </w:tabs>
        <w:spacing w:before="180"/>
        <w:ind w:right="117" w:firstLine="0"/>
        <w:jc w:val="both"/>
        <w:rPr>
          <w:sz w:val="16"/>
        </w:rPr>
      </w:pPr>
      <w:r>
        <w:rPr>
          <w:sz w:val="16"/>
        </w:rPr>
        <w:t>the adjudicator shall not be liable for anything done or omitted in the discharge or purported discharge of his functions as adjudicator unless</w:t>
      </w:r>
      <w:r>
        <w:rPr>
          <w:spacing w:val="-3"/>
          <w:sz w:val="16"/>
        </w:rPr>
        <w:t xml:space="preserve"> </w:t>
      </w:r>
      <w:r>
        <w:rPr>
          <w:sz w:val="16"/>
        </w:rPr>
        <w:t>the</w:t>
      </w:r>
      <w:r>
        <w:rPr>
          <w:spacing w:val="-2"/>
          <w:sz w:val="16"/>
        </w:rPr>
        <w:t xml:space="preserve"> </w:t>
      </w:r>
      <w:r>
        <w:rPr>
          <w:sz w:val="16"/>
        </w:rPr>
        <w:t>act</w:t>
      </w:r>
      <w:r>
        <w:rPr>
          <w:spacing w:val="-1"/>
          <w:sz w:val="16"/>
        </w:rPr>
        <w:t xml:space="preserve"> </w:t>
      </w:r>
      <w:r>
        <w:rPr>
          <w:sz w:val="16"/>
        </w:rPr>
        <w:t>or</w:t>
      </w:r>
      <w:r>
        <w:rPr>
          <w:spacing w:val="-2"/>
          <w:sz w:val="16"/>
        </w:rPr>
        <w:t xml:space="preserve"> </w:t>
      </w:r>
      <w:r>
        <w:rPr>
          <w:sz w:val="16"/>
        </w:rPr>
        <w:t>omission</w:t>
      </w:r>
      <w:r>
        <w:rPr>
          <w:spacing w:val="-2"/>
          <w:sz w:val="16"/>
        </w:rPr>
        <w:t xml:space="preserve"> </w:t>
      </w:r>
      <w:r>
        <w:rPr>
          <w:sz w:val="16"/>
        </w:rPr>
        <w:t>is</w:t>
      </w:r>
      <w:r>
        <w:rPr>
          <w:spacing w:val="-2"/>
          <w:sz w:val="16"/>
        </w:rPr>
        <w:t xml:space="preserve"> </w:t>
      </w:r>
      <w:r>
        <w:rPr>
          <w:sz w:val="16"/>
        </w:rPr>
        <w:t>in</w:t>
      </w:r>
      <w:r>
        <w:rPr>
          <w:spacing w:val="-2"/>
          <w:sz w:val="16"/>
        </w:rPr>
        <w:t xml:space="preserve"> </w:t>
      </w:r>
      <w:r>
        <w:rPr>
          <w:sz w:val="16"/>
        </w:rPr>
        <w:t>bad</w:t>
      </w:r>
      <w:r>
        <w:rPr>
          <w:spacing w:val="-2"/>
          <w:sz w:val="16"/>
        </w:rPr>
        <w:t xml:space="preserve"> </w:t>
      </w:r>
      <w:r>
        <w:rPr>
          <w:sz w:val="16"/>
        </w:rPr>
        <w:t>faith,</w:t>
      </w:r>
      <w:r>
        <w:rPr>
          <w:spacing w:val="-1"/>
          <w:sz w:val="16"/>
        </w:rPr>
        <w:t xml:space="preserve"> </w:t>
      </w:r>
      <w:r>
        <w:rPr>
          <w:sz w:val="16"/>
        </w:rPr>
        <w:t>and</w:t>
      </w:r>
      <w:r>
        <w:rPr>
          <w:spacing w:val="-2"/>
          <w:sz w:val="16"/>
        </w:rPr>
        <w:t xml:space="preserve"> </w:t>
      </w:r>
      <w:r>
        <w:rPr>
          <w:sz w:val="16"/>
        </w:rPr>
        <w:t>any</w:t>
      </w:r>
      <w:r>
        <w:rPr>
          <w:spacing w:val="-1"/>
          <w:sz w:val="16"/>
        </w:rPr>
        <w:t xml:space="preserve"> </w:t>
      </w:r>
      <w:r>
        <w:rPr>
          <w:sz w:val="16"/>
        </w:rPr>
        <w:t>employee</w:t>
      </w:r>
      <w:r>
        <w:rPr>
          <w:spacing w:val="-2"/>
          <w:sz w:val="16"/>
        </w:rPr>
        <w:t xml:space="preserve"> </w:t>
      </w:r>
      <w:r>
        <w:rPr>
          <w:sz w:val="16"/>
        </w:rPr>
        <w:t>or</w:t>
      </w:r>
      <w:r>
        <w:rPr>
          <w:spacing w:val="-2"/>
          <w:sz w:val="16"/>
        </w:rPr>
        <w:t xml:space="preserve"> </w:t>
      </w:r>
      <w:r>
        <w:rPr>
          <w:sz w:val="16"/>
        </w:rPr>
        <w:t>agent of the adjudicator is similarly protected from liability.</w:t>
      </w:r>
    </w:p>
    <w:p w14:paraId="04C277E4" w14:textId="77777777" w:rsidR="00434CD3" w:rsidRDefault="00B56BC9">
      <w:pPr>
        <w:pStyle w:val="ListParagraph"/>
        <w:numPr>
          <w:ilvl w:val="1"/>
          <w:numId w:val="8"/>
        </w:numPr>
        <w:tabs>
          <w:tab w:val="left" w:pos="465"/>
        </w:tabs>
        <w:spacing w:before="181"/>
        <w:ind w:right="116" w:firstLine="0"/>
        <w:jc w:val="both"/>
        <w:rPr>
          <w:sz w:val="16"/>
        </w:rPr>
      </w:pPr>
      <w:r>
        <w:rPr>
          <w:sz w:val="16"/>
        </w:rPr>
        <w:t>Neither party shall commence or continue court proceedings in relation</w:t>
      </w:r>
      <w:r>
        <w:rPr>
          <w:spacing w:val="-1"/>
          <w:sz w:val="16"/>
        </w:rPr>
        <w:t xml:space="preserve"> </w:t>
      </w:r>
      <w:r>
        <w:rPr>
          <w:sz w:val="16"/>
        </w:rPr>
        <w:t>to a</w:t>
      </w:r>
      <w:r>
        <w:rPr>
          <w:spacing w:val="-1"/>
          <w:sz w:val="16"/>
        </w:rPr>
        <w:t xml:space="preserve"> </w:t>
      </w:r>
      <w:r>
        <w:rPr>
          <w:sz w:val="16"/>
        </w:rPr>
        <w:t>Dispute</w:t>
      </w:r>
      <w:r>
        <w:rPr>
          <w:spacing w:val="-1"/>
          <w:sz w:val="16"/>
        </w:rPr>
        <w:t xml:space="preserve"> </w:t>
      </w:r>
      <w:r>
        <w:rPr>
          <w:sz w:val="16"/>
        </w:rPr>
        <w:t>until</w:t>
      </w:r>
      <w:r>
        <w:rPr>
          <w:spacing w:val="-2"/>
          <w:sz w:val="16"/>
        </w:rPr>
        <w:t xml:space="preserve"> </w:t>
      </w:r>
      <w:r>
        <w:rPr>
          <w:sz w:val="16"/>
        </w:rPr>
        <w:t>the dispute resolution process described</w:t>
      </w:r>
      <w:r>
        <w:rPr>
          <w:spacing w:val="-1"/>
          <w:sz w:val="16"/>
        </w:rPr>
        <w:t xml:space="preserve"> </w:t>
      </w:r>
      <w:r>
        <w:rPr>
          <w:sz w:val="16"/>
        </w:rPr>
        <w:t>in Conditions 21.1 to 21.3 (inclusive) has been exhausted.</w:t>
      </w:r>
    </w:p>
    <w:p w14:paraId="04C277E5" w14:textId="77777777" w:rsidR="00434CD3" w:rsidRDefault="00434CD3">
      <w:pPr>
        <w:pStyle w:val="BodyText"/>
        <w:ind w:left="0"/>
        <w:jc w:val="left"/>
      </w:pPr>
    </w:p>
    <w:p w14:paraId="04C277E6" w14:textId="77777777" w:rsidR="00434CD3" w:rsidRDefault="00B56BC9">
      <w:pPr>
        <w:pStyle w:val="Heading1"/>
        <w:numPr>
          <w:ilvl w:val="0"/>
          <w:numId w:val="8"/>
        </w:numPr>
        <w:tabs>
          <w:tab w:val="left" w:pos="367"/>
        </w:tabs>
        <w:spacing w:before="1" w:line="183" w:lineRule="exact"/>
        <w:ind w:left="367" w:hanging="267"/>
        <w:jc w:val="both"/>
      </w:pPr>
      <w:r>
        <w:rPr>
          <w:spacing w:val="-2"/>
        </w:rPr>
        <w:t>SUB-CONTRACTING</w:t>
      </w:r>
    </w:p>
    <w:p w14:paraId="04C277E7" w14:textId="77777777" w:rsidR="00434CD3" w:rsidRDefault="00B56BC9">
      <w:pPr>
        <w:pStyle w:val="ListParagraph"/>
        <w:numPr>
          <w:ilvl w:val="1"/>
          <w:numId w:val="8"/>
        </w:numPr>
        <w:tabs>
          <w:tab w:val="left" w:pos="522"/>
        </w:tabs>
        <w:ind w:right="113" w:firstLine="0"/>
        <w:jc w:val="both"/>
        <w:rPr>
          <w:sz w:val="16"/>
        </w:rPr>
      </w:pPr>
      <w:proofErr w:type="gramStart"/>
      <w:r>
        <w:rPr>
          <w:sz w:val="16"/>
        </w:rPr>
        <w:t>Company</w:t>
      </w:r>
      <w:proofErr w:type="gramEnd"/>
      <w:r>
        <w:rPr>
          <w:sz w:val="16"/>
        </w:rPr>
        <w:t xml:space="preserve"> may, in its absolute discretion, sub-contract or otherwise</w:t>
      </w:r>
      <w:r>
        <w:rPr>
          <w:spacing w:val="-12"/>
          <w:sz w:val="16"/>
        </w:rPr>
        <w:t xml:space="preserve"> </w:t>
      </w:r>
      <w:r>
        <w:rPr>
          <w:sz w:val="16"/>
        </w:rPr>
        <w:t>delegate</w:t>
      </w:r>
      <w:r>
        <w:rPr>
          <w:spacing w:val="-11"/>
          <w:sz w:val="16"/>
        </w:rPr>
        <w:t xml:space="preserve"> </w:t>
      </w:r>
      <w:r>
        <w:rPr>
          <w:sz w:val="16"/>
        </w:rPr>
        <w:t>the</w:t>
      </w:r>
      <w:r>
        <w:rPr>
          <w:spacing w:val="-11"/>
          <w:sz w:val="16"/>
        </w:rPr>
        <w:t xml:space="preserve"> </w:t>
      </w:r>
      <w:r>
        <w:rPr>
          <w:sz w:val="16"/>
        </w:rPr>
        <w:t>performance</w:t>
      </w:r>
      <w:r>
        <w:rPr>
          <w:spacing w:val="-11"/>
          <w:sz w:val="16"/>
        </w:rPr>
        <w:t xml:space="preserve"> </w:t>
      </w:r>
      <w:r>
        <w:rPr>
          <w:sz w:val="16"/>
        </w:rPr>
        <w:t>of</w:t>
      </w:r>
      <w:r>
        <w:rPr>
          <w:spacing w:val="-11"/>
          <w:sz w:val="16"/>
        </w:rPr>
        <w:t xml:space="preserve"> </w:t>
      </w:r>
      <w:r>
        <w:rPr>
          <w:sz w:val="16"/>
        </w:rPr>
        <w:t>the</w:t>
      </w:r>
      <w:r>
        <w:rPr>
          <w:spacing w:val="-11"/>
          <w:sz w:val="16"/>
        </w:rPr>
        <w:t xml:space="preserve"> </w:t>
      </w:r>
      <w:r>
        <w:rPr>
          <w:sz w:val="16"/>
        </w:rPr>
        <w:t>Services,</w:t>
      </w:r>
      <w:r>
        <w:rPr>
          <w:spacing w:val="-10"/>
          <w:sz w:val="16"/>
        </w:rPr>
        <w:t xml:space="preserve"> </w:t>
      </w:r>
      <w:r>
        <w:rPr>
          <w:sz w:val="16"/>
        </w:rPr>
        <w:t>whether</w:t>
      </w:r>
      <w:r>
        <w:rPr>
          <w:spacing w:val="-10"/>
          <w:sz w:val="16"/>
        </w:rPr>
        <w:t xml:space="preserve"> </w:t>
      </w:r>
      <w:r>
        <w:rPr>
          <w:sz w:val="16"/>
        </w:rPr>
        <w:t>in</w:t>
      </w:r>
      <w:r>
        <w:rPr>
          <w:spacing w:val="-11"/>
          <w:sz w:val="16"/>
        </w:rPr>
        <w:t xml:space="preserve"> </w:t>
      </w:r>
      <w:r>
        <w:rPr>
          <w:sz w:val="16"/>
        </w:rPr>
        <w:t>whole or in part.</w:t>
      </w:r>
    </w:p>
    <w:p w14:paraId="04C277E8" w14:textId="77777777" w:rsidR="00434CD3" w:rsidRDefault="00434CD3">
      <w:pPr>
        <w:pStyle w:val="BodyText"/>
        <w:ind w:left="0"/>
        <w:jc w:val="left"/>
      </w:pPr>
    </w:p>
    <w:p w14:paraId="04C277E9" w14:textId="77777777" w:rsidR="00434CD3" w:rsidRDefault="00B56BC9">
      <w:pPr>
        <w:pStyle w:val="ListParagraph"/>
        <w:numPr>
          <w:ilvl w:val="1"/>
          <w:numId w:val="8"/>
        </w:numPr>
        <w:tabs>
          <w:tab w:val="left" w:pos="450"/>
        </w:tabs>
        <w:ind w:right="113" w:firstLine="0"/>
        <w:jc w:val="both"/>
        <w:rPr>
          <w:sz w:val="16"/>
        </w:rPr>
      </w:pPr>
      <w:r>
        <w:rPr>
          <w:sz w:val="16"/>
        </w:rPr>
        <w:t>The</w:t>
      </w:r>
      <w:r>
        <w:rPr>
          <w:spacing w:val="-11"/>
          <w:sz w:val="16"/>
        </w:rPr>
        <w:t xml:space="preserve"> </w:t>
      </w:r>
      <w:r>
        <w:rPr>
          <w:sz w:val="16"/>
        </w:rPr>
        <w:t>carriage</w:t>
      </w:r>
      <w:r>
        <w:rPr>
          <w:spacing w:val="-8"/>
          <w:sz w:val="16"/>
        </w:rPr>
        <w:t xml:space="preserve"> </w:t>
      </w:r>
      <w:r>
        <w:rPr>
          <w:sz w:val="16"/>
        </w:rPr>
        <w:t>of</w:t>
      </w:r>
      <w:r>
        <w:rPr>
          <w:spacing w:val="-9"/>
          <w:sz w:val="16"/>
        </w:rPr>
        <w:t xml:space="preserve"> </w:t>
      </w:r>
      <w:r>
        <w:rPr>
          <w:sz w:val="16"/>
        </w:rPr>
        <w:t>the</w:t>
      </w:r>
      <w:r>
        <w:rPr>
          <w:spacing w:val="-8"/>
          <w:sz w:val="16"/>
        </w:rPr>
        <w:t xml:space="preserve"> </w:t>
      </w:r>
      <w:r>
        <w:rPr>
          <w:sz w:val="16"/>
        </w:rPr>
        <w:t>Goods</w:t>
      </w:r>
      <w:r>
        <w:rPr>
          <w:spacing w:val="-6"/>
          <w:sz w:val="16"/>
        </w:rPr>
        <w:t xml:space="preserve"> </w:t>
      </w:r>
      <w:r>
        <w:rPr>
          <w:sz w:val="16"/>
        </w:rPr>
        <w:t>by</w:t>
      </w:r>
      <w:r>
        <w:rPr>
          <w:spacing w:val="-9"/>
          <w:sz w:val="16"/>
        </w:rPr>
        <w:t xml:space="preserve"> </w:t>
      </w:r>
      <w:r>
        <w:rPr>
          <w:sz w:val="16"/>
        </w:rPr>
        <w:t>rail,</w:t>
      </w:r>
      <w:r>
        <w:rPr>
          <w:spacing w:val="-9"/>
          <w:sz w:val="16"/>
        </w:rPr>
        <w:t xml:space="preserve"> </w:t>
      </w:r>
      <w:r>
        <w:rPr>
          <w:sz w:val="16"/>
        </w:rPr>
        <w:t>sea,</w:t>
      </w:r>
      <w:r>
        <w:rPr>
          <w:spacing w:val="-9"/>
          <w:sz w:val="16"/>
        </w:rPr>
        <w:t xml:space="preserve"> </w:t>
      </w:r>
      <w:r>
        <w:rPr>
          <w:sz w:val="16"/>
        </w:rPr>
        <w:t>inland</w:t>
      </w:r>
      <w:r>
        <w:rPr>
          <w:spacing w:val="-8"/>
          <w:sz w:val="16"/>
        </w:rPr>
        <w:t xml:space="preserve"> </w:t>
      </w:r>
      <w:proofErr w:type="gramStart"/>
      <w:r>
        <w:rPr>
          <w:sz w:val="16"/>
        </w:rPr>
        <w:t>waterway</w:t>
      </w:r>
      <w:proofErr w:type="gramEnd"/>
      <w:r>
        <w:rPr>
          <w:spacing w:val="-6"/>
          <w:sz w:val="16"/>
        </w:rPr>
        <w:t xml:space="preserve"> </w:t>
      </w:r>
      <w:r>
        <w:rPr>
          <w:sz w:val="16"/>
        </w:rPr>
        <w:t>or</w:t>
      </w:r>
      <w:r>
        <w:rPr>
          <w:spacing w:val="-10"/>
          <w:sz w:val="16"/>
        </w:rPr>
        <w:t xml:space="preserve"> </w:t>
      </w:r>
      <w:r>
        <w:rPr>
          <w:sz w:val="16"/>
        </w:rPr>
        <w:t>air</w:t>
      </w:r>
      <w:r>
        <w:rPr>
          <w:spacing w:val="-4"/>
          <w:sz w:val="16"/>
        </w:rPr>
        <w:t xml:space="preserve"> </w:t>
      </w:r>
      <w:r>
        <w:rPr>
          <w:sz w:val="16"/>
        </w:rPr>
        <w:t>will be</w:t>
      </w:r>
      <w:r>
        <w:rPr>
          <w:spacing w:val="-11"/>
          <w:sz w:val="16"/>
        </w:rPr>
        <w:t xml:space="preserve"> </w:t>
      </w:r>
      <w:r>
        <w:rPr>
          <w:sz w:val="16"/>
        </w:rPr>
        <w:t>arranged</w:t>
      </w:r>
      <w:r>
        <w:rPr>
          <w:spacing w:val="-11"/>
          <w:sz w:val="16"/>
        </w:rPr>
        <w:t xml:space="preserve"> </w:t>
      </w:r>
      <w:r>
        <w:rPr>
          <w:sz w:val="16"/>
        </w:rPr>
        <w:t>by</w:t>
      </w:r>
      <w:r>
        <w:rPr>
          <w:spacing w:val="-9"/>
          <w:sz w:val="16"/>
        </w:rPr>
        <w:t xml:space="preserve"> </w:t>
      </w:r>
      <w:r>
        <w:rPr>
          <w:sz w:val="16"/>
        </w:rPr>
        <w:t>Company,</w:t>
      </w:r>
      <w:r>
        <w:rPr>
          <w:spacing w:val="-10"/>
          <w:sz w:val="16"/>
        </w:rPr>
        <w:t xml:space="preserve"> </w:t>
      </w:r>
      <w:r>
        <w:rPr>
          <w:sz w:val="16"/>
        </w:rPr>
        <w:t>either</w:t>
      </w:r>
      <w:r>
        <w:rPr>
          <w:spacing w:val="-11"/>
          <w:sz w:val="16"/>
        </w:rPr>
        <w:t xml:space="preserve"> </w:t>
      </w:r>
      <w:r>
        <w:rPr>
          <w:sz w:val="16"/>
        </w:rPr>
        <w:t>acting</w:t>
      </w:r>
      <w:r>
        <w:rPr>
          <w:spacing w:val="-12"/>
          <w:sz w:val="16"/>
        </w:rPr>
        <w:t xml:space="preserve"> </w:t>
      </w:r>
      <w:r>
        <w:rPr>
          <w:sz w:val="16"/>
        </w:rPr>
        <w:t>as</w:t>
      </w:r>
      <w:r>
        <w:rPr>
          <w:spacing w:val="-9"/>
          <w:sz w:val="16"/>
        </w:rPr>
        <w:t xml:space="preserve"> </w:t>
      </w:r>
      <w:r>
        <w:rPr>
          <w:sz w:val="16"/>
        </w:rPr>
        <w:t>principal</w:t>
      </w:r>
      <w:r>
        <w:rPr>
          <w:spacing w:val="-10"/>
          <w:sz w:val="16"/>
        </w:rPr>
        <w:t xml:space="preserve"> </w:t>
      </w:r>
      <w:r>
        <w:rPr>
          <w:sz w:val="16"/>
        </w:rPr>
        <w:t>or</w:t>
      </w:r>
      <w:r>
        <w:rPr>
          <w:spacing w:val="-10"/>
          <w:sz w:val="16"/>
        </w:rPr>
        <w:t xml:space="preserve"> </w:t>
      </w:r>
      <w:r>
        <w:rPr>
          <w:sz w:val="16"/>
        </w:rPr>
        <w:t>agent</w:t>
      </w:r>
      <w:r>
        <w:rPr>
          <w:spacing w:val="-10"/>
          <w:sz w:val="16"/>
        </w:rPr>
        <w:t xml:space="preserve"> </w:t>
      </w:r>
      <w:r>
        <w:rPr>
          <w:sz w:val="16"/>
        </w:rPr>
        <w:t>on</w:t>
      </w:r>
      <w:r>
        <w:rPr>
          <w:spacing w:val="-11"/>
          <w:sz w:val="16"/>
        </w:rPr>
        <w:t xml:space="preserve"> </w:t>
      </w:r>
      <w:r>
        <w:rPr>
          <w:sz w:val="16"/>
        </w:rPr>
        <w:t>behalf of the Customer and shall be subject to the conditions of the rail, shipping, inland waterway or air carrier contracted to perform such carriage.</w:t>
      </w:r>
      <w:r>
        <w:rPr>
          <w:spacing w:val="-7"/>
          <w:sz w:val="16"/>
        </w:rPr>
        <w:t xml:space="preserve"> </w:t>
      </w:r>
      <w:r>
        <w:rPr>
          <w:sz w:val="16"/>
        </w:rPr>
        <w:t>Company</w:t>
      </w:r>
      <w:r>
        <w:rPr>
          <w:spacing w:val="-10"/>
          <w:sz w:val="16"/>
        </w:rPr>
        <w:t xml:space="preserve"> </w:t>
      </w:r>
      <w:r>
        <w:rPr>
          <w:sz w:val="16"/>
        </w:rPr>
        <w:t>shall</w:t>
      </w:r>
      <w:r>
        <w:rPr>
          <w:spacing w:val="-8"/>
          <w:sz w:val="16"/>
        </w:rPr>
        <w:t xml:space="preserve"> </w:t>
      </w:r>
      <w:r>
        <w:rPr>
          <w:sz w:val="16"/>
        </w:rPr>
        <w:t>have</w:t>
      </w:r>
      <w:r>
        <w:rPr>
          <w:spacing w:val="-9"/>
          <w:sz w:val="16"/>
        </w:rPr>
        <w:t xml:space="preserve"> </w:t>
      </w:r>
      <w:r>
        <w:rPr>
          <w:sz w:val="16"/>
        </w:rPr>
        <w:t>no</w:t>
      </w:r>
      <w:r>
        <w:rPr>
          <w:spacing w:val="-9"/>
          <w:sz w:val="16"/>
        </w:rPr>
        <w:t xml:space="preserve"> </w:t>
      </w:r>
      <w:r>
        <w:rPr>
          <w:sz w:val="16"/>
        </w:rPr>
        <w:t>liability</w:t>
      </w:r>
      <w:r>
        <w:rPr>
          <w:spacing w:val="-7"/>
          <w:sz w:val="16"/>
        </w:rPr>
        <w:t xml:space="preserve"> </w:t>
      </w:r>
      <w:r>
        <w:rPr>
          <w:sz w:val="16"/>
        </w:rPr>
        <w:t>whatsoever</w:t>
      </w:r>
      <w:r>
        <w:rPr>
          <w:spacing w:val="-9"/>
          <w:sz w:val="16"/>
        </w:rPr>
        <w:t xml:space="preserve"> </w:t>
      </w:r>
      <w:r>
        <w:rPr>
          <w:sz w:val="16"/>
        </w:rPr>
        <w:t>(whether</w:t>
      </w:r>
      <w:r>
        <w:rPr>
          <w:spacing w:val="-9"/>
          <w:sz w:val="16"/>
        </w:rPr>
        <w:t xml:space="preserve"> </w:t>
      </w:r>
      <w:r>
        <w:rPr>
          <w:sz w:val="16"/>
        </w:rPr>
        <w:t xml:space="preserve">arising in contract, tort or otherwise) in respect of the carriage of the Goods by rail, sea, inland </w:t>
      </w:r>
      <w:proofErr w:type="gramStart"/>
      <w:r>
        <w:rPr>
          <w:sz w:val="16"/>
        </w:rPr>
        <w:t>waterway</w:t>
      </w:r>
      <w:proofErr w:type="gramEnd"/>
      <w:r>
        <w:rPr>
          <w:sz w:val="16"/>
        </w:rPr>
        <w:t xml:space="preserve"> or air.</w:t>
      </w:r>
    </w:p>
    <w:p w14:paraId="04C277EA" w14:textId="77777777" w:rsidR="00434CD3" w:rsidRDefault="00B56BC9">
      <w:pPr>
        <w:pStyle w:val="ListParagraph"/>
        <w:numPr>
          <w:ilvl w:val="1"/>
          <w:numId w:val="8"/>
        </w:numPr>
        <w:tabs>
          <w:tab w:val="left" w:pos="448"/>
        </w:tabs>
        <w:spacing w:before="183"/>
        <w:ind w:right="117" w:firstLine="0"/>
        <w:jc w:val="both"/>
        <w:rPr>
          <w:sz w:val="16"/>
        </w:rPr>
      </w:pPr>
      <w:r>
        <w:rPr>
          <w:sz w:val="16"/>
        </w:rPr>
        <w:t>The</w:t>
      </w:r>
      <w:r>
        <w:rPr>
          <w:spacing w:val="-12"/>
          <w:sz w:val="16"/>
        </w:rPr>
        <w:t xml:space="preserve"> </w:t>
      </w:r>
      <w:r>
        <w:rPr>
          <w:sz w:val="16"/>
        </w:rPr>
        <w:t>Contract</w:t>
      </w:r>
      <w:r>
        <w:rPr>
          <w:spacing w:val="-11"/>
          <w:sz w:val="16"/>
        </w:rPr>
        <w:t xml:space="preserve"> </w:t>
      </w:r>
      <w:r>
        <w:rPr>
          <w:sz w:val="16"/>
        </w:rPr>
        <w:t>is</w:t>
      </w:r>
      <w:r>
        <w:rPr>
          <w:spacing w:val="-11"/>
          <w:sz w:val="16"/>
        </w:rPr>
        <w:t xml:space="preserve"> </w:t>
      </w:r>
      <w:r>
        <w:rPr>
          <w:sz w:val="16"/>
        </w:rPr>
        <w:t>personal</w:t>
      </w:r>
      <w:r>
        <w:rPr>
          <w:spacing w:val="-11"/>
          <w:sz w:val="16"/>
        </w:rPr>
        <w:t xml:space="preserve"> </w:t>
      </w:r>
      <w:r>
        <w:rPr>
          <w:sz w:val="16"/>
        </w:rPr>
        <w:t>to</w:t>
      </w:r>
      <w:r>
        <w:rPr>
          <w:spacing w:val="-11"/>
          <w:sz w:val="16"/>
        </w:rPr>
        <w:t xml:space="preserve"> </w:t>
      </w:r>
      <w:r>
        <w:rPr>
          <w:sz w:val="16"/>
        </w:rPr>
        <w:t>the</w:t>
      </w:r>
      <w:r>
        <w:rPr>
          <w:spacing w:val="-11"/>
          <w:sz w:val="16"/>
        </w:rPr>
        <w:t xml:space="preserve"> </w:t>
      </w:r>
      <w:r>
        <w:rPr>
          <w:sz w:val="16"/>
        </w:rPr>
        <w:t>Customer</w:t>
      </w:r>
      <w:r>
        <w:rPr>
          <w:spacing w:val="-11"/>
          <w:sz w:val="16"/>
        </w:rPr>
        <w:t xml:space="preserve"> </w:t>
      </w:r>
      <w:r>
        <w:rPr>
          <w:sz w:val="16"/>
        </w:rPr>
        <w:t>and</w:t>
      </w:r>
      <w:r>
        <w:rPr>
          <w:spacing w:val="-11"/>
          <w:sz w:val="16"/>
        </w:rPr>
        <w:t xml:space="preserve"> </w:t>
      </w:r>
      <w:r>
        <w:rPr>
          <w:sz w:val="16"/>
        </w:rPr>
        <w:t>the</w:t>
      </w:r>
      <w:r>
        <w:rPr>
          <w:spacing w:val="-12"/>
          <w:sz w:val="16"/>
        </w:rPr>
        <w:t xml:space="preserve"> </w:t>
      </w:r>
      <w:r>
        <w:rPr>
          <w:sz w:val="16"/>
        </w:rPr>
        <w:t>Customer</w:t>
      </w:r>
      <w:r>
        <w:rPr>
          <w:spacing w:val="-11"/>
          <w:sz w:val="16"/>
        </w:rPr>
        <w:t xml:space="preserve"> </w:t>
      </w:r>
      <w:r>
        <w:rPr>
          <w:sz w:val="16"/>
        </w:rPr>
        <w:t>shall not assign or transfer to any other person any of its rights or sub- contract any of its obligations under the Contract.</w:t>
      </w:r>
    </w:p>
    <w:p w14:paraId="04C277EB" w14:textId="77777777" w:rsidR="00434CD3" w:rsidRDefault="00434CD3">
      <w:pPr>
        <w:pStyle w:val="BodyText"/>
        <w:spacing w:before="47"/>
        <w:ind w:left="0"/>
        <w:jc w:val="left"/>
      </w:pPr>
    </w:p>
    <w:p w14:paraId="04C277EC" w14:textId="77777777" w:rsidR="00434CD3" w:rsidRDefault="00B56BC9">
      <w:pPr>
        <w:pStyle w:val="Heading1"/>
        <w:numPr>
          <w:ilvl w:val="0"/>
          <w:numId w:val="8"/>
        </w:numPr>
        <w:tabs>
          <w:tab w:val="left" w:pos="366"/>
        </w:tabs>
        <w:ind w:left="366" w:hanging="266"/>
        <w:jc w:val="both"/>
      </w:pPr>
      <w:r>
        <w:rPr>
          <w:spacing w:val="-2"/>
        </w:rPr>
        <w:t>GENERAL</w:t>
      </w:r>
    </w:p>
    <w:p w14:paraId="04C277ED" w14:textId="77777777" w:rsidR="00434CD3" w:rsidRDefault="00B56BC9">
      <w:pPr>
        <w:pStyle w:val="ListParagraph"/>
        <w:numPr>
          <w:ilvl w:val="1"/>
          <w:numId w:val="8"/>
        </w:numPr>
        <w:tabs>
          <w:tab w:val="left" w:pos="465"/>
        </w:tabs>
        <w:spacing w:before="1"/>
        <w:ind w:right="116" w:firstLine="0"/>
        <w:jc w:val="both"/>
        <w:rPr>
          <w:sz w:val="16"/>
        </w:rPr>
      </w:pPr>
      <w:r>
        <w:rPr>
          <w:sz w:val="16"/>
        </w:rPr>
        <w:t xml:space="preserve">Nothing in the Contract shall create, or be deemed to </w:t>
      </w:r>
      <w:proofErr w:type="gramStart"/>
      <w:r>
        <w:rPr>
          <w:sz w:val="16"/>
        </w:rPr>
        <w:t>create,</w:t>
      </w:r>
      <w:proofErr w:type="gramEnd"/>
      <w:r>
        <w:rPr>
          <w:sz w:val="16"/>
        </w:rPr>
        <w:t xml:space="preserve"> a partnership between the parties.</w:t>
      </w:r>
    </w:p>
    <w:p w14:paraId="04C277EE" w14:textId="77777777" w:rsidR="00434CD3" w:rsidRDefault="00434CD3">
      <w:pPr>
        <w:pStyle w:val="BodyText"/>
        <w:spacing w:before="45"/>
        <w:ind w:left="0"/>
        <w:jc w:val="left"/>
      </w:pPr>
    </w:p>
    <w:p w14:paraId="04C277EF" w14:textId="77777777" w:rsidR="00434CD3" w:rsidRDefault="00B56BC9">
      <w:pPr>
        <w:pStyle w:val="ListParagraph"/>
        <w:numPr>
          <w:ilvl w:val="1"/>
          <w:numId w:val="8"/>
        </w:numPr>
        <w:tabs>
          <w:tab w:val="left" w:pos="467"/>
        </w:tabs>
        <w:ind w:right="117" w:firstLine="0"/>
        <w:jc w:val="both"/>
        <w:rPr>
          <w:sz w:val="16"/>
        </w:rPr>
      </w:pPr>
      <w:r>
        <w:rPr>
          <w:sz w:val="16"/>
        </w:rPr>
        <w:t>The Company may at any time without notice to the Customer set</w:t>
      </w:r>
      <w:r>
        <w:rPr>
          <w:spacing w:val="-6"/>
          <w:sz w:val="16"/>
        </w:rPr>
        <w:t xml:space="preserve"> </w:t>
      </w:r>
      <w:r>
        <w:rPr>
          <w:sz w:val="16"/>
        </w:rPr>
        <w:t>off</w:t>
      </w:r>
      <w:r>
        <w:rPr>
          <w:spacing w:val="-6"/>
          <w:sz w:val="16"/>
        </w:rPr>
        <w:t xml:space="preserve"> </w:t>
      </w:r>
      <w:r>
        <w:rPr>
          <w:sz w:val="16"/>
        </w:rPr>
        <w:t>any</w:t>
      </w:r>
      <w:r>
        <w:rPr>
          <w:spacing w:val="-6"/>
          <w:sz w:val="16"/>
        </w:rPr>
        <w:t xml:space="preserve"> </w:t>
      </w:r>
      <w:r>
        <w:rPr>
          <w:sz w:val="16"/>
        </w:rPr>
        <w:t>liability</w:t>
      </w:r>
      <w:r>
        <w:rPr>
          <w:spacing w:val="-4"/>
          <w:sz w:val="16"/>
        </w:rPr>
        <w:t xml:space="preserve"> </w:t>
      </w:r>
      <w:r>
        <w:rPr>
          <w:sz w:val="16"/>
        </w:rPr>
        <w:t>of</w:t>
      </w:r>
      <w:r>
        <w:rPr>
          <w:spacing w:val="-6"/>
          <w:sz w:val="16"/>
        </w:rPr>
        <w:t xml:space="preserve"> </w:t>
      </w:r>
      <w:r>
        <w:rPr>
          <w:sz w:val="16"/>
        </w:rPr>
        <w:t>the</w:t>
      </w:r>
      <w:r>
        <w:rPr>
          <w:spacing w:val="-5"/>
          <w:sz w:val="16"/>
        </w:rPr>
        <w:t xml:space="preserve"> </w:t>
      </w:r>
      <w:r>
        <w:rPr>
          <w:sz w:val="16"/>
        </w:rPr>
        <w:t>Customer</w:t>
      </w:r>
      <w:r>
        <w:rPr>
          <w:spacing w:val="-8"/>
          <w:sz w:val="16"/>
        </w:rPr>
        <w:t xml:space="preserve"> </w:t>
      </w:r>
      <w:r>
        <w:rPr>
          <w:sz w:val="16"/>
        </w:rPr>
        <w:t>to</w:t>
      </w:r>
      <w:r>
        <w:rPr>
          <w:spacing w:val="-8"/>
          <w:sz w:val="16"/>
        </w:rPr>
        <w:t xml:space="preserve"> </w:t>
      </w:r>
      <w:r>
        <w:rPr>
          <w:sz w:val="16"/>
        </w:rPr>
        <w:t>the</w:t>
      </w:r>
      <w:r>
        <w:rPr>
          <w:spacing w:val="-5"/>
          <w:sz w:val="16"/>
        </w:rPr>
        <w:t xml:space="preserve"> </w:t>
      </w:r>
      <w:r>
        <w:rPr>
          <w:sz w:val="16"/>
        </w:rPr>
        <w:t>Company</w:t>
      </w:r>
      <w:r>
        <w:rPr>
          <w:spacing w:val="-4"/>
          <w:sz w:val="16"/>
        </w:rPr>
        <w:t xml:space="preserve"> </w:t>
      </w:r>
      <w:r>
        <w:rPr>
          <w:sz w:val="16"/>
        </w:rPr>
        <w:t>against</w:t>
      </w:r>
      <w:r>
        <w:rPr>
          <w:spacing w:val="-6"/>
          <w:sz w:val="16"/>
        </w:rPr>
        <w:t xml:space="preserve"> </w:t>
      </w:r>
      <w:r>
        <w:rPr>
          <w:sz w:val="16"/>
        </w:rPr>
        <w:t>any</w:t>
      </w:r>
      <w:r>
        <w:rPr>
          <w:spacing w:val="-8"/>
          <w:sz w:val="16"/>
        </w:rPr>
        <w:t xml:space="preserve"> </w:t>
      </w:r>
      <w:r>
        <w:rPr>
          <w:sz w:val="16"/>
        </w:rPr>
        <w:t>sums owing from the Company to the Customer.</w:t>
      </w:r>
    </w:p>
    <w:p w14:paraId="04C277F0" w14:textId="77777777" w:rsidR="00434CD3" w:rsidRDefault="00434CD3">
      <w:pPr>
        <w:pStyle w:val="BodyText"/>
        <w:spacing w:before="47"/>
        <w:ind w:left="0"/>
        <w:jc w:val="left"/>
      </w:pPr>
    </w:p>
    <w:p w14:paraId="04C277F1" w14:textId="77777777" w:rsidR="00434CD3" w:rsidRDefault="00B56BC9">
      <w:pPr>
        <w:pStyle w:val="ListParagraph"/>
        <w:numPr>
          <w:ilvl w:val="1"/>
          <w:numId w:val="8"/>
        </w:numPr>
        <w:tabs>
          <w:tab w:val="left" w:pos="481"/>
        </w:tabs>
        <w:ind w:right="115" w:firstLine="0"/>
        <w:jc w:val="both"/>
        <w:rPr>
          <w:sz w:val="16"/>
        </w:rPr>
      </w:pPr>
      <w:proofErr w:type="gramStart"/>
      <w:r>
        <w:rPr>
          <w:sz w:val="16"/>
        </w:rPr>
        <w:t>Each and every</w:t>
      </w:r>
      <w:proofErr w:type="gramEnd"/>
      <w:r>
        <w:rPr>
          <w:sz w:val="16"/>
        </w:rPr>
        <w:t xml:space="preserve"> exclusion or limitation provision contained in these Conditions exists separately and cumulatively.</w:t>
      </w:r>
    </w:p>
    <w:p w14:paraId="04C277F2" w14:textId="77777777" w:rsidR="00434CD3" w:rsidRDefault="00434CD3">
      <w:pPr>
        <w:pStyle w:val="BodyText"/>
        <w:ind w:left="0"/>
        <w:jc w:val="left"/>
      </w:pPr>
    </w:p>
    <w:p w14:paraId="04C277F3" w14:textId="77777777" w:rsidR="00434CD3" w:rsidRDefault="00B56BC9">
      <w:pPr>
        <w:pStyle w:val="ListParagraph"/>
        <w:numPr>
          <w:ilvl w:val="1"/>
          <w:numId w:val="8"/>
        </w:numPr>
        <w:tabs>
          <w:tab w:val="left" w:pos="445"/>
        </w:tabs>
        <w:ind w:right="117" w:firstLine="0"/>
        <w:jc w:val="both"/>
        <w:rPr>
          <w:sz w:val="16"/>
        </w:rPr>
      </w:pPr>
      <w:r>
        <w:rPr>
          <w:sz w:val="16"/>
        </w:rPr>
        <w:t>If</w:t>
      </w:r>
      <w:r>
        <w:rPr>
          <w:spacing w:val="-12"/>
          <w:sz w:val="16"/>
        </w:rPr>
        <w:t xml:space="preserve"> </w:t>
      </w:r>
      <w:r>
        <w:rPr>
          <w:sz w:val="16"/>
        </w:rPr>
        <w:t>at</w:t>
      </w:r>
      <w:r>
        <w:rPr>
          <w:spacing w:val="-11"/>
          <w:sz w:val="16"/>
        </w:rPr>
        <w:t xml:space="preserve"> </w:t>
      </w:r>
      <w:r>
        <w:rPr>
          <w:sz w:val="16"/>
        </w:rPr>
        <w:t>any</w:t>
      </w:r>
      <w:r>
        <w:rPr>
          <w:spacing w:val="-11"/>
          <w:sz w:val="16"/>
        </w:rPr>
        <w:t xml:space="preserve"> </w:t>
      </w:r>
      <w:r>
        <w:rPr>
          <w:sz w:val="16"/>
        </w:rPr>
        <w:t>time</w:t>
      </w:r>
      <w:r>
        <w:rPr>
          <w:spacing w:val="-11"/>
          <w:sz w:val="16"/>
        </w:rPr>
        <w:t xml:space="preserve"> </w:t>
      </w:r>
      <w:r>
        <w:rPr>
          <w:sz w:val="16"/>
        </w:rPr>
        <w:t>any</w:t>
      </w:r>
      <w:r>
        <w:rPr>
          <w:spacing w:val="-11"/>
          <w:sz w:val="16"/>
        </w:rPr>
        <w:t xml:space="preserve"> </w:t>
      </w:r>
      <w:r>
        <w:rPr>
          <w:sz w:val="16"/>
        </w:rPr>
        <w:t>Condition</w:t>
      </w:r>
      <w:r>
        <w:rPr>
          <w:spacing w:val="-11"/>
          <w:sz w:val="16"/>
        </w:rPr>
        <w:t xml:space="preserve"> </w:t>
      </w:r>
      <w:r>
        <w:rPr>
          <w:sz w:val="16"/>
        </w:rPr>
        <w:t>(or</w:t>
      </w:r>
      <w:r>
        <w:rPr>
          <w:spacing w:val="-11"/>
          <w:sz w:val="16"/>
        </w:rPr>
        <w:t xml:space="preserve"> </w:t>
      </w:r>
      <w:r>
        <w:rPr>
          <w:sz w:val="16"/>
        </w:rPr>
        <w:t>part</w:t>
      </w:r>
      <w:r>
        <w:rPr>
          <w:spacing w:val="-11"/>
          <w:sz w:val="16"/>
        </w:rPr>
        <w:t xml:space="preserve"> </w:t>
      </w:r>
      <w:r>
        <w:rPr>
          <w:sz w:val="16"/>
        </w:rPr>
        <w:t>thereof)</w:t>
      </w:r>
      <w:r>
        <w:rPr>
          <w:spacing w:val="-12"/>
          <w:sz w:val="16"/>
        </w:rPr>
        <w:t xml:space="preserve"> </w:t>
      </w:r>
      <w:r>
        <w:rPr>
          <w:sz w:val="16"/>
        </w:rPr>
        <w:t>is</w:t>
      </w:r>
      <w:r>
        <w:rPr>
          <w:spacing w:val="-11"/>
          <w:sz w:val="16"/>
        </w:rPr>
        <w:t xml:space="preserve"> </w:t>
      </w:r>
      <w:r>
        <w:rPr>
          <w:sz w:val="16"/>
        </w:rPr>
        <w:t>found</w:t>
      </w:r>
      <w:r>
        <w:rPr>
          <w:spacing w:val="-11"/>
          <w:sz w:val="16"/>
        </w:rPr>
        <w:t xml:space="preserve"> </w:t>
      </w:r>
      <w:r>
        <w:rPr>
          <w:sz w:val="16"/>
        </w:rPr>
        <w:t>by</w:t>
      </w:r>
      <w:r>
        <w:rPr>
          <w:spacing w:val="-11"/>
          <w:sz w:val="16"/>
        </w:rPr>
        <w:t xml:space="preserve"> </w:t>
      </w:r>
      <w:r>
        <w:rPr>
          <w:sz w:val="16"/>
        </w:rPr>
        <w:t>any</w:t>
      </w:r>
      <w:r>
        <w:rPr>
          <w:spacing w:val="-11"/>
          <w:sz w:val="16"/>
        </w:rPr>
        <w:t xml:space="preserve"> </w:t>
      </w:r>
      <w:r>
        <w:rPr>
          <w:sz w:val="16"/>
        </w:rPr>
        <w:t xml:space="preserve">court, </w:t>
      </w:r>
      <w:proofErr w:type="gramStart"/>
      <w:r>
        <w:rPr>
          <w:sz w:val="16"/>
        </w:rPr>
        <w:t>tribunal</w:t>
      </w:r>
      <w:proofErr w:type="gramEnd"/>
      <w:r>
        <w:rPr>
          <w:sz w:val="16"/>
        </w:rPr>
        <w:t xml:space="preserve"> or administrative body of competent jurisdiction to be wholly or</w:t>
      </w:r>
      <w:r>
        <w:rPr>
          <w:spacing w:val="-2"/>
          <w:sz w:val="16"/>
        </w:rPr>
        <w:t xml:space="preserve"> </w:t>
      </w:r>
      <w:r>
        <w:rPr>
          <w:sz w:val="16"/>
        </w:rPr>
        <w:t>partly</w:t>
      </w:r>
      <w:r>
        <w:rPr>
          <w:spacing w:val="-2"/>
          <w:sz w:val="16"/>
        </w:rPr>
        <w:t xml:space="preserve"> </w:t>
      </w:r>
      <w:r>
        <w:rPr>
          <w:sz w:val="16"/>
        </w:rPr>
        <w:t>illegal,</w:t>
      </w:r>
      <w:r>
        <w:rPr>
          <w:spacing w:val="-3"/>
          <w:sz w:val="16"/>
        </w:rPr>
        <w:t xml:space="preserve"> </w:t>
      </w:r>
      <w:r>
        <w:rPr>
          <w:sz w:val="16"/>
        </w:rPr>
        <w:t>invalid</w:t>
      </w:r>
      <w:r>
        <w:rPr>
          <w:spacing w:val="-1"/>
          <w:sz w:val="16"/>
        </w:rPr>
        <w:t xml:space="preserve"> </w:t>
      </w:r>
      <w:r>
        <w:rPr>
          <w:sz w:val="16"/>
        </w:rPr>
        <w:t>or</w:t>
      </w:r>
      <w:r>
        <w:rPr>
          <w:spacing w:val="-2"/>
          <w:sz w:val="16"/>
        </w:rPr>
        <w:t xml:space="preserve"> </w:t>
      </w:r>
      <w:r>
        <w:rPr>
          <w:sz w:val="16"/>
        </w:rPr>
        <w:t>unenforceable</w:t>
      </w:r>
      <w:r>
        <w:rPr>
          <w:spacing w:val="-1"/>
          <w:sz w:val="16"/>
        </w:rPr>
        <w:t xml:space="preserve"> </w:t>
      </w:r>
      <w:r>
        <w:rPr>
          <w:sz w:val="16"/>
        </w:rPr>
        <w:t>in</w:t>
      </w:r>
      <w:r>
        <w:rPr>
          <w:spacing w:val="-1"/>
          <w:sz w:val="16"/>
        </w:rPr>
        <w:t xml:space="preserve"> </w:t>
      </w:r>
      <w:r>
        <w:rPr>
          <w:sz w:val="16"/>
        </w:rPr>
        <w:t>any respect,</w:t>
      </w:r>
      <w:r>
        <w:rPr>
          <w:spacing w:val="-2"/>
          <w:sz w:val="16"/>
        </w:rPr>
        <w:t xml:space="preserve"> </w:t>
      </w:r>
      <w:r>
        <w:rPr>
          <w:sz w:val="16"/>
        </w:rPr>
        <w:t>that</w:t>
      </w:r>
      <w:r>
        <w:rPr>
          <w:spacing w:val="-3"/>
          <w:sz w:val="16"/>
        </w:rPr>
        <w:t xml:space="preserve"> </w:t>
      </w:r>
      <w:r>
        <w:rPr>
          <w:sz w:val="16"/>
        </w:rPr>
        <w:t>shall</w:t>
      </w:r>
      <w:r>
        <w:rPr>
          <w:spacing w:val="-3"/>
          <w:sz w:val="16"/>
        </w:rPr>
        <w:t xml:space="preserve"> </w:t>
      </w:r>
      <w:r>
        <w:rPr>
          <w:sz w:val="16"/>
        </w:rPr>
        <w:t>not affect or impair the legality, validity or enforceability of the remaining Conditions (or remaining parts thereof).</w:t>
      </w:r>
    </w:p>
    <w:p w14:paraId="04C277F4" w14:textId="77777777" w:rsidR="00434CD3" w:rsidRDefault="00434CD3">
      <w:pPr>
        <w:pStyle w:val="BodyText"/>
        <w:ind w:left="0"/>
        <w:jc w:val="left"/>
      </w:pPr>
    </w:p>
    <w:p w14:paraId="04C277F5" w14:textId="77777777" w:rsidR="00434CD3" w:rsidRDefault="00B56BC9">
      <w:pPr>
        <w:pStyle w:val="ListParagraph"/>
        <w:numPr>
          <w:ilvl w:val="1"/>
          <w:numId w:val="8"/>
        </w:numPr>
        <w:tabs>
          <w:tab w:val="left" w:pos="450"/>
        </w:tabs>
        <w:spacing w:before="1"/>
        <w:ind w:right="116" w:firstLine="0"/>
        <w:jc w:val="both"/>
        <w:rPr>
          <w:sz w:val="16"/>
        </w:rPr>
      </w:pPr>
      <w:r>
        <w:rPr>
          <w:sz w:val="16"/>
        </w:rPr>
        <w:t>A</w:t>
      </w:r>
      <w:r>
        <w:rPr>
          <w:spacing w:val="-6"/>
          <w:sz w:val="16"/>
        </w:rPr>
        <w:t xml:space="preserve"> </w:t>
      </w:r>
      <w:r>
        <w:rPr>
          <w:sz w:val="16"/>
        </w:rPr>
        <w:t>person</w:t>
      </w:r>
      <w:r>
        <w:rPr>
          <w:spacing w:val="-7"/>
          <w:sz w:val="16"/>
        </w:rPr>
        <w:t xml:space="preserve"> </w:t>
      </w:r>
      <w:r>
        <w:rPr>
          <w:sz w:val="16"/>
        </w:rPr>
        <w:t>who</w:t>
      </w:r>
      <w:r>
        <w:rPr>
          <w:spacing w:val="-7"/>
          <w:sz w:val="16"/>
        </w:rPr>
        <w:t xml:space="preserve"> </w:t>
      </w:r>
      <w:r>
        <w:rPr>
          <w:sz w:val="16"/>
        </w:rPr>
        <w:t>is</w:t>
      </w:r>
      <w:r>
        <w:rPr>
          <w:spacing w:val="-6"/>
          <w:sz w:val="16"/>
        </w:rPr>
        <w:t xml:space="preserve"> </w:t>
      </w:r>
      <w:r>
        <w:rPr>
          <w:sz w:val="16"/>
        </w:rPr>
        <w:t>not</w:t>
      </w:r>
      <w:r>
        <w:rPr>
          <w:spacing w:val="-6"/>
          <w:sz w:val="16"/>
        </w:rPr>
        <w:t xml:space="preserve"> </w:t>
      </w:r>
      <w:r>
        <w:rPr>
          <w:sz w:val="16"/>
        </w:rPr>
        <w:t>a</w:t>
      </w:r>
      <w:r>
        <w:rPr>
          <w:spacing w:val="-7"/>
          <w:sz w:val="16"/>
        </w:rPr>
        <w:t xml:space="preserve"> </w:t>
      </w:r>
      <w:r>
        <w:rPr>
          <w:sz w:val="16"/>
        </w:rPr>
        <w:t>party</w:t>
      </w:r>
      <w:r>
        <w:rPr>
          <w:spacing w:val="-6"/>
          <w:sz w:val="16"/>
        </w:rPr>
        <w:t xml:space="preserve"> </w:t>
      </w:r>
      <w:r>
        <w:rPr>
          <w:sz w:val="16"/>
        </w:rPr>
        <w:t>to</w:t>
      </w:r>
      <w:r>
        <w:rPr>
          <w:spacing w:val="-9"/>
          <w:sz w:val="16"/>
        </w:rPr>
        <w:t xml:space="preserve"> </w:t>
      </w:r>
      <w:r>
        <w:rPr>
          <w:sz w:val="16"/>
        </w:rPr>
        <w:t>a</w:t>
      </w:r>
      <w:r>
        <w:rPr>
          <w:spacing w:val="-7"/>
          <w:sz w:val="16"/>
        </w:rPr>
        <w:t xml:space="preserve"> </w:t>
      </w:r>
      <w:r>
        <w:rPr>
          <w:sz w:val="16"/>
        </w:rPr>
        <w:t>Contract</w:t>
      </w:r>
      <w:r>
        <w:rPr>
          <w:spacing w:val="-6"/>
          <w:sz w:val="16"/>
        </w:rPr>
        <w:t xml:space="preserve"> </w:t>
      </w:r>
      <w:r>
        <w:rPr>
          <w:sz w:val="16"/>
        </w:rPr>
        <w:t>has</w:t>
      </w:r>
      <w:r>
        <w:rPr>
          <w:spacing w:val="-6"/>
          <w:sz w:val="16"/>
        </w:rPr>
        <w:t xml:space="preserve"> </w:t>
      </w:r>
      <w:r>
        <w:rPr>
          <w:sz w:val="16"/>
        </w:rPr>
        <w:t>no</w:t>
      </w:r>
      <w:r>
        <w:rPr>
          <w:spacing w:val="-7"/>
          <w:sz w:val="16"/>
        </w:rPr>
        <w:t xml:space="preserve"> </w:t>
      </w:r>
      <w:r>
        <w:rPr>
          <w:sz w:val="16"/>
        </w:rPr>
        <w:t>rights</w:t>
      </w:r>
      <w:r>
        <w:rPr>
          <w:spacing w:val="-6"/>
          <w:sz w:val="16"/>
        </w:rPr>
        <w:t xml:space="preserve"> </w:t>
      </w:r>
      <w:r>
        <w:rPr>
          <w:sz w:val="16"/>
        </w:rPr>
        <w:t>under</w:t>
      </w:r>
      <w:r>
        <w:rPr>
          <w:spacing w:val="-7"/>
          <w:sz w:val="16"/>
        </w:rPr>
        <w:t xml:space="preserve"> </w:t>
      </w:r>
      <w:r>
        <w:rPr>
          <w:sz w:val="16"/>
        </w:rPr>
        <w:t>the Contracts (Right</w:t>
      </w:r>
      <w:r>
        <w:rPr>
          <w:spacing w:val="-3"/>
          <w:sz w:val="16"/>
        </w:rPr>
        <w:t xml:space="preserve"> </w:t>
      </w:r>
      <w:r>
        <w:rPr>
          <w:sz w:val="16"/>
        </w:rPr>
        <w:t>of</w:t>
      </w:r>
      <w:r>
        <w:rPr>
          <w:spacing w:val="-3"/>
          <w:sz w:val="16"/>
        </w:rPr>
        <w:t xml:space="preserve"> </w:t>
      </w:r>
      <w:r>
        <w:rPr>
          <w:sz w:val="16"/>
        </w:rPr>
        <w:t>Third</w:t>
      </w:r>
      <w:r>
        <w:rPr>
          <w:spacing w:val="-5"/>
          <w:sz w:val="16"/>
        </w:rPr>
        <w:t xml:space="preserve"> </w:t>
      </w:r>
      <w:r>
        <w:rPr>
          <w:sz w:val="16"/>
        </w:rPr>
        <w:t>Parties)</w:t>
      </w:r>
      <w:r>
        <w:rPr>
          <w:spacing w:val="-7"/>
          <w:sz w:val="16"/>
        </w:rPr>
        <w:t xml:space="preserve"> </w:t>
      </w:r>
      <w:r>
        <w:rPr>
          <w:sz w:val="16"/>
        </w:rPr>
        <w:t>Act</w:t>
      </w:r>
      <w:r>
        <w:rPr>
          <w:spacing w:val="-1"/>
          <w:sz w:val="16"/>
        </w:rPr>
        <w:t xml:space="preserve"> </w:t>
      </w:r>
      <w:r>
        <w:rPr>
          <w:sz w:val="16"/>
        </w:rPr>
        <w:t>1999</w:t>
      </w:r>
      <w:r>
        <w:rPr>
          <w:spacing w:val="-4"/>
          <w:sz w:val="16"/>
        </w:rPr>
        <w:t xml:space="preserve"> </w:t>
      </w:r>
      <w:r>
        <w:rPr>
          <w:sz w:val="16"/>
        </w:rPr>
        <w:t>to</w:t>
      </w:r>
      <w:r>
        <w:rPr>
          <w:spacing w:val="-5"/>
          <w:sz w:val="16"/>
        </w:rPr>
        <w:t xml:space="preserve"> </w:t>
      </w:r>
      <w:r>
        <w:rPr>
          <w:sz w:val="16"/>
        </w:rPr>
        <w:t>enforce</w:t>
      </w:r>
      <w:r>
        <w:rPr>
          <w:spacing w:val="-5"/>
          <w:sz w:val="16"/>
        </w:rPr>
        <w:t xml:space="preserve"> </w:t>
      </w:r>
      <w:r>
        <w:rPr>
          <w:sz w:val="16"/>
        </w:rPr>
        <w:t>any</w:t>
      </w:r>
      <w:r>
        <w:rPr>
          <w:spacing w:val="-3"/>
          <w:sz w:val="16"/>
        </w:rPr>
        <w:t xml:space="preserve"> </w:t>
      </w:r>
      <w:r>
        <w:rPr>
          <w:sz w:val="16"/>
        </w:rPr>
        <w:t>term</w:t>
      </w:r>
      <w:r>
        <w:rPr>
          <w:spacing w:val="-3"/>
          <w:sz w:val="16"/>
        </w:rPr>
        <w:t xml:space="preserve"> </w:t>
      </w:r>
      <w:r>
        <w:rPr>
          <w:sz w:val="16"/>
        </w:rPr>
        <w:t>of</w:t>
      </w:r>
      <w:r>
        <w:rPr>
          <w:spacing w:val="-5"/>
          <w:sz w:val="16"/>
        </w:rPr>
        <w:t xml:space="preserve"> </w:t>
      </w:r>
      <w:r>
        <w:rPr>
          <w:sz w:val="16"/>
        </w:rPr>
        <w:t>the Contract or these Conditions, but this does not affect any right or remedy of a third party available other than under the Act.</w:t>
      </w:r>
    </w:p>
    <w:p w14:paraId="04C277F6" w14:textId="77777777" w:rsidR="00434CD3" w:rsidRDefault="00B56BC9">
      <w:pPr>
        <w:pStyle w:val="ListParagraph"/>
        <w:numPr>
          <w:ilvl w:val="1"/>
          <w:numId w:val="8"/>
        </w:numPr>
        <w:tabs>
          <w:tab w:val="left" w:pos="460"/>
        </w:tabs>
        <w:spacing w:before="183"/>
        <w:ind w:right="116" w:firstLine="0"/>
        <w:jc w:val="both"/>
        <w:rPr>
          <w:sz w:val="16"/>
        </w:rPr>
      </w:pPr>
      <w:r>
        <w:rPr>
          <w:sz w:val="16"/>
        </w:rPr>
        <w:t>Except as otherwise provided in these Conditions, the</w:t>
      </w:r>
      <w:r>
        <w:rPr>
          <w:spacing w:val="-2"/>
          <w:sz w:val="16"/>
        </w:rPr>
        <w:t xml:space="preserve"> </w:t>
      </w:r>
      <w:r>
        <w:rPr>
          <w:sz w:val="16"/>
        </w:rPr>
        <w:t xml:space="preserve">failure or delay by either party in exercising any right, </w:t>
      </w:r>
      <w:proofErr w:type="gramStart"/>
      <w:r>
        <w:rPr>
          <w:sz w:val="16"/>
        </w:rPr>
        <w:t>power</w:t>
      </w:r>
      <w:proofErr w:type="gramEnd"/>
      <w:r>
        <w:rPr>
          <w:sz w:val="16"/>
        </w:rPr>
        <w:t xml:space="preserve"> or remedy of that party under these Conditions and the relevant Contract shall not in any</w:t>
      </w:r>
      <w:r>
        <w:rPr>
          <w:spacing w:val="-7"/>
          <w:sz w:val="16"/>
        </w:rPr>
        <w:t xml:space="preserve"> </w:t>
      </w:r>
      <w:r>
        <w:rPr>
          <w:sz w:val="16"/>
        </w:rPr>
        <w:t>circumstances</w:t>
      </w:r>
      <w:r>
        <w:rPr>
          <w:spacing w:val="-7"/>
          <w:sz w:val="16"/>
        </w:rPr>
        <w:t xml:space="preserve"> </w:t>
      </w:r>
      <w:r>
        <w:rPr>
          <w:sz w:val="16"/>
        </w:rPr>
        <w:t>impair</w:t>
      </w:r>
      <w:r>
        <w:rPr>
          <w:spacing w:val="-9"/>
          <w:sz w:val="16"/>
        </w:rPr>
        <w:t xml:space="preserve"> </w:t>
      </w:r>
      <w:r>
        <w:rPr>
          <w:sz w:val="16"/>
        </w:rPr>
        <w:t>such</w:t>
      </w:r>
      <w:r>
        <w:rPr>
          <w:spacing w:val="-9"/>
          <w:sz w:val="16"/>
        </w:rPr>
        <w:t xml:space="preserve"> </w:t>
      </w:r>
      <w:r>
        <w:rPr>
          <w:sz w:val="16"/>
        </w:rPr>
        <w:t>right,</w:t>
      </w:r>
      <w:r>
        <w:rPr>
          <w:spacing w:val="-7"/>
          <w:sz w:val="16"/>
        </w:rPr>
        <w:t xml:space="preserve"> </w:t>
      </w:r>
      <w:r>
        <w:rPr>
          <w:sz w:val="16"/>
        </w:rPr>
        <w:t>power</w:t>
      </w:r>
      <w:r>
        <w:rPr>
          <w:spacing w:val="-6"/>
          <w:sz w:val="16"/>
        </w:rPr>
        <w:t xml:space="preserve"> </w:t>
      </w:r>
      <w:r>
        <w:rPr>
          <w:sz w:val="16"/>
        </w:rPr>
        <w:t>or</w:t>
      </w:r>
      <w:r>
        <w:rPr>
          <w:spacing w:val="-6"/>
          <w:sz w:val="16"/>
        </w:rPr>
        <w:t xml:space="preserve"> </w:t>
      </w:r>
      <w:r>
        <w:rPr>
          <w:sz w:val="16"/>
        </w:rPr>
        <w:t>remedy</w:t>
      </w:r>
      <w:r>
        <w:rPr>
          <w:spacing w:val="-7"/>
          <w:sz w:val="16"/>
        </w:rPr>
        <w:t xml:space="preserve"> </w:t>
      </w:r>
      <w:r>
        <w:rPr>
          <w:sz w:val="16"/>
        </w:rPr>
        <w:t>nor</w:t>
      </w:r>
      <w:r>
        <w:rPr>
          <w:spacing w:val="-6"/>
          <w:sz w:val="16"/>
        </w:rPr>
        <w:t xml:space="preserve"> </w:t>
      </w:r>
      <w:r>
        <w:rPr>
          <w:sz w:val="16"/>
        </w:rPr>
        <w:t>operate</w:t>
      </w:r>
      <w:r>
        <w:rPr>
          <w:spacing w:val="-6"/>
          <w:sz w:val="16"/>
        </w:rPr>
        <w:t xml:space="preserve"> </w:t>
      </w:r>
      <w:r>
        <w:rPr>
          <w:sz w:val="16"/>
        </w:rPr>
        <w:t>as a</w:t>
      </w:r>
      <w:r>
        <w:rPr>
          <w:spacing w:val="-11"/>
          <w:sz w:val="16"/>
        </w:rPr>
        <w:t xml:space="preserve"> </w:t>
      </w:r>
      <w:r>
        <w:rPr>
          <w:sz w:val="16"/>
        </w:rPr>
        <w:t>waiver</w:t>
      </w:r>
      <w:r>
        <w:rPr>
          <w:spacing w:val="-9"/>
          <w:sz w:val="16"/>
        </w:rPr>
        <w:t xml:space="preserve"> </w:t>
      </w:r>
      <w:r>
        <w:rPr>
          <w:sz w:val="16"/>
        </w:rPr>
        <w:t>of</w:t>
      </w:r>
      <w:r>
        <w:rPr>
          <w:spacing w:val="-10"/>
          <w:sz w:val="16"/>
        </w:rPr>
        <w:t xml:space="preserve"> </w:t>
      </w:r>
      <w:r>
        <w:rPr>
          <w:sz w:val="16"/>
        </w:rPr>
        <w:t>it.</w:t>
      </w:r>
      <w:r>
        <w:rPr>
          <w:spacing w:val="-10"/>
          <w:sz w:val="16"/>
        </w:rPr>
        <w:t xml:space="preserve"> </w:t>
      </w:r>
      <w:r>
        <w:rPr>
          <w:sz w:val="16"/>
        </w:rPr>
        <w:t>The</w:t>
      </w:r>
      <w:r>
        <w:rPr>
          <w:spacing w:val="-12"/>
          <w:sz w:val="16"/>
        </w:rPr>
        <w:t xml:space="preserve"> </w:t>
      </w:r>
      <w:r>
        <w:rPr>
          <w:sz w:val="16"/>
        </w:rPr>
        <w:t>single</w:t>
      </w:r>
      <w:r>
        <w:rPr>
          <w:spacing w:val="-8"/>
          <w:sz w:val="16"/>
        </w:rPr>
        <w:t xml:space="preserve"> </w:t>
      </w:r>
      <w:r>
        <w:rPr>
          <w:sz w:val="16"/>
        </w:rPr>
        <w:t>or</w:t>
      </w:r>
      <w:r>
        <w:rPr>
          <w:spacing w:val="-9"/>
          <w:sz w:val="16"/>
        </w:rPr>
        <w:t xml:space="preserve"> </w:t>
      </w:r>
      <w:r>
        <w:rPr>
          <w:sz w:val="16"/>
        </w:rPr>
        <w:t>partial</w:t>
      </w:r>
      <w:r>
        <w:rPr>
          <w:spacing w:val="-12"/>
          <w:sz w:val="16"/>
        </w:rPr>
        <w:t xml:space="preserve"> </w:t>
      </w:r>
      <w:r>
        <w:rPr>
          <w:sz w:val="16"/>
        </w:rPr>
        <w:t>exercise</w:t>
      </w:r>
      <w:r>
        <w:rPr>
          <w:spacing w:val="-8"/>
          <w:sz w:val="16"/>
        </w:rPr>
        <w:t xml:space="preserve"> </w:t>
      </w:r>
      <w:r>
        <w:rPr>
          <w:sz w:val="16"/>
        </w:rPr>
        <w:t>by</w:t>
      </w:r>
      <w:r>
        <w:rPr>
          <w:spacing w:val="-8"/>
          <w:sz w:val="16"/>
        </w:rPr>
        <w:t xml:space="preserve"> </w:t>
      </w:r>
      <w:r>
        <w:rPr>
          <w:sz w:val="16"/>
        </w:rPr>
        <w:t>either</w:t>
      </w:r>
      <w:r>
        <w:rPr>
          <w:spacing w:val="-9"/>
          <w:sz w:val="16"/>
        </w:rPr>
        <w:t xml:space="preserve"> </w:t>
      </w:r>
      <w:r>
        <w:rPr>
          <w:sz w:val="16"/>
        </w:rPr>
        <w:t>party</w:t>
      </w:r>
      <w:r>
        <w:rPr>
          <w:spacing w:val="-8"/>
          <w:sz w:val="16"/>
        </w:rPr>
        <w:t xml:space="preserve"> </w:t>
      </w:r>
      <w:r>
        <w:rPr>
          <w:sz w:val="16"/>
        </w:rPr>
        <w:t>of</w:t>
      </w:r>
      <w:r>
        <w:rPr>
          <w:spacing w:val="-8"/>
          <w:sz w:val="16"/>
        </w:rPr>
        <w:t xml:space="preserve"> </w:t>
      </w:r>
      <w:r>
        <w:rPr>
          <w:sz w:val="16"/>
        </w:rPr>
        <w:t>any</w:t>
      </w:r>
      <w:r>
        <w:rPr>
          <w:spacing w:val="-10"/>
          <w:sz w:val="16"/>
        </w:rPr>
        <w:t xml:space="preserve"> </w:t>
      </w:r>
      <w:r>
        <w:rPr>
          <w:sz w:val="16"/>
        </w:rPr>
        <w:t>right, power or remedy under these Conditions and the relevant Contract shall not in</w:t>
      </w:r>
      <w:r>
        <w:rPr>
          <w:spacing w:val="-1"/>
          <w:sz w:val="16"/>
        </w:rPr>
        <w:t xml:space="preserve"> </w:t>
      </w:r>
      <w:r>
        <w:rPr>
          <w:sz w:val="16"/>
        </w:rPr>
        <w:t>any</w:t>
      </w:r>
      <w:r>
        <w:rPr>
          <w:spacing w:val="-1"/>
          <w:sz w:val="16"/>
        </w:rPr>
        <w:t xml:space="preserve"> </w:t>
      </w:r>
      <w:r>
        <w:rPr>
          <w:sz w:val="16"/>
        </w:rPr>
        <w:t>circumstances preclude any other or</w:t>
      </w:r>
      <w:r>
        <w:rPr>
          <w:spacing w:val="-1"/>
          <w:sz w:val="16"/>
        </w:rPr>
        <w:t xml:space="preserve"> </w:t>
      </w:r>
      <w:r>
        <w:rPr>
          <w:sz w:val="16"/>
        </w:rPr>
        <w:t>further exercise of</w:t>
      </w:r>
      <w:r>
        <w:rPr>
          <w:spacing w:val="-6"/>
          <w:sz w:val="16"/>
        </w:rPr>
        <w:t xml:space="preserve"> </w:t>
      </w:r>
      <w:r>
        <w:rPr>
          <w:sz w:val="16"/>
        </w:rPr>
        <w:t>it</w:t>
      </w:r>
      <w:r>
        <w:rPr>
          <w:spacing w:val="-6"/>
          <w:sz w:val="16"/>
        </w:rPr>
        <w:t xml:space="preserve"> </w:t>
      </w:r>
      <w:r>
        <w:rPr>
          <w:sz w:val="16"/>
        </w:rPr>
        <w:t>or</w:t>
      </w:r>
      <w:r>
        <w:rPr>
          <w:spacing w:val="-10"/>
          <w:sz w:val="16"/>
        </w:rPr>
        <w:t xml:space="preserve"> </w:t>
      </w:r>
      <w:r>
        <w:rPr>
          <w:sz w:val="16"/>
        </w:rPr>
        <w:t>the</w:t>
      </w:r>
      <w:r>
        <w:rPr>
          <w:spacing w:val="-8"/>
          <w:sz w:val="16"/>
        </w:rPr>
        <w:t xml:space="preserve"> </w:t>
      </w:r>
      <w:r>
        <w:rPr>
          <w:sz w:val="16"/>
        </w:rPr>
        <w:t>exercise</w:t>
      </w:r>
      <w:r>
        <w:rPr>
          <w:spacing w:val="-8"/>
          <w:sz w:val="16"/>
        </w:rPr>
        <w:t xml:space="preserve"> </w:t>
      </w:r>
      <w:r>
        <w:rPr>
          <w:sz w:val="16"/>
        </w:rPr>
        <w:t>of</w:t>
      </w:r>
      <w:r>
        <w:rPr>
          <w:spacing w:val="-6"/>
          <w:sz w:val="16"/>
        </w:rPr>
        <w:t xml:space="preserve"> </w:t>
      </w:r>
      <w:r>
        <w:rPr>
          <w:sz w:val="16"/>
        </w:rPr>
        <w:t>any</w:t>
      </w:r>
      <w:r>
        <w:rPr>
          <w:spacing w:val="-6"/>
          <w:sz w:val="16"/>
        </w:rPr>
        <w:t xml:space="preserve"> </w:t>
      </w:r>
      <w:r>
        <w:rPr>
          <w:sz w:val="16"/>
        </w:rPr>
        <w:t>other</w:t>
      </w:r>
      <w:r>
        <w:rPr>
          <w:spacing w:val="-8"/>
          <w:sz w:val="16"/>
        </w:rPr>
        <w:t xml:space="preserve"> </w:t>
      </w:r>
      <w:r>
        <w:rPr>
          <w:sz w:val="16"/>
        </w:rPr>
        <w:t>right,</w:t>
      </w:r>
      <w:r>
        <w:rPr>
          <w:spacing w:val="-6"/>
          <w:sz w:val="16"/>
        </w:rPr>
        <w:t xml:space="preserve"> </w:t>
      </w:r>
      <w:proofErr w:type="gramStart"/>
      <w:r>
        <w:rPr>
          <w:sz w:val="16"/>
        </w:rPr>
        <w:t>power</w:t>
      </w:r>
      <w:proofErr w:type="gramEnd"/>
      <w:r>
        <w:rPr>
          <w:spacing w:val="-8"/>
          <w:sz w:val="16"/>
        </w:rPr>
        <w:t xml:space="preserve"> </w:t>
      </w:r>
      <w:r>
        <w:rPr>
          <w:sz w:val="16"/>
        </w:rPr>
        <w:t>or</w:t>
      </w:r>
      <w:r>
        <w:rPr>
          <w:spacing w:val="-8"/>
          <w:sz w:val="16"/>
        </w:rPr>
        <w:t xml:space="preserve"> </w:t>
      </w:r>
      <w:r>
        <w:rPr>
          <w:sz w:val="16"/>
        </w:rPr>
        <w:t>remedy.</w:t>
      </w:r>
      <w:r>
        <w:rPr>
          <w:spacing w:val="-6"/>
          <w:sz w:val="16"/>
        </w:rPr>
        <w:t xml:space="preserve"> </w:t>
      </w:r>
      <w:r>
        <w:rPr>
          <w:sz w:val="16"/>
        </w:rPr>
        <w:t>Any</w:t>
      </w:r>
      <w:r>
        <w:rPr>
          <w:spacing w:val="-6"/>
          <w:sz w:val="16"/>
        </w:rPr>
        <w:t xml:space="preserve"> </w:t>
      </w:r>
      <w:r>
        <w:rPr>
          <w:sz w:val="16"/>
        </w:rPr>
        <w:t>waiver</w:t>
      </w:r>
      <w:r>
        <w:rPr>
          <w:spacing w:val="-8"/>
          <w:sz w:val="16"/>
        </w:rPr>
        <w:t xml:space="preserve"> </w:t>
      </w:r>
      <w:r>
        <w:rPr>
          <w:sz w:val="16"/>
        </w:rPr>
        <w:t>of a</w:t>
      </w:r>
      <w:r>
        <w:rPr>
          <w:spacing w:val="-1"/>
          <w:sz w:val="16"/>
        </w:rPr>
        <w:t xml:space="preserve"> </w:t>
      </w:r>
      <w:r>
        <w:rPr>
          <w:sz w:val="16"/>
        </w:rPr>
        <w:t>breach</w:t>
      </w:r>
      <w:r>
        <w:rPr>
          <w:spacing w:val="-1"/>
          <w:sz w:val="16"/>
        </w:rPr>
        <w:t xml:space="preserve"> </w:t>
      </w:r>
      <w:r>
        <w:rPr>
          <w:sz w:val="16"/>
        </w:rPr>
        <w:t>of, or</w:t>
      </w:r>
      <w:r>
        <w:rPr>
          <w:spacing w:val="-1"/>
          <w:sz w:val="16"/>
        </w:rPr>
        <w:t xml:space="preserve"> </w:t>
      </w:r>
      <w:r>
        <w:rPr>
          <w:sz w:val="16"/>
        </w:rPr>
        <w:t>default</w:t>
      </w:r>
      <w:r>
        <w:rPr>
          <w:spacing w:val="-1"/>
          <w:sz w:val="16"/>
        </w:rPr>
        <w:t xml:space="preserve"> </w:t>
      </w:r>
      <w:r>
        <w:rPr>
          <w:sz w:val="16"/>
        </w:rPr>
        <w:t>under, any</w:t>
      </w:r>
      <w:r>
        <w:rPr>
          <w:spacing w:val="-1"/>
          <w:sz w:val="16"/>
        </w:rPr>
        <w:t xml:space="preserve"> </w:t>
      </w:r>
      <w:r>
        <w:rPr>
          <w:sz w:val="16"/>
        </w:rPr>
        <w:t>of the</w:t>
      </w:r>
      <w:r>
        <w:rPr>
          <w:spacing w:val="-3"/>
          <w:sz w:val="16"/>
        </w:rPr>
        <w:t xml:space="preserve"> </w:t>
      </w:r>
      <w:r>
        <w:rPr>
          <w:sz w:val="16"/>
        </w:rPr>
        <w:t>terms of</w:t>
      </w:r>
      <w:r>
        <w:rPr>
          <w:spacing w:val="-2"/>
          <w:sz w:val="16"/>
        </w:rPr>
        <w:t xml:space="preserve"> </w:t>
      </w:r>
      <w:r>
        <w:rPr>
          <w:sz w:val="16"/>
        </w:rPr>
        <w:t>these</w:t>
      </w:r>
      <w:r>
        <w:rPr>
          <w:spacing w:val="-3"/>
          <w:sz w:val="16"/>
        </w:rPr>
        <w:t xml:space="preserve"> </w:t>
      </w:r>
      <w:r>
        <w:rPr>
          <w:sz w:val="16"/>
        </w:rPr>
        <w:t xml:space="preserve">Conditions or </w:t>
      </w:r>
      <w:r>
        <w:rPr>
          <w:spacing w:val="-2"/>
          <w:sz w:val="16"/>
        </w:rPr>
        <w:t>the</w:t>
      </w:r>
      <w:r>
        <w:rPr>
          <w:spacing w:val="-3"/>
          <w:sz w:val="16"/>
        </w:rPr>
        <w:t xml:space="preserve"> </w:t>
      </w:r>
      <w:r>
        <w:rPr>
          <w:spacing w:val="-2"/>
          <w:sz w:val="16"/>
        </w:rPr>
        <w:t>relevant</w:t>
      </w:r>
      <w:r>
        <w:rPr>
          <w:spacing w:val="-1"/>
          <w:sz w:val="16"/>
        </w:rPr>
        <w:t xml:space="preserve"> </w:t>
      </w:r>
      <w:r>
        <w:rPr>
          <w:spacing w:val="-2"/>
          <w:sz w:val="16"/>
        </w:rPr>
        <w:t>Contract</w:t>
      </w:r>
      <w:r>
        <w:rPr>
          <w:spacing w:val="-6"/>
          <w:sz w:val="16"/>
        </w:rPr>
        <w:t xml:space="preserve"> </w:t>
      </w:r>
      <w:r>
        <w:rPr>
          <w:spacing w:val="-2"/>
          <w:sz w:val="16"/>
        </w:rPr>
        <w:t>shall</w:t>
      </w:r>
      <w:r>
        <w:rPr>
          <w:spacing w:val="-4"/>
          <w:sz w:val="16"/>
        </w:rPr>
        <w:t xml:space="preserve"> </w:t>
      </w:r>
      <w:r>
        <w:rPr>
          <w:spacing w:val="-2"/>
          <w:sz w:val="16"/>
        </w:rPr>
        <w:t>not</w:t>
      </w:r>
      <w:r>
        <w:rPr>
          <w:spacing w:val="-3"/>
          <w:sz w:val="16"/>
        </w:rPr>
        <w:t xml:space="preserve"> </w:t>
      </w:r>
      <w:r>
        <w:rPr>
          <w:spacing w:val="-2"/>
          <w:sz w:val="16"/>
        </w:rPr>
        <w:t>be</w:t>
      </w:r>
      <w:r>
        <w:rPr>
          <w:spacing w:val="-3"/>
          <w:sz w:val="16"/>
        </w:rPr>
        <w:t xml:space="preserve"> </w:t>
      </w:r>
      <w:r>
        <w:rPr>
          <w:spacing w:val="-2"/>
          <w:sz w:val="16"/>
        </w:rPr>
        <w:t>deemed a</w:t>
      </w:r>
      <w:r>
        <w:rPr>
          <w:spacing w:val="-3"/>
          <w:sz w:val="16"/>
        </w:rPr>
        <w:t xml:space="preserve"> </w:t>
      </w:r>
      <w:r>
        <w:rPr>
          <w:spacing w:val="-2"/>
          <w:sz w:val="16"/>
        </w:rPr>
        <w:t>waiver of any</w:t>
      </w:r>
      <w:r>
        <w:rPr>
          <w:spacing w:val="-3"/>
          <w:sz w:val="16"/>
        </w:rPr>
        <w:t xml:space="preserve"> </w:t>
      </w:r>
      <w:r>
        <w:rPr>
          <w:spacing w:val="-2"/>
          <w:sz w:val="16"/>
        </w:rPr>
        <w:t>subsequent</w:t>
      </w:r>
    </w:p>
    <w:p w14:paraId="04C277F7" w14:textId="77777777" w:rsidR="00434CD3" w:rsidRDefault="00434CD3">
      <w:pPr>
        <w:jc w:val="both"/>
        <w:rPr>
          <w:sz w:val="16"/>
        </w:rPr>
        <w:sectPr w:rsidR="00434CD3">
          <w:type w:val="continuous"/>
          <w:pgSz w:w="11910" w:h="16840"/>
          <w:pgMar w:top="1460" w:right="600" w:bottom="280" w:left="620" w:header="567" w:footer="0" w:gutter="0"/>
          <w:cols w:num="2" w:space="720" w:equalWidth="0">
            <w:col w:w="5024" w:space="565"/>
            <w:col w:w="5101"/>
          </w:cols>
        </w:sectPr>
      </w:pPr>
    </w:p>
    <w:p w14:paraId="04C277F8" w14:textId="77777777" w:rsidR="00434CD3" w:rsidRDefault="00434CD3">
      <w:pPr>
        <w:pStyle w:val="BodyText"/>
        <w:spacing w:before="9"/>
        <w:ind w:left="0"/>
        <w:jc w:val="left"/>
        <w:rPr>
          <w:sz w:val="15"/>
        </w:rPr>
      </w:pPr>
    </w:p>
    <w:p w14:paraId="04C277F9" w14:textId="77777777" w:rsidR="00434CD3" w:rsidRDefault="00434CD3">
      <w:pPr>
        <w:rPr>
          <w:sz w:val="15"/>
        </w:rPr>
        <w:sectPr w:rsidR="00434CD3">
          <w:pgSz w:w="11910" w:h="16840"/>
          <w:pgMar w:top="1460" w:right="600" w:bottom="280" w:left="620" w:header="567" w:footer="0" w:gutter="0"/>
          <w:cols w:space="720"/>
        </w:sectPr>
      </w:pPr>
    </w:p>
    <w:p w14:paraId="04C277FA" w14:textId="77777777" w:rsidR="00434CD3" w:rsidRDefault="00B56BC9">
      <w:pPr>
        <w:pStyle w:val="BodyText"/>
        <w:spacing w:before="96"/>
        <w:jc w:val="left"/>
      </w:pPr>
      <w:r>
        <w:t>breach or default and shall in no way affect the other terms of these Conditions or the relevant Contract.</w:t>
      </w:r>
    </w:p>
    <w:p w14:paraId="04C277FB" w14:textId="77777777" w:rsidR="00434CD3" w:rsidRDefault="00434CD3">
      <w:pPr>
        <w:pStyle w:val="BodyText"/>
        <w:ind w:left="0"/>
        <w:jc w:val="left"/>
      </w:pPr>
    </w:p>
    <w:p w14:paraId="04C277FC" w14:textId="77777777" w:rsidR="00434CD3" w:rsidRDefault="00B56BC9">
      <w:pPr>
        <w:pStyle w:val="Heading1"/>
        <w:numPr>
          <w:ilvl w:val="0"/>
          <w:numId w:val="8"/>
        </w:numPr>
        <w:tabs>
          <w:tab w:val="left" w:pos="413"/>
        </w:tabs>
        <w:spacing w:line="183" w:lineRule="exact"/>
        <w:ind w:left="413" w:hanging="313"/>
      </w:pPr>
      <w:r>
        <w:rPr>
          <w:spacing w:val="-2"/>
        </w:rPr>
        <w:t>NOTICES</w:t>
      </w:r>
    </w:p>
    <w:p w14:paraId="04C277FD" w14:textId="77777777" w:rsidR="00434CD3" w:rsidRDefault="00B56BC9">
      <w:pPr>
        <w:pStyle w:val="ListParagraph"/>
        <w:numPr>
          <w:ilvl w:val="1"/>
          <w:numId w:val="8"/>
        </w:numPr>
        <w:tabs>
          <w:tab w:val="left" w:pos="453"/>
        </w:tabs>
        <w:ind w:right="41" w:firstLine="0"/>
        <w:jc w:val="both"/>
        <w:rPr>
          <w:sz w:val="16"/>
        </w:rPr>
      </w:pPr>
      <w:r>
        <w:rPr>
          <w:sz w:val="16"/>
        </w:rPr>
        <w:t>Any</w:t>
      </w:r>
      <w:r>
        <w:rPr>
          <w:spacing w:val="-5"/>
          <w:sz w:val="16"/>
        </w:rPr>
        <w:t xml:space="preserve"> </w:t>
      </w:r>
      <w:r>
        <w:rPr>
          <w:sz w:val="16"/>
        </w:rPr>
        <w:t>notice</w:t>
      </w:r>
      <w:r>
        <w:rPr>
          <w:spacing w:val="-6"/>
          <w:sz w:val="16"/>
        </w:rPr>
        <w:t xml:space="preserve"> </w:t>
      </w:r>
      <w:r>
        <w:rPr>
          <w:sz w:val="16"/>
        </w:rPr>
        <w:t>provided</w:t>
      </w:r>
      <w:r>
        <w:rPr>
          <w:spacing w:val="-6"/>
          <w:sz w:val="16"/>
        </w:rPr>
        <w:t xml:space="preserve"> </w:t>
      </w:r>
      <w:r>
        <w:rPr>
          <w:sz w:val="16"/>
        </w:rPr>
        <w:t>by</w:t>
      </w:r>
      <w:r>
        <w:rPr>
          <w:spacing w:val="-5"/>
          <w:sz w:val="16"/>
        </w:rPr>
        <w:t xml:space="preserve"> </w:t>
      </w:r>
      <w:r>
        <w:rPr>
          <w:sz w:val="16"/>
        </w:rPr>
        <w:t>one</w:t>
      </w:r>
      <w:r>
        <w:rPr>
          <w:spacing w:val="-6"/>
          <w:sz w:val="16"/>
        </w:rPr>
        <w:t xml:space="preserve"> </w:t>
      </w:r>
      <w:r>
        <w:rPr>
          <w:sz w:val="16"/>
        </w:rPr>
        <w:t>party</w:t>
      </w:r>
      <w:r>
        <w:rPr>
          <w:spacing w:val="-7"/>
          <w:sz w:val="16"/>
        </w:rPr>
        <w:t xml:space="preserve"> </w:t>
      </w:r>
      <w:r>
        <w:rPr>
          <w:sz w:val="16"/>
        </w:rPr>
        <w:t>to</w:t>
      </w:r>
      <w:r>
        <w:rPr>
          <w:spacing w:val="-6"/>
          <w:sz w:val="16"/>
        </w:rPr>
        <w:t xml:space="preserve"> </w:t>
      </w:r>
      <w:r>
        <w:rPr>
          <w:sz w:val="16"/>
        </w:rPr>
        <w:t>the</w:t>
      </w:r>
      <w:r>
        <w:rPr>
          <w:spacing w:val="-6"/>
          <w:sz w:val="16"/>
        </w:rPr>
        <w:t xml:space="preserve"> </w:t>
      </w:r>
      <w:r>
        <w:rPr>
          <w:sz w:val="16"/>
        </w:rPr>
        <w:t>other</w:t>
      </w:r>
      <w:r>
        <w:rPr>
          <w:spacing w:val="-6"/>
          <w:sz w:val="16"/>
        </w:rPr>
        <w:t xml:space="preserve"> </w:t>
      </w:r>
      <w:r>
        <w:rPr>
          <w:sz w:val="16"/>
        </w:rPr>
        <w:t>("</w:t>
      </w:r>
      <w:r>
        <w:rPr>
          <w:b/>
          <w:sz w:val="16"/>
        </w:rPr>
        <w:t>Recipient</w:t>
      </w:r>
      <w:r>
        <w:rPr>
          <w:sz w:val="16"/>
        </w:rPr>
        <w:t>")</w:t>
      </w:r>
      <w:r>
        <w:rPr>
          <w:spacing w:val="-6"/>
          <w:sz w:val="16"/>
        </w:rPr>
        <w:t xml:space="preserve"> </w:t>
      </w:r>
      <w:r>
        <w:rPr>
          <w:sz w:val="16"/>
        </w:rPr>
        <w:t>shall be duly delivered if left at or sent by first class post to the last known address</w:t>
      </w:r>
      <w:r>
        <w:rPr>
          <w:spacing w:val="-1"/>
          <w:sz w:val="16"/>
        </w:rPr>
        <w:t xml:space="preserve"> </w:t>
      </w:r>
      <w:r>
        <w:rPr>
          <w:sz w:val="16"/>
        </w:rPr>
        <w:t>of</w:t>
      </w:r>
      <w:r>
        <w:rPr>
          <w:spacing w:val="-4"/>
          <w:sz w:val="16"/>
        </w:rPr>
        <w:t xml:space="preserve"> </w:t>
      </w:r>
      <w:r>
        <w:rPr>
          <w:sz w:val="16"/>
        </w:rPr>
        <w:t>the</w:t>
      </w:r>
      <w:r>
        <w:rPr>
          <w:spacing w:val="-3"/>
          <w:sz w:val="16"/>
        </w:rPr>
        <w:t xml:space="preserve"> </w:t>
      </w:r>
      <w:r>
        <w:rPr>
          <w:sz w:val="16"/>
        </w:rPr>
        <w:t>Recipient</w:t>
      </w:r>
      <w:r>
        <w:rPr>
          <w:spacing w:val="-4"/>
          <w:sz w:val="16"/>
        </w:rPr>
        <w:t xml:space="preserve"> </w:t>
      </w:r>
      <w:r>
        <w:rPr>
          <w:sz w:val="16"/>
        </w:rPr>
        <w:t>or</w:t>
      </w:r>
      <w:r>
        <w:rPr>
          <w:spacing w:val="-3"/>
          <w:sz w:val="16"/>
        </w:rPr>
        <w:t xml:space="preserve"> </w:t>
      </w:r>
      <w:r>
        <w:rPr>
          <w:sz w:val="16"/>
        </w:rPr>
        <w:t>by</w:t>
      </w:r>
      <w:r>
        <w:rPr>
          <w:spacing w:val="-1"/>
          <w:sz w:val="16"/>
        </w:rPr>
        <w:t xml:space="preserve"> </w:t>
      </w:r>
      <w:r>
        <w:rPr>
          <w:sz w:val="16"/>
        </w:rPr>
        <w:t>email</w:t>
      </w:r>
      <w:r>
        <w:rPr>
          <w:spacing w:val="-2"/>
          <w:sz w:val="16"/>
        </w:rPr>
        <w:t xml:space="preserve"> </w:t>
      </w:r>
      <w:r>
        <w:rPr>
          <w:sz w:val="16"/>
        </w:rPr>
        <w:t>to</w:t>
      </w:r>
      <w:r>
        <w:rPr>
          <w:spacing w:val="-6"/>
          <w:sz w:val="16"/>
        </w:rPr>
        <w:t xml:space="preserve"> </w:t>
      </w:r>
      <w:r>
        <w:rPr>
          <w:sz w:val="16"/>
        </w:rPr>
        <w:t>the</w:t>
      </w:r>
      <w:r>
        <w:rPr>
          <w:spacing w:val="-6"/>
          <w:sz w:val="16"/>
        </w:rPr>
        <w:t xml:space="preserve"> </w:t>
      </w:r>
      <w:r>
        <w:rPr>
          <w:sz w:val="16"/>
        </w:rPr>
        <w:t>last</w:t>
      </w:r>
      <w:r>
        <w:rPr>
          <w:spacing w:val="-4"/>
          <w:sz w:val="16"/>
        </w:rPr>
        <w:t xml:space="preserve"> </w:t>
      </w:r>
      <w:r>
        <w:rPr>
          <w:sz w:val="16"/>
        </w:rPr>
        <w:t>known</w:t>
      </w:r>
      <w:r>
        <w:rPr>
          <w:spacing w:val="-6"/>
          <w:sz w:val="16"/>
        </w:rPr>
        <w:t xml:space="preserve"> </w:t>
      </w:r>
      <w:r>
        <w:rPr>
          <w:sz w:val="16"/>
        </w:rPr>
        <w:t>email</w:t>
      </w:r>
      <w:r>
        <w:rPr>
          <w:spacing w:val="-4"/>
          <w:sz w:val="16"/>
        </w:rPr>
        <w:t xml:space="preserve"> </w:t>
      </w:r>
      <w:r>
        <w:rPr>
          <w:sz w:val="16"/>
        </w:rPr>
        <w:t>address. A notice shall:</w:t>
      </w:r>
    </w:p>
    <w:p w14:paraId="04C277FE" w14:textId="77777777" w:rsidR="00434CD3" w:rsidRDefault="00B56BC9">
      <w:pPr>
        <w:pStyle w:val="ListParagraph"/>
        <w:numPr>
          <w:ilvl w:val="2"/>
          <w:numId w:val="8"/>
        </w:numPr>
        <w:tabs>
          <w:tab w:val="left" w:pos="594"/>
        </w:tabs>
        <w:ind w:right="40" w:firstLine="0"/>
        <w:jc w:val="both"/>
        <w:rPr>
          <w:sz w:val="16"/>
        </w:rPr>
      </w:pPr>
      <w:r>
        <w:rPr>
          <w:sz w:val="16"/>
        </w:rPr>
        <w:t>if posted, be deemed</w:t>
      </w:r>
      <w:r>
        <w:rPr>
          <w:spacing w:val="-1"/>
          <w:sz w:val="16"/>
        </w:rPr>
        <w:t xml:space="preserve"> </w:t>
      </w:r>
      <w:r>
        <w:rPr>
          <w:sz w:val="16"/>
        </w:rPr>
        <w:t>to have been delivered two (2) Working Days after posting; or</w:t>
      </w:r>
    </w:p>
    <w:p w14:paraId="04C277FF" w14:textId="77777777" w:rsidR="00434CD3" w:rsidRDefault="00B56BC9">
      <w:pPr>
        <w:pStyle w:val="ListParagraph"/>
        <w:numPr>
          <w:ilvl w:val="2"/>
          <w:numId w:val="8"/>
        </w:numPr>
        <w:tabs>
          <w:tab w:val="left" w:pos="608"/>
        </w:tabs>
        <w:ind w:right="44" w:firstLine="0"/>
        <w:jc w:val="both"/>
        <w:rPr>
          <w:sz w:val="16"/>
        </w:rPr>
      </w:pPr>
      <w:r>
        <w:rPr>
          <w:sz w:val="16"/>
        </w:rPr>
        <w:t>if sent/delivered by email or personally, be deemed to have been delivered the next Working Day.</w:t>
      </w:r>
    </w:p>
    <w:p w14:paraId="04C27800" w14:textId="77777777" w:rsidR="00434CD3" w:rsidRDefault="00B56BC9">
      <w:pPr>
        <w:pStyle w:val="ListParagraph"/>
        <w:numPr>
          <w:ilvl w:val="1"/>
          <w:numId w:val="8"/>
        </w:numPr>
        <w:tabs>
          <w:tab w:val="left" w:pos="467"/>
        </w:tabs>
        <w:spacing w:before="183"/>
        <w:ind w:right="43" w:firstLine="0"/>
        <w:jc w:val="both"/>
        <w:rPr>
          <w:sz w:val="16"/>
        </w:rPr>
      </w:pPr>
      <w:r>
        <w:rPr>
          <w:sz w:val="16"/>
        </w:rPr>
        <w:t>Where a party provides a notice by email, it will also deliver to the</w:t>
      </w:r>
      <w:r>
        <w:rPr>
          <w:spacing w:val="-1"/>
          <w:sz w:val="16"/>
        </w:rPr>
        <w:t xml:space="preserve"> </w:t>
      </w:r>
      <w:r>
        <w:rPr>
          <w:sz w:val="16"/>
        </w:rPr>
        <w:t>Recipient a</w:t>
      </w:r>
      <w:r>
        <w:rPr>
          <w:spacing w:val="-3"/>
          <w:sz w:val="16"/>
        </w:rPr>
        <w:t xml:space="preserve"> </w:t>
      </w:r>
      <w:r>
        <w:rPr>
          <w:sz w:val="16"/>
        </w:rPr>
        <w:t>physical</w:t>
      </w:r>
      <w:r>
        <w:rPr>
          <w:spacing w:val="-2"/>
          <w:sz w:val="16"/>
        </w:rPr>
        <w:t xml:space="preserve"> </w:t>
      </w:r>
      <w:r>
        <w:rPr>
          <w:sz w:val="16"/>
        </w:rPr>
        <w:t>copy</w:t>
      </w:r>
      <w:r>
        <w:rPr>
          <w:spacing w:val="-1"/>
          <w:sz w:val="16"/>
        </w:rPr>
        <w:t xml:space="preserve"> </w:t>
      </w:r>
      <w:r>
        <w:rPr>
          <w:sz w:val="16"/>
        </w:rPr>
        <w:t>of</w:t>
      </w:r>
      <w:r>
        <w:rPr>
          <w:spacing w:val="-1"/>
          <w:sz w:val="16"/>
        </w:rPr>
        <w:t xml:space="preserve"> </w:t>
      </w:r>
      <w:r>
        <w:rPr>
          <w:sz w:val="16"/>
        </w:rPr>
        <w:t>the</w:t>
      </w:r>
      <w:r>
        <w:rPr>
          <w:spacing w:val="-1"/>
          <w:sz w:val="16"/>
        </w:rPr>
        <w:t xml:space="preserve"> </w:t>
      </w:r>
      <w:r>
        <w:rPr>
          <w:sz w:val="16"/>
        </w:rPr>
        <w:t>notice</w:t>
      </w:r>
      <w:r>
        <w:rPr>
          <w:spacing w:val="-1"/>
          <w:sz w:val="16"/>
        </w:rPr>
        <w:t xml:space="preserve"> </w:t>
      </w:r>
      <w:r>
        <w:rPr>
          <w:sz w:val="16"/>
        </w:rPr>
        <w:t>by</w:t>
      </w:r>
      <w:r>
        <w:rPr>
          <w:spacing w:val="-1"/>
          <w:sz w:val="16"/>
        </w:rPr>
        <w:t xml:space="preserve"> </w:t>
      </w:r>
      <w:r>
        <w:rPr>
          <w:sz w:val="16"/>
        </w:rPr>
        <w:t>hand</w:t>
      </w:r>
      <w:r>
        <w:rPr>
          <w:spacing w:val="-1"/>
          <w:sz w:val="16"/>
        </w:rPr>
        <w:t xml:space="preserve"> </w:t>
      </w:r>
      <w:r>
        <w:rPr>
          <w:sz w:val="16"/>
        </w:rPr>
        <w:t>or</w:t>
      </w:r>
      <w:r>
        <w:rPr>
          <w:spacing w:val="-3"/>
          <w:sz w:val="16"/>
        </w:rPr>
        <w:t xml:space="preserve"> </w:t>
      </w:r>
      <w:proofErr w:type="gramStart"/>
      <w:r>
        <w:rPr>
          <w:sz w:val="16"/>
        </w:rPr>
        <w:t>first</w:t>
      </w:r>
      <w:r>
        <w:rPr>
          <w:spacing w:val="-2"/>
          <w:sz w:val="16"/>
        </w:rPr>
        <w:t xml:space="preserve"> </w:t>
      </w:r>
      <w:r>
        <w:rPr>
          <w:sz w:val="16"/>
        </w:rPr>
        <w:t>class</w:t>
      </w:r>
      <w:proofErr w:type="gramEnd"/>
      <w:r>
        <w:rPr>
          <w:spacing w:val="-1"/>
          <w:sz w:val="16"/>
        </w:rPr>
        <w:t xml:space="preserve"> </w:t>
      </w:r>
      <w:r>
        <w:rPr>
          <w:sz w:val="16"/>
        </w:rPr>
        <w:t>post in accordance with this Condition 24.1.</w:t>
      </w:r>
    </w:p>
    <w:p w14:paraId="04C27801" w14:textId="77777777" w:rsidR="00434CD3" w:rsidRDefault="00434CD3">
      <w:pPr>
        <w:pStyle w:val="BodyText"/>
        <w:spacing w:before="1"/>
        <w:ind w:left="0"/>
        <w:jc w:val="left"/>
      </w:pPr>
    </w:p>
    <w:p w14:paraId="04C27802" w14:textId="77777777" w:rsidR="00434CD3" w:rsidRDefault="00B56BC9">
      <w:pPr>
        <w:pStyle w:val="Heading1"/>
        <w:numPr>
          <w:ilvl w:val="0"/>
          <w:numId w:val="8"/>
        </w:numPr>
        <w:tabs>
          <w:tab w:val="left" w:pos="364"/>
        </w:tabs>
        <w:ind w:left="364" w:hanging="264"/>
      </w:pPr>
      <w:r>
        <w:t>TIME</w:t>
      </w:r>
      <w:r>
        <w:rPr>
          <w:spacing w:val="-3"/>
        </w:rPr>
        <w:t xml:space="preserve"> </w:t>
      </w:r>
      <w:r>
        <w:rPr>
          <w:spacing w:val="-2"/>
        </w:rPr>
        <w:t>LIMITS</w:t>
      </w:r>
    </w:p>
    <w:p w14:paraId="04C27803" w14:textId="77777777" w:rsidR="00434CD3" w:rsidRDefault="00B56BC9">
      <w:pPr>
        <w:pStyle w:val="ListParagraph"/>
        <w:numPr>
          <w:ilvl w:val="1"/>
          <w:numId w:val="8"/>
        </w:numPr>
        <w:tabs>
          <w:tab w:val="left" w:pos="448"/>
        </w:tabs>
        <w:spacing w:before="1"/>
        <w:ind w:right="38" w:firstLine="0"/>
        <w:jc w:val="both"/>
        <w:rPr>
          <w:sz w:val="16"/>
        </w:rPr>
      </w:pPr>
      <w:r>
        <w:rPr>
          <w:sz w:val="16"/>
        </w:rPr>
        <w:t>The</w:t>
      </w:r>
      <w:r>
        <w:rPr>
          <w:spacing w:val="-12"/>
          <w:sz w:val="16"/>
        </w:rPr>
        <w:t xml:space="preserve"> </w:t>
      </w:r>
      <w:r>
        <w:rPr>
          <w:sz w:val="16"/>
        </w:rPr>
        <w:t>Customer</w:t>
      </w:r>
      <w:r>
        <w:rPr>
          <w:spacing w:val="-11"/>
          <w:sz w:val="16"/>
        </w:rPr>
        <w:t xml:space="preserve"> </w:t>
      </w:r>
      <w:r>
        <w:rPr>
          <w:sz w:val="16"/>
        </w:rPr>
        <w:t>shall</w:t>
      </w:r>
      <w:r>
        <w:rPr>
          <w:spacing w:val="-11"/>
          <w:sz w:val="16"/>
        </w:rPr>
        <w:t xml:space="preserve"> </w:t>
      </w:r>
      <w:r>
        <w:rPr>
          <w:sz w:val="16"/>
        </w:rPr>
        <w:t>notify</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in</w:t>
      </w:r>
      <w:r>
        <w:rPr>
          <w:spacing w:val="-11"/>
          <w:sz w:val="16"/>
        </w:rPr>
        <w:t xml:space="preserve"> </w:t>
      </w:r>
      <w:r>
        <w:rPr>
          <w:sz w:val="16"/>
        </w:rPr>
        <w:t>writing,</w:t>
      </w:r>
      <w:r>
        <w:rPr>
          <w:spacing w:val="-11"/>
          <w:sz w:val="16"/>
        </w:rPr>
        <w:t xml:space="preserve"> </w:t>
      </w:r>
      <w:r>
        <w:rPr>
          <w:sz w:val="16"/>
        </w:rPr>
        <w:t>of</w:t>
      </w:r>
      <w:r>
        <w:rPr>
          <w:spacing w:val="-10"/>
          <w:sz w:val="16"/>
        </w:rPr>
        <w:t xml:space="preserve"> </w:t>
      </w:r>
      <w:r>
        <w:rPr>
          <w:sz w:val="16"/>
        </w:rPr>
        <w:t>its</w:t>
      </w:r>
      <w:r>
        <w:rPr>
          <w:spacing w:val="-10"/>
          <w:sz w:val="16"/>
        </w:rPr>
        <w:t xml:space="preserve"> </w:t>
      </w:r>
      <w:r>
        <w:rPr>
          <w:sz w:val="16"/>
        </w:rPr>
        <w:t>intention to bring a claim in respect of or arising out of the performance of the Transport Services within three (3) days of the date upon which the Customer</w:t>
      </w:r>
      <w:r>
        <w:rPr>
          <w:spacing w:val="80"/>
          <w:sz w:val="16"/>
        </w:rPr>
        <w:t xml:space="preserve"> </w:t>
      </w:r>
      <w:r>
        <w:rPr>
          <w:sz w:val="16"/>
        </w:rPr>
        <w:t>becomes</w:t>
      </w:r>
      <w:r>
        <w:rPr>
          <w:spacing w:val="80"/>
          <w:sz w:val="16"/>
        </w:rPr>
        <w:t xml:space="preserve"> </w:t>
      </w:r>
      <w:r>
        <w:rPr>
          <w:sz w:val="16"/>
        </w:rPr>
        <w:t>aware, or</w:t>
      </w:r>
      <w:r>
        <w:rPr>
          <w:spacing w:val="80"/>
          <w:sz w:val="16"/>
        </w:rPr>
        <w:t xml:space="preserve"> </w:t>
      </w:r>
      <w:r>
        <w:rPr>
          <w:sz w:val="16"/>
        </w:rPr>
        <w:t>ought</w:t>
      </w:r>
      <w:r>
        <w:rPr>
          <w:spacing w:val="80"/>
          <w:sz w:val="16"/>
        </w:rPr>
        <w:t xml:space="preserve"> </w:t>
      </w:r>
      <w:r>
        <w:rPr>
          <w:sz w:val="16"/>
        </w:rPr>
        <w:t>reasonably</w:t>
      </w:r>
      <w:r>
        <w:rPr>
          <w:spacing w:val="80"/>
          <w:sz w:val="16"/>
        </w:rPr>
        <w:t xml:space="preserve"> </w:t>
      </w:r>
      <w:r>
        <w:rPr>
          <w:sz w:val="16"/>
        </w:rPr>
        <w:t>to</w:t>
      </w:r>
      <w:r>
        <w:rPr>
          <w:spacing w:val="80"/>
          <w:sz w:val="16"/>
        </w:rPr>
        <w:t xml:space="preserve"> </w:t>
      </w:r>
      <w:r>
        <w:rPr>
          <w:sz w:val="16"/>
        </w:rPr>
        <w:t>have become</w:t>
      </w:r>
      <w:r>
        <w:rPr>
          <w:spacing w:val="-2"/>
          <w:sz w:val="16"/>
        </w:rPr>
        <w:t xml:space="preserve"> </w:t>
      </w:r>
      <w:r>
        <w:rPr>
          <w:sz w:val="16"/>
        </w:rPr>
        <w:t>aware</w:t>
      </w:r>
      <w:r>
        <w:rPr>
          <w:spacing w:val="-8"/>
          <w:sz w:val="16"/>
        </w:rPr>
        <w:t xml:space="preserve"> </w:t>
      </w:r>
      <w:r>
        <w:rPr>
          <w:sz w:val="16"/>
        </w:rPr>
        <w:t>of</w:t>
      </w:r>
      <w:r>
        <w:rPr>
          <w:spacing w:val="-9"/>
          <w:sz w:val="16"/>
        </w:rPr>
        <w:t xml:space="preserve"> </w:t>
      </w:r>
      <w:r>
        <w:rPr>
          <w:sz w:val="16"/>
        </w:rPr>
        <w:t>any</w:t>
      </w:r>
      <w:r>
        <w:rPr>
          <w:spacing w:val="-6"/>
          <w:sz w:val="16"/>
        </w:rPr>
        <w:t xml:space="preserve"> </w:t>
      </w:r>
      <w:r>
        <w:rPr>
          <w:sz w:val="16"/>
        </w:rPr>
        <w:t>event</w:t>
      </w:r>
      <w:r>
        <w:rPr>
          <w:spacing w:val="-9"/>
          <w:sz w:val="16"/>
        </w:rPr>
        <w:t xml:space="preserve"> </w:t>
      </w:r>
      <w:r>
        <w:rPr>
          <w:sz w:val="16"/>
        </w:rPr>
        <w:t>or</w:t>
      </w:r>
      <w:r>
        <w:rPr>
          <w:spacing w:val="-8"/>
          <w:sz w:val="16"/>
        </w:rPr>
        <w:t xml:space="preserve"> </w:t>
      </w:r>
      <w:r>
        <w:rPr>
          <w:sz w:val="16"/>
        </w:rPr>
        <w:t>occurrence</w:t>
      </w:r>
      <w:r>
        <w:rPr>
          <w:spacing w:val="-8"/>
          <w:sz w:val="16"/>
        </w:rPr>
        <w:t xml:space="preserve"> </w:t>
      </w:r>
      <w:r>
        <w:rPr>
          <w:sz w:val="16"/>
        </w:rPr>
        <w:t>alleged</w:t>
      </w:r>
      <w:r>
        <w:rPr>
          <w:spacing w:val="-8"/>
          <w:sz w:val="16"/>
        </w:rPr>
        <w:t xml:space="preserve"> </w:t>
      </w:r>
      <w:r>
        <w:rPr>
          <w:sz w:val="16"/>
        </w:rPr>
        <w:t>to</w:t>
      </w:r>
      <w:r>
        <w:rPr>
          <w:spacing w:val="-8"/>
          <w:sz w:val="16"/>
        </w:rPr>
        <w:t xml:space="preserve"> </w:t>
      </w:r>
      <w:r>
        <w:rPr>
          <w:sz w:val="16"/>
        </w:rPr>
        <w:t>give</w:t>
      </w:r>
      <w:r>
        <w:rPr>
          <w:spacing w:val="-8"/>
          <w:sz w:val="16"/>
        </w:rPr>
        <w:t xml:space="preserve"> </w:t>
      </w:r>
      <w:r>
        <w:rPr>
          <w:sz w:val="16"/>
        </w:rPr>
        <w:t>rise</w:t>
      </w:r>
      <w:r>
        <w:rPr>
          <w:spacing w:val="-9"/>
          <w:sz w:val="16"/>
        </w:rPr>
        <w:t xml:space="preserve"> </w:t>
      </w:r>
      <w:r>
        <w:rPr>
          <w:sz w:val="16"/>
        </w:rPr>
        <w:t>to</w:t>
      </w:r>
      <w:r>
        <w:rPr>
          <w:spacing w:val="-8"/>
          <w:sz w:val="16"/>
        </w:rPr>
        <w:t xml:space="preserve"> </w:t>
      </w:r>
      <w:r>
        <w:rPr>
          <w:sz w:val="16"/>
        </w:rPr>
        <w:t>such claim.</w:t>
      </w:r>
      <w:r>
        <w:rPr>
          <w:spacing w:val="40"/>
          <w:sz w:val="16"/>
        </w:rPr>
        <w:t xml:space="preserve"> </w:t>
      </w:r>
      <w:r>
        <w:rPr>
          <w:sz w:val="16"/>
        </w:rPr>
        <w:t>Any claim not made and notified within the timeframe set out in this Condition 25.1 shall be deemed to be waived and absolutely time barred, except where the Customer can show that it was impossible for it to comply with this time limit, and that it notified the Company of the claim as soon as it was reasonably possible for it to do so.</w:t>
      </w:r>
    </w:p>
    <w:p w14:paraId="04C27804" w14:textId="77777777" w:rsidR="00434CD3" w:rsidRDefault="00434CD3">
      <w:pPr>
        <w:pStyle w:val="BodyText"/>
        <w:ind w:left="0"/>
        <w:jc w:val="left"/>
      </w:pPr>
    </w:p>
    <w:p w14:paraId="04C27805" w14:textId="77777777" w:rsidR="00434CD3" w:rsidRDefault="00B56BC9">
      <w:pPr>
        <w:pStyle w:val="ListParagraph"/>
        <w:numPr>
          <w:ilvl w:val="1"/>
          <w:numId w:val="8"/>
        </w:numPr>
        <w:tabs>
          <w:tab w:val="left" w:pos="448"/>
        </w:tabs>
        <w:spacing w:before="1"/>
        <w:ind w:right="38" w:firstLine="0"/>
        <w:jc w:val="both"/>
        <w:rPr>
          <w:sz w:val="16"/>
        </w:rPr>
      </w:pPr>
      <w:r>
        <w:rPr>
          <w:sz w:val="16"/>
        </w:rPr>
        <w:t>The</w:t>
      </w:r>
      <w:r>
        <w:rPr>
          <w:spacing w:val="-12"/>
          <w:sz w:val="16"/>
        </w:rPr>
        <w:t xml:space="preserve"> </w:t>
      </w:r>
      <w:r>
        <w:rPr>
          <w:sz w:val="16"/>
        </w:rPr>
        <w:t>Customer</w:t>
      </w:r>
      <w:r>
        <w:rPr>
          <w:spacing w:val="-11"/>
          <w:sz w:val="16"/>
        </w:rPr>
        <w:t xml:space="preserve"> </w:t>
      </w:r>
      <w:r>
        <w:rPr>
          <w:sz w:val="16"/>
        </w:rPr>
        <w:t>shall</w:t>
      </w:r>
      <w:r>
        <w:rPr>
          <w:spacing w:val="-11"/>
          <w:sz w:val="16"/>
        </w:rPr>
        <w:t xml:space="preserve"> </w:t>
      </w:r>
      <w:r>
        <w:rPr>
          <w:sz w:val="16"/>
        </w:rPr>
        <w:t>notify</w:t>
      </w:r>
      <w:r>
        <w:rPr>
          <w:spacing w:val="-11"/>
          <w:sz w:val="16"/>
        </w:rPr>
        <w:t xml:space="preserve"> </w:t>
      </w:r>
      <w:r>
        <w:rPr>
          <w:sz w:val="16"/>
        </w:rPr>
        <w:t>the</w:t>
      </w:r>
      <w:r>
        <w:rPr>
          <w:spacing w:val="-11"/>
          <w:sz w:val="16"/>
        </w:rPr>
        <w:t xml:space="preserve"> </w:t>
      </w:r>
      <w:r>
        <w:rPr>
          <w:sz w:val="16"/>
        </w:rPr>
        <w:t>Company,</w:t>
      </w:r>
      <w:r>
        <w:rPr>
          <w:spacing w:val="-11"/>
          <w:sz w:val="16"/>
        </w:rPr>
        <w:t xml:space="preserve"> </w:t>
      </w:r>
      <w:r>
        <w:rPr>
          <w:sz w:val="16"/>
        </w:rPr>
        <w:t>in</w:t>
      </w:r>
      <w:r>
        <w:rPr>
          <w:spacing w:val="-11"/>
          <w:sz w:val="16"/>
        </w:rPr>
        <w:t xml:space="preserve"> </w:t>
      </w:r>
      <w:r>
        <w:rPr>
          <w:sz w:val="16"/>
        </w:rPr>
        <w:t>writing,</w:t>
      </w:r>
      <w:r>
        <w:rPr>
          <w:spacing w:val="-11"/>
          <w:sz w:val="16"/>
        </w:rPr>
        <w:t xml:space="preserve"> </w:t>
      </w:r>
      <w:r>
        <w:rPr>
          <w:sz w:val="16"/>
        </w:rPr>
        <w:t>of</w:t>
      </w:r>
      <w:r>
        <w:rPr>
          <w:spacing w:val="-10"/>
          <w:sz w:val="16"/>
        </w:rPr>
        <w:t xml:space="preserve"> </w:t>
      </w:r>
      <w:r>
        <w:rPr>
          <w:sz w:val="16"/>
        </w:rPr>
        <w:t>its</w:t>
      </w:r>
      <w:r>
        <w:rPr>
          <w:spacing w:val="-10"/>
          <w:sz w:val="16"/>
        </w:rPr>
        <w:t xml:space="preserve"> </w:t>
      </w:r>
      <w:r>
        <w:rPr>
          <w:sz w:val="16"/>
        </w:rPr>
        <w:t>intention to bring a</w:t>
      </w:r>
      <w:r>
        <w:rPr>
          <w:spacing w:val="-2"/>
          <w:sz w:val="16"/>
        </w:rPr>
        <w:t xml:space="preserve"> </w:t>
      </w:r>
      <w:r>
        <w:rPr>
          <w:sz w:val="16"/>
        </w:rPr>
        <w:t>claim</w:t>
      </w:r>
      <w:r>
        <w:rPr>
          <w:spacing w:val="-1"/>
          <w:sz w:val="16"/>
        </w:rPr>
        <w:t xml:space="preserve"> </w:t>
      </w:r>
      <w:r>
        <w:rPr>
          <w:sz w:val="16"/>
        </w:rPr>
        <w:t>in respect of or arising out of</w:t>
      </w:r>
      <w:r>
        <w:rPr>
          <w:spacing w:val="-1"/>
          <w:sz w:val="16"/>
        </w:rPr>
        <w:t xml:space="preserve"> </w:t>
      </w:r>
      <w:r>
        <w:rPr>
          <w:sz w:val="16"/>
        </w:rPr>
        <w:t>the performance of any Services (other</w:t>
      </w:r>
      <w:r>
        <w:rPr>
          <w:spacing w:val="-2"/>
          <w:sz w:val="16"/>
        </w:rPr>
        <w:t xml:space="preserve"> </w:t>
      </w:r>
      <w:r>
        <w:rPr>
          <w:sz w:val="16"/>
        </w:rPr>
        <w:t>than</w:t>
      </w:r>
      <w:r>
        <w:rPr>
          <w:spacing w:val="-2"/>
          <w:sz w:val="16"/>
        </w:rPr>
        <w:t xml:space="preserve"> </w:t>
      </w:r>
      <w:r>
        <w:rPr>
          <w:sz w:val="16"/>
        </w:rPr>
        <w:t>Transport</w:t>
      </w:r>
      <w:r>
        <w:rPr>
          <w:spacing w:val="-2"/>
          <w:sz w:val="16"/>
        </w:rPr>
        <w:t xml:space="preserve"> </w:t>
      </w:r>
      <w:r>
        <w:rPr>
          <w:sz w:val="16"/>
        </w:rPr>
        <w:t>Services)</w:t>
      </w:r>
      <w:r>
        <w:rPr>
          <w:spacing w:val="-2"/>
          <w:sz w:val="16"/>
        </w:rPr>
        <w:t xml:space="preserve"> </w:t>
      </w:r>
      <w:r>
        <w:rPr>
          <w:sz w:val="16"/>
        </w:rPr>
        <w:t>within fourteen</w:t>
      </w:r>
      <w:r>
        <w:rPr>
          <w:spacing w:val="-2"/>
          <w:sz w:val="16"/>
        </w:rPr>
        <w:t xml:space="preserve"> </w:t>
      </w:r>
      <w:r>
        <w:rPr>
          <w:sz w:val="16"/>
        </w:rPr>
        <w:t>(14) days of the date upon which the Customer becomes aware, or ought reasonably</w:t>
      </w:r>
      <w:r>
        <w:rPr>
          <w:spacing w:val="-12"/>
          <w:sz w:val="16"/>
        </w:rPr>
        <w:t xml:space="preserve"> </w:t>
      </w:r>
      <w:r>
        <w:rPr>
          <w:sz w:val="16"/>
        </w:rPr>
        <w:t>to</w:t>
      </w:r>
      <w:r>
        <w:rPr>
          <w:spacing w:val="-11"/>
          <w:sz w:val="16"/>
        </w:rPr>
        <w:t xml:space="preserve"> </w:t>
      </w:r>
      <w:r>
        <w:rPr>
          <w:sz w:val="16"/>
        </w:rPr>
        <w:t>have</w:t>
      </w:r>
      <w:r>
        <w:rPr>
          <w:spacing w:val="-10"/>
          <w:sz w:val="16"/>
        </w:rPr>
        <w:t xml:space="preserve"> </w:t>
      </w:r>
      <w:r>
        <w:rPr>
          <w:sz w:val="16"/>
        </w:rPr>
        <w:t>become</w:t>
      </w:r>
      <w:r>
        <w:rPr>
          <w:spacing w:val="-5"/>
          <w:sz w:val="16"/>
        </w:rPr>
        <w:t xml:space="preserve"> </w:t>
      </w:r>
      <w:r>
        <w:rPr>
          <w:sz w:val="16"/>
        </w:rPr>
        <w:t>aware</w:t>
      </w:r>
      <w:r>
        <w:rPr>
          <w:spacing w:val="-11"/>
          <w:sz w:val="16"/>
        </w:rPr>
        <w:t xml:space="preserve"> </w:t>
      </w:r>
      <w:r>
        <w:rPr>
          <w:sz w:val="16"/>
        </w:rPr>
        <w:t>of</w:t>
      </w:r>
      <w:r>
        <w:rPr>
          <w:spacing w:val="-10"/>
          <w:sz w:val="16"/>
        </w:rPr>
        <w:t xml:space="preserve"> </w:t>
      </w:r>
      <w:r>
        <w:rPr>
          <w:sz w:val="16"/>
        </w:rPr>
        <w:t>any</w:t>
      </w:r>
      <w:r>
        <w:rPr>
          <w:spacing w:val="-12"/>
          <w:sz w:val="16"/>
        </w:rPr>
        <w:t xml:space="preserve"> </w:t>
      </w:r>
      <w:r>
        <w:rPr>
          <w:sz w:val="16"/>
        </w:rPr>
        <w:t>event</w:t>
      </w:r>
      <w:r>
        <w:rPr>
          <w:spacing w:val="-11"/>
          <w:sz w:val="16"/>
        </w:rPr>
        <w:t xml:space="preserve"> </w:t>
      </w:r>
      <w:r>
        <w:rPr>
          <w:sz w:val="16"/>
        </w:rPr>
        <w:t>or</w:t>
      </w:r>
      <w:r>
        <w:rPr>
          <w:spacing w:val="-10"/>
          <w:sz w:val="16"/>
        </w:rPr>
        <w:t xml:space="preserve"> </w:t>
      </w:r>
      <w:r>
        <w:rPr>
          <w:sz w:val="16"/>
        </w:rPr>
        <w:t>occurrence</w:t>
      </w:r>
      <w:r>
        <w:rPr>
          <w:spacing w:val="-11"/>
          <w:sz w:val="16"/>
        </w:rPr>
        <w:t xml:space="preserve"> </w:t>
      </w:r>
      <w:r>
        <w:rPr>
          <w:sz w:val="16"/>
        </w:rPr>
        <w:t>alleged to give rise</w:t>
      </w:r>
      <w:r>
        <w:rPr>
          <w:spacing w:val="-1"/>
          <w:sz w:val="16"/>
        </w:rPr>
        <w:t xml:space="preserve"> </w:t>
      </w:r>
      <w:r>
        <w:rPr>
          <w:sz w:val="16"/>
        </w:rPr>
        <w:t>to such</w:t>
      </w:r>
      <w:r>
        <w:rPr>
          <w:spacing w:val="-1"/>
          <w:sz w:val="16"/>
        </w:rPr>
        <w:t xml:space="preserve"> </w:t>
      </w:r>
      <w:r>
        <w:rPr>
          <w:sz w:val="16"/>
        </w:rPr>
        <w:t>claim. Any claim not made and notified within</w:t>
      </w:r>
      <w:r>
        <w:rPr>
          <w:spacing w:val="-1"/>
          <w:sz w:val="16"/>
        </w:rPr>
        <w:t xml:space="preserve"> </w:t>
      </w:r>
      <w:r>
        <w:rPr>
          <w:sz w:val="16"/>
        </w:rPr>
        <w:t>the timeframe</w:t>
      </w:r>
      <w:r>
        <w:rPr>
          <w:spacing w:val="-9"/>
          <w:sz w:val="16"/>
        </w:rPr>
        <w:t xml:space="preserve"> </w:t>
      </w:r>
      <w:r>
        <w:rPr>
          <w:sz w:val="16"/>
        </w:rPr>
        <w:t>set</w:t>
      </w:r>
      <w:r>
        <w:rPr>
          <w:spacing w:val="-8"/>
          <w:sz w:val="16"/>
        </w:rPr>
        <w:t xml:space="preserve"> </w:t>
      </w:r>
      <w:r>
        <w:rPr>
          <w:sz w:val="16"/>
        </w:rPr>
        <w:t>out</w:t>
      </w:r>
      <w:r>
        <w:rPr>
          <w:spacing w:val="-8"/>
          <w:sz w:val="16"/>
        </w:rPr>
        <w:t xml:space="preserve"> </w:t>
      </w:r>
      <w:r>
        <w:rPr>
          <w:sz w:val="16"/>
        </w:rPr>
        <w:t>in</w:t>
      </w:r>
      <w:r>
        <w:rPr>
          <w:spacing w:val="-7"/>
          <w:sz w:val="16"/>
        </w:rPr>
        <w:t xml:space="preserve"> </w:t>
      </w:r>
      <w:r>
        <w:rPr>
          <w:sz w:val="16"/>
        </w:rPr>
        <w:t>this</w:t>
      </w:r>
      <w:r>
        <w:rPr>
          <w:spacing w:val="-7"/>
          <w:sz w:val="16"/>
        </w:rPr>
        <w:t xml:space="preserve"> </w:t>
      </w:r>
      <w:r>
        <w:rPr>
          <w:sz w:val="16"/>
        </w:rPr>
        <w:t>Condition</w:t>
      </w:r>
      <w:r>
        <w:rPr>
          <w:spacing w:val="-10"/>
          <w:sz w:val="16"/>
        </w:rPr>
        <w:t xml:space="preserve"> </w:t>
      </w:r>
      <w:r>
        <w:rPr>
          <w:sz w:val="16"/>
        </w:rPr>
        <w:t>25.2</w:t>
      </w:r>
      <w:r>
        <w:rPr>
          <w:spacing w:val="-7"/>
          <w:sz w:val="16"/>
        </w:rPr>
        <w:t xml:space="preserve"> </w:t>
      </w:r>
      <w:r>
        <w:rPr>
          <w:sz w:val="16"/>
        </w:rPr>
        <w:t>shall</w:t>
      </w:r>
      <w:r>
        <w:rPr>
          <w:spacing w:val="-7"/>
          <w:sz w:val="16"/>
        </w:rPr>
        <w:t xml:space="preserve"> </w:t>
      </w:r>
      <w:r>
        <w:rPr>
          <w:sz w:val="16"/>
        </w:rPr>
        <w:t>be</w:t>
      </w:r>
      <w:r>
        <w:rPr>
          <w:spacing w:val="-7"/>
          <w:sz w:val="16"/>
        </w:rPr>
        <w:t xml:space="preserve"> </w:t>
      </w:r>
      <w:r>
        <w:rPr>
          <w:sz w:val="16"/>
        </w:rPr>
        <w:t>deemed</w:t>
      </w:r>
      <w:r>
        <w:rPr>
          <w:spacing w:val="-7"/>
          <w:sz w:val="16"/>
        </w:rPr>
        <w:t xml:space="preserve"> </w:t>
      </w:r>
      <w:r>
        <w:rPr>
          <w:sz w:val="16"/>
        </w:rPr>
        <w:t>to</w:t>
      </w:r>
      <w:r>
        <w:rPr>
          <w:spacing w:val="-9"/>
          <w:sz w:val="16"/>
        </w:rPr>
        <w:t xml:space="preserve"> </w:t>
      </w:r>
      <w:r>
        <w:rPr>
          <w:sz w:val="16"/>
        </w:rPr>
        <w:t>be</w:t>
      </w:r>
      <w:r>
        <w:rPr>
          <w:spacing w:val="-7"/>
          <w:sz w:val="16"/>
        </w:rPr>
        <w:t xml:space="preserve"> </w:t>
      </w:r>
      <w:r>
        <w:rPr>
          <w:sz w:val="16"/>
        </w:rPr>
        <w:t>waived and</w:t>
      </w:r>
      <w:r>
        <w:rPr>
          <w:spacing w:val="-12"/>
          <w:sz w:val="16"/>
        </w:rPr>
        <w:t xml:space="preserve"> </w:t>
      </w:r>
      <w:r>
        <w:rPr>
          <w:sz w:val="16"/>
        </w:rPr>
        <w:t>absolutely</w:t>
      </w:r>
      <w:r>
        <w:rPr>
          <w:spacing w:val="-11"/>
          <w:sz w:val="16"/>
        </w:rPr>
        <w:t xml:space="preserve"> </w:t>
      </w:r>
      <w:r>
        <w:rPr>
          <w:sz w:val="16"/>
        </w:rPr>
        <w:t>time</w:t>
      </w:r>
      <w:r>
        <w:rPr>
          <w:spacing w:val="-11"/>
          <w:sz w:val="16"/>
        </w:rPr>
        <w:t xml:space="preserve"> </w:t>
      </w:r>
      <w:r>
        <w:rPr>
          <w:sz w:val="16"/>
        </w:rPr>
        <w:t>barred,</w:t>
      </w:r>
      <w:r>
        <w:rPr>
          <w:spacing w:val="-11"/>
          <w:sz w:val="16"/>
        </w:rPr>
        <w:t xml:space="preserve"> </w:t>
      </w:r>
      <w:r>
        <w:rPr>
          <w:sz w:val="16"/>
        </w:rPr>
        <w:t>except</w:t>
      </w:r>
      <w:r>
        <w:rPr>
          <w:spacing w:val="-11"/>
          <w:sz w:val="16"/>
        </w:rPr>
        <w:t xml:space="preserve"> </w:t>
      </w:r>
      <w:r>
        <w:rPr>
          <w:sz w:val="16"/>
        </w:rPr>
        <w:t>where</w:t>
      </w:r>
      <w:r>
        <w:rPr>
          <w:spacing w:val="-11"/>
          <w:sz w:val="16"/>
        </w:rPr>
        <w:t xml:space="preserve"> </w:t>
      </w:r>
      <w:r>
        <w:rPr>
          <w:sz w:val="16"/>
        </w:rPr>
        <w:t>the</w:t>
      </w:r>
      <w:r>
        <w:rPr>
          <w:spacing w:val="-11"/>
          <w:sz w:val="16"/>
        </w:rPr>
        <w:t xml:space="preserve"> </w:t>
      </w:r>
      <w:r>
        <w:rPr>
          <w:sz w:val="16"/>
        </w:rPr>
        <w:t>Customer</w:t>
      </w:r>
      <w:r>
        <w:rPr>
          <w:spacing w:val="-11"/>
          <w:sz w:val="16"/>
        </w:rPr>
        <w:t xml:space="preserve"> </w:t>
      </w:r>
      <w:r>
        <w:rPr>
          <w:sz w:val="16"/>
        </w:rPr>
        <w:t>can</w:t>
      </w:r>
      <w:r>
        <w:rPr>
          <w:spacing w:val="-12"/>
          <w:sz w:val="16"/>
        </w:rPr>
        <w:t xml:space="preserve"> </w:t>
      </w:r>
      <w:r>
        <w:rPr>
          <w:sz w:val="16"/>
        </w:rPr>
        <w:t>show</w:t>
      </w:r>
      <w:r>
        <w:rPr>
          <w:spacing w:val="-11"/>
          <w:sz w:val="16"/>
        </w:rPr>
        <w:t xml:space="preserve"> </w:t>
      </w:r>
      <w:r>
        <w:rPr>
          <w:sz w:val="16"/>
        </w:rPr>
        <w:t>that it</w:t>
      </w:r>
      <w:r>
        <w:rPr>
          <w:spacing w:val="-6"/>
          <w:sz w:val="16"/>
        </w:rPr>
        <w:t xml:space="preserve"> </w:t>
      </w:r>
      <w:r>
        <w:rPr>
          <w:sz w:val="16"/>
        </w:rPr>
        <w:t>was</w:t>
      </w:r>
      <w:r>
        <w:rPr>
          <w:spacing w:val="-6"/>
          <w:sz w:val="16"/>
        </w:rPr>
        <w:t xml:space="preserve"> </w:t>
      </w:r>
      <w:r>
        <w:rPr>
          <w:sz w:val="16"/>
        </w:rPr>
        <w:t>impossible</w:t>
      </w:r>
      <w:r>
        <w:rPr>
          <w:spacing w:val="-10"/>
          <w:sz w:val="16"/>
        </w:rPr>
        <w:t xml:space="preserve"> </w:t>
      </w:r>
      <w:r>
        <w:rPr>
          <w:sz w:val="16"/>
        </w:rPr>
        <w:t>for</w:t>
      </w:r>
      <w:r>
        <w:rPr>
          <w:spacing w:val="-8"/>
          <w:sz w:val="16"/>
        </w:rPr>
        <w:t xml:space="preserve"> </w:t>
      </w:r>
      <w:r>
        <w:rPr>
          <w:sz w:val="16"/>
        </w:rPr>
        <w:t>it</w:t>
      </w:r>
      <w:r>
        <w:rPr>
          <w:spacing w:val="-9"/>
          <w:sz w:val="16"/>
        </w:rPr>
        <w:t xml:space="preserve"> </w:t>
      </w:r>
      <w:r>
        <w:rPr>
          <w:sz w:val="16"/>
        </w:rPr>
        <w:t>to</w:t>
      </w:r>
      <w:r>
        <w:rPr>
          <w:spacing w:val="-10"/>
          <w:sz w:val="16"/>
        </w:rPr>
        <w:t xml:space="preserve"> </w:t>
      </w:r>
      <w:r>
        <w:rPr>
          <w:sz w:val="16"/>
        </w:rPr>
        <w:t>comply</w:t>
      </w:r>
      <w:r>
        <w:rPr>
          <w:spacing w:val="-6"/>
          <w:sz w:val="16"/>
        </w:rPr>
        <w:t xml:space="preserve"> </w:t>
      </w:r>
      <w:r>
        <w:rPr>
          <w:sz w:val="16"/>
        </w:rPr>
        <w:t>with</w:t>
      </w:r>
      <w:r>
        <w:rPr>
          <w:spacing w:val="-8"/>
          <w:sz w:val="16"/>
        </w:rPr>
        <w:t xml:space="preserve"> </w:t>
      </w:r>
      <w:r>
        <w:rPr>
          <w:sz w:val="16"/>
        </w:rPr>
        <w:t>this</w:t>
      </w:r>
      <w:r>
        <w:rPr>
          <w:spacing w:val="-8"/>
          <w:sz w:val="16"/>
        </w:rPr>
        <w:t xml:space="preserve"> </w:t>
      </w:r>
      <w:r>
        <w:rPr>
          <w:sz w:val="16"/>
        </w:rPr>
        <w:t>time</w:t>
      </w:r>
      <w:r>
        <w:rPr>
          <w:spacing w:val="-7"/>
          <w:sz w:val="16"/>
        </w:rPr>
        <w:t xml:space="preserve"> </w:t>
      </w:r>
      <w:r>
        <w:rPr>
          <w:sz w:val="16"/>
        </w:rPr>
        <w:t>limit,</w:t>
      </w:r>
      <w:r>
        <w:rPr>
          <w:spacing w:val="-9"/>
          <w:sz w:val="16"/>
        </w:rPr>
        <w:t xml:space="preserve"> </w:t>
      </w:r>
      <w:r>
        <w:rPr>
          <w:sz w:val="16"/>
        </w:rPr>
        <w:t>and</w:t>
      </w:r>
      <w:r>
        <w:rPr>
          <w:spacing w:val="-8"/>
          <w:sz w:val="16"/>
        </w:rPr>
        <w:t xml:space="preserve"> </w:t>
      </w:r>
      <w:r>
        <w:rPr>
          <w:sz w:val="16"/>
        </w:rPr>
        <w:t>that</w:t>
      </w:r>
      <w:r>
        <w:rPr>
          <w:spacing w:val="-9"/>
          <w:sz w:val="16"/>
        </w:rPr>
        <w:t xml:space="preserve"> </w:t>
      </w:r>
      <w:r>
        <w:rPr>
          <w:sz w:val="16"/>
        </w:rPr>
        <w:t>it</w:t>
      </w:r>
      <w:r>
        <w:rPr>
          <w:spacing w:val="-6"/>
          <w:sz w:val="16"/>
        </w:rPr>
        <w:t xml:space="preserve"> </w:t>
      </w:r>
      <w:r>
        <w:rPr>
          <w:sz w:val="16"/>
        </w:rPr>
        <w:t>notified the</w:t>
      </w:r>
      <w:r>
        <w:rPr>
          <w:spacing w:val="-5"/>
          <w:sz w:val="16"/>
        </w:rPr>
        <w:t xml:space="preserve"> </w:t>
      </w:r>
      <w:r>
        <w:rPr>
          <w:sz w:val="16"/>
        </w:rPr>
        <w:t>Company</w:t>
      </w:r>
      <w:r>
        <w:rPr>
          <w:spacing w:val="-4"/>
          <w:sz w:val="16"/>
        </w:rPr>
        <w:t xml:space="preserve"> </w:t>
      </w:r>
      <w:r>
        <w:rPr>
          <w:sz w:val="16"/>
        </w:rPr>
        <w:t>of</w:t>
      </w:r>
      <w:r>
        <w:rPr>
          <w:spacing w:val="-3"/>
          <w:sz w:val="16"/>
        </w:rPr>
        <w:t xml:space="preserve"> </w:t>
      </w:r>
      <w:r>
        <w:rPr>
          <w:sz w:val="16"/>
        </w:rPr>
        <w:t>the</w:t>
      </w:r>
      <w:r>
        <w:rPr>
          <w:spacing w:val="-7"/>
          <w:sz w:val="16"/>
        </w:rPr>
        <w:t xml:space="preserve"> </w:t>
      </w:r>
      <w:r>
        <w:rPr>
          <w:sz w:val="16"/>
        </w:rPr>
        <w:t>claim</w:t>
      </w:r>
      <w:r>
        <w:rPr>
          <w:spacing w:val="-4"/>
          <w:sz w:val="16"/>
        </w:rPr>
        <w:t xml:space="preserve"> </w:t>
      </w:r>
      <w:r>
        <w:rPr>
          <w:sz w:val="16"/>
        </w:rPr>
        <w:t>as</w:t>
      </w:r>
      <w:r>
        <w:rPr>
          <w:spacing w:val="-6"/>
          <w:sz w:val="16"/>
        </w:rPr>
        <w:t xml:space="preserve"> </w:t>
      </w:r>
      <w:r>
        <w:rPr>
          <w:sz w:val="16"/>
        </w:rPr>
        <w:t>soon</w:t>
      </w:r>
      <w:r>
        <w:rPr>
          <w:spacing w:val="-7"/>
          <w:sz w:val="16"/>
        </w:rPr>
        <w:t xml:space="preserve"> </w:t>
      </w:r>
      <w:r>
        <w:rPr>
          <w:sz w:val="16"/>
        </w:rPr>
        <w:t>as</w:t>
      </w:r>
      <w:r>
        <w:rPr>
          <w:spacing w:val="-4"/>
          <w:sz w:val="16"/>
        </w:rPr>
        <w:t xml:space="preserve"> </w:t>
      </w:r>
      <w:r>
        <w:rPr>
          <w:sz w:val="16"/>
        </w:rPr>
        <w:t>it</w:t>
      </w:r>
      <w:r>
        <w:rPr>
          <w:spacing w:val="-6"/>
          <w:sz w:val="16"/>
        </w:rPr>
        <w:t xml:space="preserve"> </w:t>
      </w:r>
      <w:r>
        <w:rPr>
          <w:sz w:val="16"/>
        </w:rPr>
        <w:t>was</w:t>
      </w:r>
      <w:r>
        <w:rPr>
          <w:spacing w:val="-4"/>
          <w:sz w:val="16"/>
        </w:rPr>
        <w:t xml:space="preserve"> </w:t>
      </w:r>
      <w:r>
        <w:rPr>
          <w:sz w:val="16"/>
        </w:rPr>
        <w:t>reasonably</w:t>
      </w:r>
      <w:r>
        <w:rPr>
          <w:spacing w:val="-4"/>
          <w:sz w:val="16"/>
        </w:rPr>
        <w:t xml:space="preserve"> </w:t>
      </w:r>
      <w:r>
        <w:rPr>
          <w:sz w:val="16"/>
        </w:rPr>
        <w:t>possible</w:t>
      </w:r>
      <w:r>
        <w:rPr>
          <w:spacing w:val="-5"/>
          <w:sz w:val="16"/>
        </w:rPr>
        <w:t xml:space="preserve"> </w:t>
      </w:r>
      <w:r>
        <w:rPr>
          <w:sz w:val="16"/>
        </w:rPr>
        <w:t>for</w:t>
      </w:r>
      <w:r>
        <w:rPr>
          <w:spacing w:val="-5"/>
          <w:sz w:val="16"/>
        </w:rPr>
        <w:t xml:space="preserve"> </w:t>
      </w:r>
      <w:r>
        <w:rPr>
          <w:sz w:val="16"/>
        </w:rPr>
        <w:t>it to do so.</w:t>
      </w:r>
    </w:p>
    <w:p w14:paraId="04C27806" w14:textId="77777777" w:rsidR="00434CD3" w:rsidRDefault="00B56BC9">
      <w:pPr>
        <w:pStyle w:val="ListParagraph"/>
        <w:numPr>
          <w:ilvl w:val="1"/>
          <w:numId w:val="8"/>
        </w:numPr>
        <w:tabs>
          <w:tab w:val="left" w:pos="460"/>
        </w:tabs>
        <w:spacing w:before="182"/>
        <w:ind w:right="40" w:firstLine="0"/>
        <w:jc w:val="both"/>
        <w:rPr>
          <w:sz w:val="16"/>
        </w:rPr>
      </w:pPr>
      <w:r>
        <w:rPr>
          <w:sz w:val="16"/>
        </w:rPr>
        <w:t>Notwithstanding</w:t>
      </w:r>
      <w:r>
        <w:rPr>
          <w:spacing w:val="-3"/>
          <w:sz w:val="16"/>
        </w:rPr>
        <w:t xml:space="preserve"> </w:t>
      </w:r>
      <w:r>
        <w:rPr>
          <w:sz w:val="16"/>
        </w:rPr>
        <w:t>the provisions of Conditions 25.1</w:t>
      </w:r>
      <w:r>
        <w:rPr>
          <w:spacing w:val="-3"/>
          <w:sz w:val="16"/>
        </w:rPr>
        <w:t xml:space="preserve"> </w:t>
      </w:r>
      <w:r>
        <w:rPr>
          <w:sz w:val="16"/>
        </w:rPr>
        <w:t>and 25.2,</w:t>
      </w:r>
      <w:r>
        <w:rPr>
          <w:spacing w:val="-1"/>
          <w:sz w:val="16"/>
        </w:rPr>
        <w:t xml:space="preserve"> </w:t>
      </w:r>
      <w:r>
        <w:rPr>
          <w:sz w:val="16"/>
        </w:rPr>
        <w:t>the Company</w:t>
      </w:r>
      <w:r>
        <w:rPr>
          <w:spacing w:val="-4"/>
          <w:sz w:val="16"/>
        </w:rPr>
        <w:t xml:space="preserve"> </w:t>
      </w:r>
      <w:r>
        <w:rPr>
          <w:sz w:val="16"/>
        </w:rPr>
        <w:t>shall,</w:t>
      </w:r>
      <w:r>
        <w:rPr>
          <w:spacing w:val="-4"/>
          <w:sz w:val="16"/>
        </w:rPr>
        <w:t xml:space="preserve"> </w:t>
      </w:r>
      <w:r>
        <w:rPr>
          <w:sz w:val="16"/>
        </w:rPr>
        <w:t>in</w:t>
      </w:r>
      <w:r>
        <w:rPr>
          <w:spacing w:val="-3"/>
          <w:sz w:val="16"/>
        </w:rPr>
        <w:t xml:space="preserve"> </w:t>
      </w:r>
      <w:r>
        <w:rPr>
          <w:sz w:val="16"/>
        </w:rPr>
        <w:t>any</w:t>
      </w:r>
      <w:r>
        <w:rPr>
          <w:spacing w:val="-4"/>
          <w:sz w:val="16"/>
        </w:rPr>
        <w:t xml:space="preserve"> </w:t>
      </w:r>
      <w:r>
        <w:rPr>
          <w:sz w:val="16"/>
        </w:rPr>
        <w:t>event,</w:t>
      </w:r>
      <w:r>
        <w:rPr>
          <w:spacing w:val="-3"/>
          <w:sz w:val="16"/>
        </w:rPr>
        <w:t xml:space="preserve"> </w:t>
      </w:r>
      <w:r>
        <w:rPr>
          <w:sz w:val="16"/>
        </w:rPr>
        <w:t>be</w:t>
      </w:r>
      <w:r>
        <w:rPr>
          <w:spacing w:val="-3"/>
          <w:sz w:val="16"/>
        </w:rPr>
        <w:t xml:space="preserve"> </w:t>
      </w:r>
      <w:r>
        <w:rPr>
          <w:sz w:val="16"/>
        </w:rPr>
        <w:t>discharged</w:t>
      </w:r>
      <w:r>
        <w:rPr>
          <w:spacing w:val="-3"/>
          <w:sz w:val="16"/>
        </w:rPr>
        <w:t xml:space="preserve"> </w:t>
      </w:r>
      <w:r>
        <w:rPr>
          <w:sz w:val="16"/>
        </w:rPr>
        <w:t>of</w:t>
      </w:r>
      <w:r>
        <w:rPr>
          <w:spacing w:val="-4"/>
          <w:sz w:val="16"/>
        </w:rPr>
        <w:t xml:space="preserve"> </w:t>
      </w:r>
      <w:r>
        <w:rPr>
          <w:sz w:val="16"/>
        </w:rPr>
        <w:t>all</w:t>
      </w:r>
      <w:r>
        <w:rPr>
          <w:spacing w:val="-3"/>
          <w:sz w:val="16"/>
        </w:rPr>
        <w:t xml:space="preserve"> </w:t>
      </w:r>
      <w:r>
        <w:rPr>
          <w:sz w:val="16"/>
        </w:rPr>
        <w:t>liability</w:t>
      </w:r>
      <w:r>
        <w:rPr>
          <w:spacing w:val="-2"/>
          <w:sz w:val="16"/>
        </w:rPr>
        <w:t xml:space="preserve"> </w:t>
      </w:r>
      <w:r>
        <w:rPr>
          <w:sz w:val="16"/>
        </w:rPr>
        <w:t>whatsoever and howsoever arising in respect of its performance of the Services, unless</w:t>
      </w:r>
      <w:r>
        <w:rPr>
          <w:spacing w:val="-4"/>
          <w:sz w:val="16"/>
        </w:rPr>
        <w:t xml:space="preserve"> </w:t>
      </w:r>
      <w:r>
        <w:rPr>
          <w:sz w:val="16"/>
        </w:rPr>
        <w:t>an</w:t>
      </w:r>
      <w:r>
        <w:rPr>
          <w:spacing w:val="-3"/>
          <w:sz w:val="16"/>
        </w:rPr>
        <w:t xml:space="preserve"> </w:t>
      </w:r>
      <w:r>
        <w:rPr>
          <w:sz w:val="16"/>
        </w:rPr>
        <w:t>action</w:t>
      </w:r>
      <w:r>
        <w:rPr>
          <w:spacing w:val="-3"/>
          <w:sz w:val="16"/>
        </w:rPr>
        <w:t xml:space="preserve"> </w:t>
      </w:r>
      <w:r>
        <w:rPr>
          <w:sz w:val="16"/>
        </w:rPr>
        <w:t>is</w:t>
      </w:r>
      <w:r>
        <w:rPr>
          <w:spacing w:val="-4"/>
          <w:sz w:val="16"/>
        </w:rPr>
        <w:t xml:space="preserve"> </w:t>
      </w:r>
      <w:r>
        <w:rPr>
          <w:sz w:val="16"/>
        </w:rPr>
        <w:t>commenced</w:t>
      </w:r>
      <w:r>
        <w:rPr>
          <w:spacing w:val="-3"/>
          <w:sz w:val="16"/>
        </w:rPr>
        <w:t xml:space="preserve"> </w:t>
      </w:r>
      <w:r>
        <w:rPr>
          <w:sz w:val="16"/>
        </w:rPr>
        <w:t>and</w:t>
      </w:r>
      <w:r>
        <w:rPr>
          <w:spacing w:val="-3"/>
          <w:sz w:val="16"/>
        </w:rPr>
        <w:t xml:space="preserve"> </w:t>
      </w:r>
      <w:r>
        <w:rPr>
          <w:sz w:val="16"/>
        </w:rPr>
        <w:t>written</w:t>
      </w:r>
      <w:r>
        <w:rPr>
          <w:spacing w:val="-3"/>
          <w:sz w:val="16"/>
        </w:rPr>
        <w:t xml:space="preserve"> </w:t>
      </w:r>
      <w:r>
        <w:rPr>
          <w:sz w:val="16"/>
        </w:rPr>
        <w:t>notice</w:t>
      </w:r>
      <w:r>
        <w:rPr>
          <w:spacing w:val="-5"/>
          <w:sz w:val="16"/>
        </w:rPr>
        <w:t xml:space="preserve"> </w:t>
      </w:r>
      <w:r>
        <w:rPr>
          <w:sz w:val="16"/>
        </w:rPr>
        <w:t>thereof</w:t>
      </w:r>
      <w:r>
        <w:rPr>
          <w:spacing w:val="-2"/>
          <w:sz w:val="16"/>
        </w:rPr>
        <w:t xml:space="preserve"> </w:t>
      </w:r>
      <w:r>
        <w:rPr>
          <w:sz w:val="16"/>
        </w:rPr>
        <w:t>is</w:t>
      </w:r>
      <w:r>
        <w:rPr>
          <w:spacing w:val="-1"/>
          <w:sz w:val="16"/>
        </w:rPr>
        <w:t xml:space="preserve"> </w:t>
      </w:r>
      <w:r>
        <w:rPr>
          <w:sz w:val="16"/>
        </w:rPr>
        <w:t>given</w:t>
      </w:r>
      <w:r>
        <w:rPr>
          <w:spacing w:val="-3"/>
          <w:sz w:val="16"/>
        </w:rPr>
        <w:t xml:space="preserve"> </w:t>
      </w:r>
      <w:r>
        <w:rPr>
          <w:sz w:val="16"/>
        </w:rPr>
        <w:t>by the</w:t>
      </w:r>
      <w:r>
        <w:rPr>
          <w:spacing w:val="-1"/>
          <w:sz w:val="16"/>
        </w:rPr>
        <w:t xml:space="preserve"> </w:t>
      </w:r>
      <w:r>
        <w:rPr>
          <w:sz w:val="16"/>
        </w:rPr>
        <w:t>Customer</w:t>
      </w:r>
      <w:r>
        <w:rPr>
          <w:spacing w:val="-3"/>
          <w:sz w:val="16"/>
        </w:rPr>
        <w:t xml:space="preserve"> </w:t>
      </w:r>
      <w:r>
        <w:rPr>
          <w:sz w:val="16"/>
        </w:rPr>
        <w:t>to</w:t>
      </w:r>
      <w:r>
        <w:rPr>
          <w:spacing w:val="-2"/>
          <w:sz w:val="16"/>
        </w:rPr>
        <w:t xml:space="preserve"> </w:t>
      </w:r>
      <w:r>
        <w:rPr>
          <w:sz w:val="16"/>
        </w:rPr>
        <w:t>the</w:t>
      </w:r>
      <w:r>
        <w:rPr>
          <w:spacing w:val="-3"/>
          <w:sz w:val="16"/>
        </w:rPr>
        <w:t xml:space="preserve"> </w:t>
      </w:r>
      <w:r>
        <w:rPr>
          <w:sz w:val="16"/>
        </w:rPr>
        <w:t>Company</w:t>
      </w:r>
      <w:r>
        <w:rPr>
          <w:spacing w:val="-1"/>
          <w:sz w:val="16"/>
        </w:rPr>
        <w:t xml:space="preserve"> </w:t>
      </w:r>
      <w:r>
        <w:rPr>
          <w:sz w:val="16"/>
        </w:rPr>
        <w:t>within thirty (30)</w:t>
      </w:r>
      <w:r>
        <w:rPr>
          <w:spacing w:val="-1"/>
          <w:sz w:val="16"/>
        </w:rPr>
        <w:t xml:space="preserve"> </w:t>
      </w:r>
      <w:r>
        <w:rPr>
          <w:sz w:val="16"/>
        </w:rPr>
        <w:t>days</w:t>
      </w:r>
      <w:r>
        <w:rPr>
          <w:spacing w:val="-1"/>
          <w:sz w:val="16"/>
        </w:rPr>
        <w:t xml:space="preserve"> </w:t>
      </w:r>
      <w:r>
        <w:rPr>
          <w:sz w:val="16"/>
        </w:rPr>
        <w:t>from</w:t>
      </w:r>
      <w:r>
        <w:rPr>
          <w:spacing w:val="-4"/>
          <w:sz w:val="16"/>
        </w:rPr>
        <w:t xml:space="preserve"> </w:t>
      </w:r>
      <w:r>
        <w:rPr>
          <w:sz w:val="16"/>
        </w:rPr>
        <w:t>the</w:t>
      </w:r>
      <w:r>
        <w:rPr>
          <w:spacing w:val="-1"/>
          <w:sz w:val="16"/>
        </w:rPr>
        <w:t xml:space="preserve"> </w:t>
      </w:r>
      <w:r>
        <w:rPr>
          <w:sz w:val="16"/>
        </w:rPr>
        <w:t>date</w:t>
      </w:r>
      <w:r>
        <w:rPr>
          <w:spacing w:val="-3"/>
          <w:sz w:val="16"/>
        </w:rPr>
        <w:t xml:space="preserve"> </w:t>
      </w:r>
      <w:r>
        <w:rPr>
          <w:sz w:val="16"/>
        </w:rPr>
        <w:t xml:space="preserve">of the event alleged to give rise to a cause of action against the </w:t>
      </w:r>
      <w:r>
        <w:rPr>
          <w:spacing w:val="-2"/>
          <w:sz w:val="16"/>
        </w:rPr>
        <w:t>Company.</w:t>
      </w:r>
    </w:p>
    <w:p w14:paraId="04C27807" w14:textId="77777777" w:rsidR="00434CD3" w:rsidRDefault="00434CD3">
      <w:pPr>
        <w:pStyle w:val="BodyText"/>
        <w:spacing w:before="1"/>
        <w:ind w:left="0"/>
        <w:jc w:val="left"/>
      </w:pPr>
    </w:p>
    <w:p w14:paraId="04C27808" w14:textId="77777777" w:rsidR="00434CD3" w:rsidRDefault="00B56BC9">
      <w:pPr>
        <w:pStyle w:val="Heading1"/>
        <w:numPr>
          <w:ilvl w:val="0"/>
          <w:numId w:val="8"/>
        </w:numPr>
        <w:tabs>
          <w:tab w:val="left" w:pos="367"/>
        </w:tabs>
        <w:spacing w:line="183" w:lineRule="exact"/>
        <w:ind w:left="367" w:hanging="267"/>
      </w:pPr>
      <w:r>
        <w:t>FORCE</w:t>
      </w:r>
      <w:r>
        <w:rPr>
          <w:spacing w:val="-6"/>
        </w:rPr>
        <w:t xml:space="preserve"> </w:t>
      </w:r>
      <w:r>
        <w:rPr>
          <w:spacing w:val="-2"/>
        </w:rPr>
        <w:t>MAJEURE</w:t>
      </w:r>
    </w:p>
    <w:p w14:paraId="04C27809" w14:textId="77777777" w:rsidR="00434CD3" w:rsidRDefault="00B56BC9">
      <w:pPr>
        <w:pStyle w:val="ListParagraph"/>
        <w:numPr>
          <w:ilvl w:val="1"/>
          <w:numId w:val="8"/>
        </w:numPr>
        <w:tabs>
          <w:tab w:val="left" w:pos="481"/>
        </w:tabs>
        <w:ind w:right="40" w:firstLine="0"/>
        <w:jc w:val="both"/>
        <w:rPr>
          <w:sz w:val="16"/>
        </w:rPr>
      </w:pPr>
      <w:r>
        <w:rPr>
          <w:sz w:val="16"/>
        </w:rPr>
        <w:t>The Company shall not be deemed to be in breach of these Conditions or any Contract or incur any liability whatsoever to the Customer if the non-performance, part-</w:t>
      </w:r>
      <w:proofErr w:type="gramStart"/>
      <w:r>
        <w:rPr>
          <w:sz w:val="16"/>
        </w:rPr>
        <w:t>performance</w:t>
      </w:r>
      <w:proofErr w:type="gramEnd"/>
      <w:r>
        <w:rPr>
          <w:sz w:val="16"/>
        </w:rPr>
        <w:t xml:space="preserve"> or delay in the performance</w:t>
      </w:r>
      <w:r>
        <w:rPr>
          <w:spacing w:val="-8"/>
          <w:sz w:val="16"/>
        </w:rPr>
        <w:t xml:space="preserve"> </w:t>
      </w:r>
      <w:r>
        <w:rPr>
          <w:sz w:val="16"/>
        </w:rPr>
        <w:t>of</w:t>
      </w:r>
      <w:r>
        <w:rPr>
          <w:spacing w:val="-9"/>
          <w:sz w:val="16"/>
        </w:rPr>
        <w:t xml:space="preserve"> </w:t>
      </w:r>
      <w:r>
        <w:rPr>
          <w:sz w:val="16"/>
        </w:rPr>
        <w:t>the</w:t>
      </w:r>
      <w:r>
        <w:rPr>
          <w:spacing w:val="-8"/>
          <w:sz w:val="16"/>
        </w:rPr>
        <w:t xml:space="preserve"> </w:t>
      </w:r>
      <w:r>
        <w:rPr>
          <w:sz w:val="16"/>
        </w:rPr>
        <w:t>Services</w:t>
      </w:r>
      <w:r>
        <w:rPr>
          <w:spacing w:val="-8"/>
          <w:sz w:val="16"/>
        </w:rPr>
        <w:t xml:space="preserve"> </w:t>
      </w:r>
      <w:r>
        <w:rPr>
          <w:sz w:val="16"/>
        </w:rPr>
        <w:t>or</w:t>
      </w:r>
      <w:r>
        <w:rPr>
          <w:spacing w:val="-8"/>
          <w:sz w:val="16"/>
        </w:rPr>
        <w:t xml:space="preserve"> </w:t>
      </w:r>
      <w:r>
        <w:rPr>
          <w:sz w:val="16"/>
        </w:rPr>
        <w:t>failure</w:t>
      </w:r>
      <w:r>
        <w:rPr>
          <w:spacing w:val="-8"/>
          <w:sz w:val="16"/>
        </w:rPr>
        <w:t xml:space="preserve"> </w:t>
      </w:r>
      <w:r>
        <w:rPr>
          <w:sz w:val="16"/>
        </w:rPr>
        <w:t>to</w:t>
      </w:r>
      <w:r>
        <w:rPr>
          <w:spacing w:val="-8"/>
          <w:sz w:val="16"/>
        </w:rPr>
        <w:t xml:space="preserve"> </w:t>
      </w:r>
      <w:r>
        <w:rPr>
          <w:sz w:val="16"/>
        </w:rPr>
        <w:t>perform</w:t>
      </w:r>
      <w:r>
        <w:rPr>
          <w:spacing w:val="-9"/>
          <w:sz w:val="16"/>
        </w:rPr>
        <w:t xml:space="preserve"> </w:t>
      </w:r>
      <w:r>
        <w:rPr>
          <w:sz w:val="16"/>
        </w:rPr>
        <w:t>any</w:t>
      </w:r>
      <w:r>
        <w:rPr>
          <w:spacing w:val="-8"/>
          <w:sz w:val="16"/>
        </w:rPr>
        <w:t xml:space="preserve"> </w:t>
      </w:r>
      <w:r>
        <w:rPr>
          <w:sz w:val="16"/>
        </w:rPr>
        <w:t>obligation</w:t>
      </w:r>
      <w:r>
        <w:rPr>
          <w:spacing w:val="-11"/>
          <w:sz w:val="16"/>
        </w:rPr>
        <w:t xml:space="preserve"> </w:t>
      </w:r>
      <w:r>
        <w:rPr>
          <w:sz w:val="16"/>
        </w:rPr>
        <w:t>under these Conditions or any Contract is caused by an unforeseeable or unforeseen event beyond the reasonable control of the Company (a "</w:t>
      </w:r>
      <w:r>
        <w:rPr>
          <w:b/>
          <w:sz w:val="16"/>
        </w:rPr>
        <w:t>Force Majeure Event</w:t>
      </w:r>
      <w:r>
        <w:rPr>
          <w:sz w:val="16"/>
        </w:rPr>
        <w:t>"), including:</w:t>
      </w:r>
    </w:p>
    <w:p w14:paraId="04C2780A" w14:textId="77777777" w:rsidR="00434CD3" w:rsidRDefault="00B56BC9">
      <w:pPr>
        <w:pStyle w:val="ListParagraph"/>
        <w:numPr>
          <w:ilvl w:val="2"/>
          <w:numId w:val="8"/>
        </w:numPr>
        <w:tabs>
          <w:tab w:val="left" w:pos="603"/>
        </w:tabs>
        <w:spacing w:before="1"/>
        <w:ind w:right="40" w:firstLine="0"/>
        <w:jc w:val="both"/>
        <w:rPr>
          <w:sz w:val="16"/>
        </w:rPr>
      </w:pPr>
      <w:r>
        <w:rPr>
          <w:sz w:val="16"/>
        </w:rPr>
        <w:t xml:space="preserve">acts of God, natural or other disasters, explosion, flood, fire, inclement weather, adverse traffic or road accident, pandemic or </w:t>
      </w:r>
      <w:proofErr w:type="gramStart"/>
      <w:r>
        <w:rPr>
          <w:spacing w:val="-2"/>
          <w:sz w:val="16"/>
        </w:rPr>
        <w:t>epidemic;</w:t>
      </w:r>
      <w:proofErr w:type="gramEnd"/>
    </w:p>
    <w:p w14:paraId="04C2780B" w14:textId="77777777" w:rsidR="00434CD3" w:rsidRDefault="00B56BC9">
      <w:pPr>
        <w:pStyle w:val="ListParagraph"/>
        <w:numPr>
          <w:ilvl w:val="2"/>
          <w:numId w:val="8"/>
        </w:numPr>
        <w:tabs>
          <w:tab w:val="left" w:pos="624"/>
        </w:tabs>
        <w:ind w:right="39" w:firstLine="0"/>
        <w:jc w:val="both"/>
        <w:rPr>
          <w:sz w:val="16"/>
        </w:rPr>
      </w:pPr>
      <w:r>
        <w:rPr>
          <w:sz w:val="16"/>
        </w:rPr>
        <w:t xml:space="preserve">war, hostilities (whether declared or not), invasion, acts of foreign </w:t>
      </w:r>
      <w:proofErr w:type="gramStart"/>
      <w:r>
        <w:rPr>
          <w:sz w:val="16"/>
        </w:rPr>
        <w:t>enemies;</w:t>
      </w:r>
      <w:proofErr w:type="gramEnd"/>
    </w:p>
    <w:p w14:paraId="04C2780C" w14:textId="77777777" w:rsidR="00434CD3" w:rsidRDefault="00B56BC9">
      <w:pPr>
        <w:pStyle w:val="ListParagraph"/>
        <w:numPr>
          <w:ilvl w:val="2"/>
          <w:numId w:val="8"/>
        </w:numPr>
        <w:tabs>
          <w:tab w:val="left" w:pos="608"/>
        </w:tabs>
        <w:ind w:right="42" w:firstLine="0"/>
        <w:jc w:val="both"/>
        <w:rPr>
          <w:sz w:val="16"/>
        </w:rPr>
      </w:pPr>
      <w:r>
        <w:rPr>
          <w:sz w:val="16"/>
        </w:rPr>
        <w:t xml:space="preserve">rebellion, revolution, insurrection, terrorist activity, military or usurped </w:t>
      </w:r>
      <w:proofErr w:type="gramStart"/>
      <w:r>
        <w:rPr>
          <w:sz w:val="16"/>
        </w:rPr>
        <w:t>power;</w:t>
      </w:r>
      <w:proofErr w:type="gramEnd"/>
    </w:p>
    <w:p w14:paraId="04C2780D" w14:textId="77777777" w:rsidR="00434CD3" w:rsidRDefault="00B56BC9">
      <w:pPr>
        <w:pStyle w:val="ListParagraph"/>
        <w:numPr>
          <w:ilvl w:val="2"/>
          <w:numId w:val="8"/>
        </w:numPr>
        <w:tabs>
          <w:tab w:val="left" w:pos="589"/>
        </w:tabs>
        <w:spacing w:before="1" w:line="183" w:lineRule="exact"/>
        <w:ind w:left="589" w:hanging="489"/>
        <w:jc w:val="both"/>
        <w:rPr>
          <w:sz w:val="16"/>
        </w:rPr>
      </w:pPr>
      <w:r>
        <w:rPr>
          <w:sz w:val="16"/>
        </w:rPr>
        <w:t>riot,</w:t>
      </w:r>
      <w:r>
        <w:rPr>
          <w:spacing w:val="-6"/>
          <w:sz w:val="16"/>
        </w:rPr>
        <w:t xml:space="preserve"> </w:t>
      </w:r>
      <w:r>
        <w:rPr>
          <w:sz w:val="16"/>
        </w:rPr>
        <w:t>civil</w:t>
      </w:r>
      <w:r>
        <w:rPr>
          <w:spacing w:val="-5"/>
          <w:sz w:val="16"/>
        </w:rPr>
        <w:t xml:space="preserve"> </w:t>
      </w:r>
      <w:r>
        <w:rPr>
          <w:sz w:val="16"/>
        </w:rPr>
        <w:t>commotion</w:t>
      </w:r>
      <w:r>
        <w:rPr>
          <w:spacing w:val="-5"/>
          <w:sz w:val="16"/>
        </w:rPr>
        <w:t xml:space="preserve"> </w:t>
      </w:r>
      <w:r>
        <w:rPr>
          <w:sz w:val="16"/>
        </w:rPr>
        <w:t>or</w:t>
      </w:r>
      <w:r>
        <w:rPr>
          <w:spacing w:val="-4"/>
          <w:sz w:val="16"/>
        </w:rPr>
        <w:t xml:space="preserve"> </w:t>
      </w:r>
      <w:proofErr w:type="gramStart"/>
      <w:r>
        <w:rPr>
          <w:spacing w:val="-2"/>
          <w:sz w:val="16"/>
        </w:rPr>
        <w:t>disorder;</w:t>
      </w:r>
      <w:proofErr w:type="gramEnd"/>
    </w:p>
    <w:p w14:paraId="04C2780E" w14:textId="77777777" w:rsidR="00434CD3" w:rsidRDefault="00B56BC9">
      <w:pPr>
        <w:pStyle w:val="ListParagraph"/>
        <w:numPr>
          <w:ilvl w:val="2"/>
          <w:numId w:val="8"/>
        </w:numPr>
        <w:tabs>
          <w:tab w:val="left" w:pos="612"/>
        </w:tabs>
        <w:ind w:right="43" w:firstLine="0"/>
        <w:jc w:val="both"/>
        <w:rPr>
          <w:sz w:val="16"/>
        </w:rPr>
      </w:pPr>
      <w:r>
        <w:rPr>
          <w:sz w:val="16"/>
        </w:rPr>
        <w:t>acts, restrictions, regulations, by-laws, refusals to grant any licenses</w:t>
      </w:r>
      <w:r>
        <w:rPr>
          <w:spacing w:val="-2"/>
          <w:sz w:val="16"/>
        </w:rPr>
        <w:t xml:space="preserve"> </w:t>
      </w:r>
      <w:r>
        <w:rPr>
          <w:sz w:val="16"/>
        </w:rPr>
        <w:t>or</w:t>
      </w:r>
      <w:r>
        <w:rPr>
          <w:spacing w:val="-2"/>
          <w:sz w:val="16"/>
        </w:rPr>
        <w:t xml:space="preserve"> </w:t>
      </w:r>
      <w:r>
        <w:rPr>
          <w:sz w:val="16"/>
        </w:rPr>
        <w:t>permissions, prohibitions,</w:t>
      </w:r>
      <w:r>
        <w:rPr>
          <w:spacing w:val="-2"/>
          <w:sz w:val="16"/>
        </w:rPr>
        <w:t xml:space="preserve"> </w:t>
      </w:r>
      <w:r>
        <w:rPr>
          <w:sz w:val="16"/>
        </w:rPr>
        <w:t>or</w:t>
      </w:r>
      <w:r>
        <w:rPr>
          <w:spacing w:val="-2"/>
          <w:sz w:val="16"/>
        </w:rPr>
        <w:t xml:space="preserve"> </w:t>
      </w:r>
      <w:r>
        <w:rPr>
          <w:sz w:val="16"/>
        </w:rPr>
        <w:t>measures</w:t>
      </w:r>
      <w:r>
        <w:rPr>
          <w:spacing w:val="-2"/>
          <w:sz w:val="16"/>
        </w:rPr>
        <w:t xml:space="preserve"> </w:t>
      </w:r>
      <w:r>
        <w:rPr>
          <w:sz w:val="16"/>
        </w:rPr>
        <w:t>of</w:t>
      </w:r>
      <w:r>
        <w:rPr>
          <w:spacing w:val="-1"/>
          <w:sz w:val="16"/>
        </w:rPr>
        <w:t xml:space="preserve"> </w:t>
      </w:r>
      <w:r>
        <w:rPr>
          <w:sz w:val="16"/>
        </w:rPr>
        <w:t>any</w:t>
      </w:r>
      <w:r>
        <w:rPr>
          <w:spacing w:val="-2"/>
          <w:sz w:val="16"/>
        </w:rPr>
        <w:t xml:space="preserve"> </w:t>
      </w:r>
      <w:r>
        <w:rPr>
          <w:sz w:val="16"/>
        </w:rPr>
        <w:t>kind</w:t>
      </w:r>
      <w:r>
        <w:rPr>
          <w:spacing w:val="-4"/>
          <w:sz w:val="16"/>
        </w:rPr>
        <w:t xml:space="preserve"> </w:t>
      </w:r>
      <w:r>
        <w:rPr>
          <w:sz w:val="16"/>
        </w:rPr>
        <w:t>on</w:t>
      </w:r>
      <w:r>
        <w:rPr>
          <w:spacing w:val="-2"/>
          <w:sz w:val="16"/>
        </w:rPr>
        <w:t xml:space="preserve"> </w:t>
      </w:r>
      <w:r>
        <w:rPr>
          <w:sz w:val="16"/>
        </w:rPr>
        <w:t xml:space="preserve">the part of any governmental authority or </w:t>
      </w:r>
      <w:proofErr w:type="gramStart"/>
      <w:r>
        <w:rPr>
          <w:sz w:val="16"/>
        </w:rPr>
        <w:t>agency;</w:t>
      </w:r>
      <w:proofErr w:type="gramEnd"/>
    </w:p>
    <w:p w14:paraId="04C2780F" w14:textId="77777777" w:rsidR="00434CD3" w:rsidRDefault="00B56BC9">
      <w:pPr>
        <w:pStyle w:val="ListParagraph"/>
        <w:numPr>
          <w:ilvl w:val="2"/>
          <w:numId w:val="8"/>
        </w:numPr>
        <w:tabs>
          <w:tab w:val="left" w:pos="620"/>
        </w:tabs>
        <w:ind w:right="41" w:firstLine="0"/>
        <w:jc w:val="both"/>
        <w:rPr>
          <w:sz w:val="16"/>
        </w:rPr>
      </w:pPr>
      <w:r>
        <w:rPr>
          <w:sz w:val="16"/>
        </w:rPr>
        <w:t xml:space="preserve">strikes, </w:t>
      </w:r>
      <w:proofErr w:type="gramStart"/>
      <w:r>
        <w:rPr>
          <w:sz w:val="16"/>
        </w:rPr>
        <w:t>lock-outs</w:t>
      </w:r>
      <w:proofErr w:type="gramEnd"/>
      <w:r>
        <w:rPr>
          <w:sz w:val="16"/>
        </w:rPr>
        <w:t>, or other industrial actions or trade union disputes of whatever nature;</w:t>
      </w:r>
    </w:p>
    <w:p w14:paraId="04C27810" w14:textId="77777777" w:rsidR="00434CD3" w:rsidRDefault="00B56BC9">
      <w:pPr>
        <w:pStyle w:val="ListParagraph"/>
        <w:numPr>
          <w:ilvl w:val="2"/>
          <w:numId w:val="8"/>
        </w:numPr>
        <w:tabs>
          <w:tab w:val="left" w:pos="586"/>
        </w:tabs>
        <w:spacing w:before="1" w:line="183" w:lineRule="exact"/>
        <w:ind w:left="586" w:hanging="486"/>
        <w:jc w:val="both"/>
        <w:rPr>
          <w:sz w:val="16"/>
        </w:rPr>
      </w:pPr>
      <w:r>
        <w:rPr>
          <w:sz w:val="16"/>
        </w:rPr>
        <w:t>seizure,</w:t>
      </w:r>
      <w:r>
        <w:rPr>
          <w:spacing w:val="-5"/>
          <w:sz w:val="16"/>
        </w:rPr>
        <w:t xml:space="preserve"> </w:t>
      </w:r>
      <w:r>
        <w:rPr>
          <w:sz w:val="16"/>
        </w:rPr>
        <w:t>arrest</w:t>
      </w:r>
      <w:r>
        <w:rPr>
          <w:spacing w:val="-4"/>
          <w:sz w:val="16"/>
        </w:rPr>
        <w:t xml:space="preserve"> </w:t>
      </w:r>
      <w:r>
        <w:rPr>
          <w:sz w:val="16"/>
        </w:rPr>
        <w:t>or</w:t>
      </w:r>
      <w:r>
        <w:rPr>
          <w:spacing w:val="-7"/>
          <w:sz w:val="16"/>
        </w:rPr>
        <w:t xml:space="preserve"> </w:t>
      </w:r>
      <w:r>
        <w:rPr>
          <w:sz w:val="16"/>
        </w:rPr>
        <w:t>forfeiture</w:t>
      </w:r>
      <w:r>
        <w:rPr>
          <w:spacing w:val="-6"/>
          <w:sz w:val="16"/>
        </w:rPr>
        <w:t xml:space="preserve"> </w:t>
      </w:r>
      <w:r>
        <w:rPr>
          <w:sz w:val="16"/>
        </w:rPr>
        <w:t>under</w:t>
      </w:r>
      <w:r>
        <w:rPr>
          <w:spacing w:val="-5"/>
          <w:sz w:val="16"/>
        </w:rPr>
        <w:t xml:space="preserve"> </w:t>
      </w:r>
      <w:r>
        <w:rPr>
          <w:sz w:val="16"/>
        </w:rPr>
        <w:t>legal</w:t>
      </w:r>
      <w:r>
        <w:rPr>
          <w:spacing w:val="-4"/>
          <w:sz w:val="16"/>
        </w:rPr>
        <w:t xml:space="preserve"> </w:t>
      </w:r>
      <w:proofErr w:type="gramStart"/>
      <w:r>
        <w:rPr>
          <w:spacing w:val="-2"/>
          <w:sz w:val="16"/>
        </w:rPr>
        <w:t>process;</w:t>
      </w:r>
      <w:proofErr w:type="gramEnd"/>
    </w:p>
    <w:p w14:paraId="04C27811" w14:textId="77777777" w:rsidR="00434CD3" w:rsidRDefault="00B56BC9">
      <w:pPr>
        <w:pStyle w:val="ListParagraph"/>
        <w:numPr>
          <w:ilvl w:val="2"/>
          <w:numId w:val="8"/>
        </w:numPr>
        <w:tabs>
          <w:tab w:val="left" w:pos="589"/>
        </w:tabs>
        <w:spacing w:line="183" w:lineRule="exact"/>
        <w:ind w:left="589" w:hanging="489"/>
        <w:jc w:val="both"/>
        <w:rPr>
          <w:sz w:val="16"/>
        </w:rPr>
      </w:pPr>
      <w:r>
        <w:rPr>
          <w:sz w:val="16"/>
        </w:rPr>
        <w:t>import</w:t>
      </w:r>
      <w:r>
        <w:rPr>
          <w:spacing w:val="-4"/>
          <w:sz w:val="16"/>
        </w:rPr>
        <w:t xml:space="preserve"> </w:t>
      </w:r>
      <w:r>
        <w:rPr>
          <w:sz w:val="16"/>
        </w:rPr>
        <w:t>or</w:t>
      </w:r>
      <w:r>
        <w:rPr>
          <w:spacing w:val="-8"/>
          <w:sz w:val="16"/>
        </w:rPr>
        <w:t xml:space="preserve"> </w:t>
      </w:r>
      <w:r>
        <w:rPr>
          <w:sz w:val="16"/>
        </w:rPr>
        <w:t>export</w:t>
      </w:r>
      <w:r>
        <w:rPr>
          <w:spacing w:val="-5"/>
          <w:sz w:val="16"/>
        </w:rPr>
        <w:t xml:space="preserve"> </w:t>
      </w:r>
      <w:r>
        <w:rPr>
          <w:sz w:val="16"/>
        </w:rPr>
        <w:t>regulations</w:t>
      </w:r>
      <w:r>
        <w:rPr>
          <w:spacing w:val="-6"/>
          <w:sz w:val="16"/>
        </w:rPr>
        <w:t xml:space="preserve"> </w:t>
      </w:r>
      <w:r>
        <w:rPr>
          <w:sz w:val="16"/>
        </w:rPr>
        <w:t>or</w:t>
      </w:r>
      <w:r>
        <w:rPr>
          <w:spacing w:val="-4"/>
          <w:sz w:val="16"/>
        </w:rPr>
        <w:t xml:space="preserve"> </w:t>
      </w:r>
      <w:proofErr w:type="gramStart"/>
      <w:r>
        <w:rPr>
          <w:spacing w:val="-2"/>
          <w:sz w:val="16"/>
        </w:rPr>
        <w:t>embargoes;</w:t>
      </w:r>
      <w:proofErr w:type="gramEnd"/>
    </w:p>
    <w:p w14:paraId="04C27812" w14:textId="77777777" w:rsidR="00434CD3" w:rsidRDefault="00B56BC9">
      <w:pPr>
        <w:pStyle w:val="ListParagraph"/>
        <w:numPr>
          <w:ilvl w:val="2"/>
          <w:numId w:val="8"/>
        </w:numPr>
        <w:tabs>
          <w:tab w:val="left" w:pos="636"/>
        </w:tabs>
        <w:spacing w:before="1"/>
        <w:ind w:right="42" w:firstLine="0"/>
        <w:jc w:val="both"/>
        <w:rPr>
          <w:sz w:val="16"/>
        </w:rPr>
      </w:pPr>
      <w:r>
        <w:rPr>
          <w:sz w:val="16"/>
        </w:rPr>
        <w:t xml:space="preserve">difficulty in obtaining raw materials, </w:t>
      </w:r>
      <w:proofErr w:type="spellStart"/>
      <w:r>
        <w:rPr>
          <w:sz w:val="16"/>
        </w:rPr>
        <w:t>labour</w:t>
      </w:r>
      <w:proofErr w:type="spellEnd"/>
      <w:r>
        <w:rPr>
          <w:sz w:val="16"/>
        </w:rPr>
        <w:t xml:space="preserve">, fuel, </w:t>
      </w:r>
      <w:proofErr w:type="gramStart"/>
      <w:r>
        <w:rPr>
          <w:sz w:val="16"/>
        </w:rPr>
        <w:t>parts</w:t>
      </w:r>
      <w:proofErr w:type="gramEnd"/>
      <w:r>
        <w:rPr>
          <w:sz w:val="16"/>
        </w:rPr>
        <w:t xml:space="preserve"> or </w:t>
      </w:r>
      <w:r>
        <w:rPr>
          <w:spacing w:val="-2"/>
          <w:sz w:val="16"/>
        </w:rPr>
        <w:t>machinery:</w:t>
      </w:r>
    </w:p>
    <w:p w14:paraId="04C27813" w14:textId="77777777" w:rsidR="00434CD3" w:rsidRDefault="00B56BC9">
      <w:pPr>
        <w:pStyle w:val="ListParagraph"/>
        <w:numPr>
          <w:ilvl w:val="2"/>
          <w:numId w:val="8"/>
        </w:numPr>
        <w:tabs>
          <w:tab w:val="left" w:pos="666"/>
        </w:tabs>
        <w:ind w:right="41" w:firstLine="0"/>
        <w:jc w:val="both"/>
        <w:rPr>
          <w:sz w:val="16"/>
        </w:rPr>
      </w:pPr>
      <w:r>
        <w:rPr>
          <w:sz w:val="16"/>
        </w:rPr>
        <w:t>error,</w:t>
      </w:r>
      <w:r>
        <w:rPr>
          <w:spacing w:val="-12"/>
          <w:sz w:val="16"/>
        </w:rPr>
        <w:t xml:space="preserve"> </w:t>
      </w:r>
      <w:r>
        <w:rPr>
          <w:sz w:val="16"/>
        </w:rPr>
        <w:t>act,</w:t>
      </w:r>
      <w:r>
        <w:rPr>
          <w:spacing w:val="-11"/>
          <w:sz w:val="16"/>
        </w:rPr>
        <w:t xml:space="preserve"> </w:t>
      </w:r>
      <w:r>
        <w:rPr>
          <w:sz w:val="16"/>
        </w:rPr>
        <w:t>omission,</w:t>
      </w:r>
      <w:r>
        <w:rPr>
          <w:spacing w:val="-11"/>
          <w:sz w:val="16"/>
        </w:rPr>
        <w:t xml:space="preserve"> </w:t>
      </w:r>
      <w:proofErr w:type="gramStart"/>
      <w:r>
        <w:rPr>
          <w:sz w:val="16"/>
        </w:rPr>
        <w:t>misstatement</w:t>
      </w:r>
      <w:proofErr w:type="gramEnd"/>
      <w:r>
        <w:rPr>
          <w:spacing w:val="-11"/>
          <w:sz w:val="16"/>
        </w:rPr>
        <w:t xml:space="preserve"> </w:t>
      </w:r>
      <w:r>
        <w:rPr>
          <w:sz w:val="16"/>
        </w:rPr>
        <w:t>or</w:t>
      </w:r>
      <w:r>
        <w:rPr>
          <w:spacing w:val="-11"/>
          <w:sz w:val="16"/>
        </w:rPr>
        <w:t xml:space="preserve"> </w:t>
      </w:r>
      <w:r>
        <w:rPr>
          <w:sz w:val="16"/>
        </w:rPr>
        <w:t>misrepresentation</w:t>
      </w:r>
      <w:r>
        <w:rPr>
          <w:spacing w:val="-11"/>
          <w:sz w:val="16"/>
        </w:rPr>
        <w:t xml:space="preserve"> </w:t>
      </w:r>
      <w:r>
        <w:rPr>
          <w:sz w:val="16"/>
        </w:rPr>
        <w:t>by</w:t>
      </w:r>
      <w:r>
        <w:rPr>
          <w:spacing w:val="-11"/>
          <w:sz w:val="16"/>
        </w:rPr>
        <w:t xml:space="preserve"> </w:t>
      </w:r>
      <w:r>
        <w:rPr>
          <w:sz w:val="16"/>
        </w:rPr>
        <w:t>the Customer; or</w:t>
      </w:r>
    </w:p>
    <w:p w14:paraId="04C27814" w14:textId="77777777" w:rsidR="00434CD3" w:rsidRDefault="00B56BC9">
      <w:pPr>
        <w:pStyle w:val="ListParagraph"/>
        <w:numPr>
          <w:ilvl w:val="2"/>
          <w:numId w:val="8"/>
        </w:numPr>
        <w:tabs>
          <w:tab w:val="left" w:pos="695"/>
        </w:tabs>
        <w:spacing w:before="96"/>
        <w:ind w:right="117" w:firstLine="0"/>
        <w:jc w:val="both"/>
        <w:rPr>
          <w:sz w:val="16"/>
        </w:rPr>
      </w:pPr>
      <w:r>
        <w:br w:type="column"/>
      </w:r>
      <w:r>
        <w:rPr>
          <w:sz w:val="16"/>
        </w:rPr>
        <w:t xml:space="preserve">insufficient packaging or labelling of the </w:t>
      </w:r>
      <w:proofErr w:type="gramStart"/>
      <w:r>
        <w:rPr>
          <w:sz w:val="16"/>
        </w:rPr>
        <w:t>Goods, unless</w:t>
      </w:r>
      <w:proofErr w:type="gramEnd"/>
      <w:r>
        <w:rPr>
          <w:sz w:val="16"/>
        </w:rPr>
        <w:t xml:space="preserve"> the Company has been contracted to provide the service.</w:t>
      </w:r>
    </w:p>
    <w:p w14:paraId="04C27815" w14:textId="77777777" w:rsidR="00434CD3" w:rsidRDefault="00434CD3">
      <w:pPr>
        <w:pStyle w:val="BodyText"/>
        <w:ind w:left="0"/>
        <w:jc w:val="left"/>
      </w:pPr>
    </w:p>
    <w:p w14:paraId="04C27816" w14:textId="77777777" w:rsidR="00434CD3" w:rsidRDefault="00B56BC9">
      <w:pPr>
        <w:pStyle w:val="ListParagraph"/>
        <w:numPr>
          <w:ilvl w:val="1"/>
          <w:numId w:val="8"/>
        </w:numPr>
        <w:tabs>
          <w:tab w:val="left" w:pos="455"/>
        </w:tabs>
        <w:ind w:right="116" w:firstLine="0"/>
        <w:jc w:val="both"/>
        <w:rPr>
          <w:sz w:val="16"/>
        </w:rPr>
      </w:pPr>
      <w:r>
        <w:rPr>
          <w:sz w:val="16"/>
        </w:rPr>
        <w:t>Should</w:t>
      </w:r>
      <w:r>
        <w:rPr>
          <w:spacing w:val="-2"/>
          <w:sz w:val="16"/>
        </w:rPr>
        <w:t xml:space="preserve"> </w:t>
      </w:r>
      <w:r>
        <w:rPr>
          <w:sz w:val="16"/>
        </w:rPr>
        <w:t>the</w:t>
      </w:r>
      <w:r>
        <w:rPr>
          <w:spacing w:val="-2"/>
          <w:sz w:val="16"/>
        </w:rPr>
        <w:t xml:space="preserve"> </w:t>
      </w:r>
      <w:r>
        <w:rPr>
          <w:sz w:val="16"/>
        </w:rPr>
        <w:t>Force</w:t>
      </w:r>
      <w:r>
        <w:rPr>
          <w:spacing w:val="-5"/>
          <w:sz w:val="16"/>
        </w:rPr>
        <w:t xml:space="preserve"> </w:t>
      </w:r>
      <w:r>
        <w:rPr>
          <w:sz w:val="16"/>
        </w:rPr>
        <w:t>Majeure</w:t>
      </w:r>
      <w:r>
        <w:rPr>
          <w:spacing w:val="-2"/>
          <w:sz w:val="16"/>
        </w:rPr>
        <w:t xml:space="preserve"> </w:t>
      </w:r>
      <w:r>
        <w:rPr>
          <w:sz w:val="16"/>
        </w:rPr>
        <w:t>Event</w:t>
      </w:r>
      <w:r>
        <w:rPr>
          <w:spacing w:val="-1"/>
          <w:sz w:val="16"/>
        </w:rPr>
        <w:t xml:space="preserve"> </w:t>
      </w:r>
      <w:r>
        <w:rPr>
          <w:sz w:val="16"/>
        </w:rPr>
        <w:t>continue</w:t>
      </w:r>
      <w:r>
        <w:rPr>
          <w:spacing w:val="-5"/>
          <w:sz w:val="16"/>
        </w:rPr>
        <w:t xml:space="preserve"> </w:t>
      </w:r>
      <w:r>
        <w:rPr>
          <w:sz w:val="16"/>
        </w:rPr>
        <w:t>for a</w:t>
      </w:r>
      <w:r>
        <w:rPr>
          <w:spacing w:val="-2"/>
          <w:sz w:val="16"/>
        </w:rPr>
        <w:t xml:space="preserve"> </w:t>
      </w:r>
      <w:r>
        <w:rPr>
          <w:sz w:val="16"/>
        </w:rPr>
        <w:t>period</w:t>
      </w:r>
      <w:r>
        <w:rPr>
          <w:spacing w:val="-2"/>
          <w:sz w:val="16"/>
        </w:rPr>
        <w:t xml:space="preserve"> </w:t>
      </w:r>
      <w:proofErr w:type="gramStart"/>
      <w:r>
        <w:rPr>
          <w:sz w:val="16"/>
        </w:rPr>
        <w:t>in</w:t>
      </w:r>
      <w:r>
        <w:rPr>
          <w:spacing w:val="-2"/>
          <w:sz w:val="16"/>
        </w:rPr>
        <w:t xml:space="preserve"> </w:t>
      </w:r>
      <w:r>
        <w:rPr>
          <w:sz w:val="16"/>
        </w:rPr>
        <w:t>excess of</w:t>
      </w:r>
      <w:proofErr w:type="gramEnd"/>
      <w:r>
        <w:rPr>
          <w:sz w:val="16"/>
        </w:rPr>
        <w:t xml:space="preserve"> ninety (90) days then the Customer may give Company written notice to terminate the relevant Contract.</w:t>
      </w:r>
    </w:p>
    <w:p w14:paraId="04C27817" w14:textId="77777777" w:rsidR="00434CD3" w:rsidRDefault="00434CD3">
      <w:pPr>
        <w:pStyle w:val="BodyText"/>
        <w:spacing w:before="10"/>
        <w:ind w:left="0"/>
        <w:jc w:val="left"/>
      </w:pPr>
    </w:p>
    <w:p w14:paraId="04C27818" w14:textId="77777777" w:rsidR="00434CD3" w:rsidRDefault="00B56BC9">
      <w:pPr>
        <w:pStyle w:val="Heading1"/>
        <w:numPr>
          <w:ilvl w:val="0"/>
          <w:numId w:val="8"/>
        </w:numPr>
        <w:tabs>
          <w:tab w:val="left" w:pos="367"/>
        </w:tabs>
        <w:spacing w:line="183" w:lineRule="exact"/>
        <w:ind w:left="367" w:hanging="267"/>
        <w:jc w:val="both"/>
      </w:pPr>
      <w:r>
        <w:t>GOVERNING</w:t>
      </w:r>
      <w:r>
        <w:rPr>
          <w:spacing w:val="-5"/>
        </w:rPr>
        <w:t xml:space="preserve"> </w:t>
      </w:r>
      <w:r>
        <w:t>LAW</w:t>
      </w:r>
      <w:r>
        <w:rPr>
          <w:spacing w:val="-3"/>
        </w:rPr>
        <w:t xml:space="preserve"> </w:t>
      </w:r>
      <w:r>
        <w:t>&amp;</w:t>
      </w:r>
      <w:r>
        <w:rPr>
          <w:spacing w:val="-5"/>
        </w:rPr>
        <w:t xml:space="preserve"> </w:t>
      </w:r>
      <w:r>
        <w:rPr>
          <w:spacing w:val="-2"/>
        </w:rPr>
        <w:t>JURISDICTION</w:t>
      </w:r>
    </w:p>
    <w:p w14:paraId="04C27819" w14:textId="77777777" w:rsidR="00434CD3" w:rsidRDefault="00B56BC9">
      <w:pPr>
        <w:pStyle w:val="ListParagraph"/>
        <w:numPr>
          <w:ilvl w:val="1"/>
          <w:numId w:val="8"/>
        </w:numPr>
        <w:tabs>
          <w:tab w:val="left" w:pos="472"/>
        </w:tabs>
        <w:ind w:right="115" w:firstLine="0"/>
        <w:jc w:val="both"/>
        <w:rPr>
          <w:sz w:val="16"/>
        </w:rPr>
      </w:pPr>
      <w:r>
        <w:rPr>
          <w:sz w:val="16"/>
        </w:rPr>
        <w:t>The Conditions and any Contract to which they apply shall be governed by and construed in accordance with the laws of England and Wales.</w:t>
      </w:r>
    </w:p>
    <w:p w14:paraId="04C2781A" w14:textId="77777777" w:rsidR="00434CD3" w:rsidRDefault="00434CD3">
      <w:pPr>
        <w:pStyle w:val="BodyText"/>
        <w:ind w:left="0"/>
        <w:jc w:val="left"/>
      </w:pPr>
    </w:p>
    <w:p w14:paraId="04C2781B" w14:textId="77777777" w:rsidR="00434CD3" w:rsidRDefault="00B56BC9">
      <w:pPr>
        <w:pStyle w:val="ListParagraph"/>
        <w:numPr>
          <w:ilvl w:val="1"/>
          <w:numId w:val="8"/>
        </w:numPr>
        <w:tabs>
          <w:tab w:val="left" w:pos="455"/>
        </w:tabs>
        <w:ind w:right="115" w:firstLine="0"/>
        <w:jc w:val="both"/>
        <w:rPr>
          <w:sz w:val="16"/>
        </w:rPr>
      </w:pPr>
      <w:r>
        <w:rPr>
          <w:sz w:val="16"/>
        </w:rPr>
        <w:t>All</w:t>
      </w:r>
      <w:r>
        <w:rPr>
          <w:spacing w:val="-2"/>
          <w:sz w:val="16"/>
        </w:rPr>
        <w:t xml:space="preserve"> </w:t>
      </w:r>
      <w:r>
        <w:rPr>
          <w:sz w:val="16"/>
        </w:rPr>
        <w:t>disputes</w:t>
      </w:r>
      <w:r>
        <w:rPr>
          <w:spacing w:val="-4"/>
          <w:sz w:val="16"/>
        </w:rPr>
        <w:t xml:space="preserve"> </w:t>
      </w:r>
      <w:r>
        <w:rPr>
          <w:sz w:val="16"/>
        </w:rPr>
        <w:t>and</w:t>
      </w:r>
      <w:r>
        <w:rPr>
          <w:spacing w:val="-5"/>
          <w:sz w:val="16"/>
        </w:rPr>
        <w:t xml:space="preserve"> </w:t>
      </w:r>
      <w:r>
        <w:rPr>
          <w:sz w:val="16"/>
        </w:rPr>
        <w:t>claims</w:t>
      </w:r>
      <w:r>
        <w:rPr>
          <w:spacing w:val="-4"/>
          <w:sz w:val="16"/>
        </w:rPr>
        <w:t xml:space="preserve"> </w:t>
      </w:r>
      <w:r>
        <w:rPr>
          <w:sz w:val="16"/>
        </w:rPr>
        <w:t>arising</w:t>
      </w:r>
      <w:r>
        <w:rPr>
          <w:spacing w:val="-3"/>
          <w:sz w:val="16"/>
        </w:rPr>
        <w:t xml:space="preserve"> </w:t>
      </w:r>
      <w:r>
        <w:rPr>
          <w:sz w:val="16"/>
        </w:rPr>
        <w:t>out</w:t>
      </w:r>
      <w:r>
        <w:rPr>
          <w:spacing w:val="-2"/>
          <w:sz w:val="16"/>
        </w:rPr>
        <w:t xml:space="preserve"> </w:t>
      </w:r>
      <w:r>
        <w:rPr>
          <w:sz w:val="16"/>
        </w:rPr>
        <w:t>of</w:t>
      </w:r>
      <w:r>
        <w:rPr>
          <w:spacing w:val="-2"/>
          <w:sz w:val="16"/>
        </w:rPr>
        <w:t xml:space="preserve"> </w:t>
      </w:r>
      <w:r>
        <w:rPr>
          <w:sz w:val="16"/>
        </w:rPr>
        <w:t>or</w:t>
      </w:r>
      <w:r>
        <w:rPr>
          <w:spacing w:val="-6"/>
          <w:sz w:val="16"/>
        </w:rPr>
        <w:t xml:space="preserve"> </w:t>
      </w:r>
      <w:r>
        <w:rPr>
          <w:sz w:val="16"/>
        </w:rPr>
        <w:t>in</w:t>
      </w:r>
      <w:r>
        <w:rPr>
          <w:spacing w:val="-5"/>
          <w:sz w:val="16"/>
        </w:rPr>
        <w:t xml:space="preserve"> </w:t>
      </w:r>
      <w:r>
        <w:rPr>
          <w:sz w:val="16"/>
        </w:rPr>
        <w:t>connection</w:t>
      </w:r>
      <w:r>
        <w:rPr>
          <w:spacing w:val="-6"/>
          <w:sz w:val="16"/>
        </w:rPr>
        <w:t xml:space="preserve"> </w:t>
      </w:r>
      <w:r>
        <w:rPr>
          <w:sz w:val="16"/>
        </w:rPr>
        <w:t>with</w:t>
      </w:r>
      <w:r>
        <w:rPr>
          <w:spacing w:val="-6"/>
          <w:sz w:val="16"/>
        </w:rPr>
        <w:t xml:space="preserve"> </w:t>
      </w:r>
      <w:r>
        <w:rPr>
          <w:sz w:val="16"/>
        </w:rPr>
        <w:t>these Conditions or any Contract to which they apply (including any non- contractual claims or disputes) shall be subject to the exclusive jurisdiction of the English courts.</w:t>
      </w:r>
    </w:p>
    <w:p w14:paraId="04C2781C" w14:textId="77777777" w:rsidR="00434CD3" w:rsidRDefault="00434CD3">
      <w:pPr>
        <w:jc w:val="both"/>
        <w:rPr>
          <w:sz w:val="16"/>
        </w:rPr>
        <w:sectPr w:rsidR="00434CD3">
          <w:type w:val="continuous"/>
          <w:pgSz w:w="11910" w:h="16840"/>
          <w:pgMar w:top="1460" w:right="600" w:bottom="280" w:left="620" w:header="567" w:footer="0" w:gutter="0"/>
          <w:cols w:num="2" w:space="720" w:equalWidth="0">
            <w:col w:w="5024" w:space="565"/>
            <w:col w:w="5101"/>
          </w:cols>
        </w:sectPr>
      </w:pPr>
    </w:p>
    <w:p w14:paraId="04C2781D" w14:textId="77777777" w:rsidR="00434CD3" w:rsidRDefault="00B56BC9">
      <w:pPr>
        <w:pStyle w:val="BodyText"/>
        <w:ind w:left="6178"/>
        <w:jc w:val="left"/>
        <w:rPr>
          <w:sz w:val="20"/>
        </w:rPr>
      </w:pPr>
      <w:r>
        <w:rPr>
          <w:noProof/>
          <w:sz w:val="20"/>
        </w:rPr>
        <w:lastRenderedPageBreak/>
        <w:drawing>
          <wp:inline distT="0" distB="0" distL="0" distR="0" wp14:anchorId="04C2781E" wp14:editId="14384836">
            <wp:extent cx="2048565" cy="564070"/>
            <wp:effectExtent l="0" t="0" r="8890" b="762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8565" cy="564070"/>
                    </a:xfrm>
                    <a:prstGeom prst="rect">
                      <a:avLst/>
                    </a:prstGeom>
                  </pic:spPr>
                </pic:pic>
              </a:graphicData>
            </a:graphic>
          </wp:inline>
        </w:drawing>
      </w:r>
    </w:p>
    <w:sectPr w:rsidR="00434CD3">
      <w:headerReference w:type="default" r:id="rId9"/>
      <w:pgSz w:w="11910" w:h="16840"/>
      <w:pgMar w:top="680" w:right="60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27826" w14:textId="77777777" w:rsidR="00B56BC9" w:rsidRDefault="00B56BC9">
      <w:r>
        <w:separator/>
      </w:r>
    </w:p>
  </w:endnote>
  <w:endnote w:type="continuationSeparator" w:id="0">
    <w:p w14:paraId="04C27828" w14:textId="77777777" w:rsidR="00B56BC9" w:rsidRDefault="00B56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27822" w14:textId="77777777" w:rsidR="00B56BC9" w:rsidRDefault="00B56BC9">
      <w:r>
        <w:separator/>
      </w:r>
    </w:p>
  </w:footnote>
  <w:footnote w:type="continuationSeparator" w:id="0">
    <w:p w14:paraId="04C27824" w14:textId="77777777" w:rsidR="00B56BC9" w:rsidRDefault="00B56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7820" w14:textId="77777777" w:rsidR="00434CD3" w:rsidRDefault="00B56BC9">
    <w:pPr>
      <w:pStyle w:val="BodyText"/>
      <w:spacing w:line="14" w:lineRule="auto"/>
      <w:ind w:left="0"/>
      <w:jc w:val="left"/>
      <w:rPr>
        <w:sz w:val="20"/>
      </w:rPr>
    </w:pPr>
    <w:r>
      <w:rPr>
        <w:noProof/>
      </w:rPr>
      <w:drawing>
        <wp:anchor distT="0" distB="0" distL="0" distR="0" simplePos="0" relativeHeight="487347200" behindDoc="1" locked="0" layoutInCell="1" allowOverlap="1" wp14:anchorId="04C27822" wp14:editId="58506832">
          <wp:simplePos x="0" y="0"/>
          <wp:positionH relativeFrom="page">
            <wp:posOffset>4896764</wp:posOffset>
          </wp:positionH>
          <wp:positionV relativeFrom="page">
            <wp:posOffset>361950</wp:posOffset>
          </wp:positionV>
          <wp:extent cx="2079700" cy="57264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2079700" cy="572643"/>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27821" w14:textId="77777777" w:rsidR="00434CD3" w:rsidRDefault="00434CD3">
    <w:pPr>
      <w:pStyle w:val="BodyText"/>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873A1"/>
    <w:multiLevelType w:val="hybridMultilevel"/>
    <w:tmpl w:val="6C4E449E"/>
    <w:lvl w:ilvl="0" w:tplc="D5E0AD32">
      <w:start w:val="1"/>
      <w:numFmt w:val="lowerRoman"/>
      <w:lvlText w:val="(%1)"/>
      <w:lvlJc w:val="left"/>
      <w:pPr>
        <w:ind w:left="100" w:hanging="231"/>
        <w:jc w:val="left"/>
      </w:pPr>
      <w:rPr>
        <w:rFonts w:ascii="Arial" w:eastAsia="Arial" w:hAnsi="Arial" w:cs="Arial" w:hint="default"/>
        <w:b w:val="0"/>
        <w:bCs w:val="0"/>
        <w:i w:val="0"/>
        <w:iCs w:val="0"/>
        <w:spacing w:val="-1"/>
        <w:w w:val="100"/>
        <w:sz w:val="16"/>
        <w:szCs w:val="16"/>
        <w:lang w:val="en-US" w:eastAsia="en-US" w:bidi="ar-SA"/>
      </w:rPr>
    </w:lvl>
    <w:lvl w:ilvl="1" w:tplc="0C465FE4">
      <w:numFmt w:val="bullet"/>
      <w:lvlText w:val="•"/>
      <w:lvlJc w:val="left"/>
      <w:pPr>
        <w:ind w:left="599" w:hanging="231"/>
      </w:pPr>
      <w:rPr>
        <w:rFonts w:hint="default"/>
        <w:lang w:val="en-US" w:eastAsia="en-US" w:bidi="ar-SA"/>
      </w:rPr>
    </w:lvl>
    <w:lvl w:ilvl="2" w:tplc="479A3456">
      <w:numFmt w:val="bullet"/>
      <w:lvlText w:val="•"/>
      <w:lvlJc w:val="left"/>
      <w:pPr>
        <w:ind w:left="1099" w:hanging="231"/>
      </w:pPr>
      <w:rPr>
        <w:rFonts w:hint="default"/>
        <w:lang w:val="en-US" w:eastAsia="en-US" w:bidi="ar-SA"/>
      </w:rPr>
    </w:lvl>
    <w:lvl w:ilvl="3" w:tplc="1CDA4086">
      <w:numFmt w:val="bullet"/>
      <w:lvlText w:val="•"/>
      <w:lvlJc w:val="left"/>
      <w:pPr>
        <w:ind w:left="1599" w:hanging="231"/>
      </w:pPr>
      <w:rPr>
        <w:rFonts w:hint="default"/>
        <w:lang w:val="en-US" w:eastAsia="en-US" w:bidi="ar-SA"/>
      </w:rPr>
    </w:lvl>
    <w:lvl w:ilvl="4" w:tplc="D9205352">
      <w:numFmt w:val="bullet"/>
      <w:lvlText w:val="•"/>
      <w:lvlJc w:val="left"/>
      <w:pPr>
        <w:ind w:left="2099" w:hanging="231"/>
      </w:pPr>
      <w:rPr>
        <w:rFonts w:hint="default"/>
        <w:lang w:val="en-US" w:eastAsia="en-US" w:bidi="ar-SA"/>
      </w:rPr>
    </w:lvl>
    <w:lvl w:ilvl="5" w:tplc="E2A67AD6">
      <w:numFmt w:val="bullet"/>
      <w:lvlText w:val="•"/>
      <w:lvlJc w:val="left"/>
      <w:pPr>
        <w:ind w:left="2598" w:hanging="231"/>
      </w:pPr>
      <w:rPr>
        <w:rFonts w:hint="default"/>
        <w:lang w:val="en-US" w:eastAsia="en-US" w:bidi="ar-SA"/>
      </w:rPr>
    </w:lvl>
    <w:lvl w:ilvl="6" w:tplc="D73CB2A0">
      <w:numFmt w:val="bullet"/>
      <w:lvlText w:val="•"/>
      <w:lvlJc w:val="left"/>
      <w:pPr>
        <w:ind w:left="3098" w:hanging="231"/>
      </w:pPr>
      <w:rPr>
        <w:rFonts w:hint="default"/>
        <w:lang w:val="en-US" w:eastAsia="en-US" w:bidi="ar-SA"/>
      </w:rPr>
    </w:lvl>
    <w:lvl w:ilvl="7" w:tplc="26CE1788">
      <w:numFmt w:val="bullet"/>
      <w:lvlText w:val="•"/>
      <w:lvlJc w:val="left"/>
      <w:pPr>
        <w:ind w:left="3598" w:hanging="231"/>
      </w:pPr>
      <w:rPr>
        <w:rFonts w:hint="default"/>
        <w:lang w:val="en-US" w:eastAsia="en-US" w:bidi="ar-SA"/>
      </w:rPr>
    </w:lvl>
    <w:lvl w:ilvl="8" w:tplc="03AAE97C">
      <w:numFmt w:val="bullet"/>
      <w:lvlText w:val="•"/>
      <w:lvlJc w:val="left"/>
      <w:pPr>
        <w:ind w:left="4098" w:hanging="231"/>
      </w:pPr>
      <w:rPr>
        <w:rFonts w:hint="default"/>
        <w:lang w:val="en-US" w:eastAsia="en-US" w:bidi="ar-SA"/>
      </w:rPr>
    </w:lvl>
  </w:abstractNum>
  <w:abstractNum w:abstractNumId="1" w15:restartNumberingAfterBreak="0">
    <w:nsid w:val="096A67E8"/>
    <w:multiLevelType w:val="multilevel"/>
    <w:tmpl w:val="EE2A42CA"/>
    <w:lvl w:ilvl="0">
      <w:start w:val="12"/>
      <w:numFmt w:val="decimal"/>
      <w:lvlText w:val="%1"/>
      <w:lvlJc w:val="left"/>
      <w:pPr>
        <w:ind w:left="591" w:hanging="492"/>
        <w:jc w:val="left"/>
      </w:pPr>
      <w:rPr>
        <w:rFonts w:hint="default"/>
        <w:lang w:val="en-US" w:eastAsia="en-US" w:bidi="ar-SA"/>
      </w:rPr>
    </w:lvl>
    <w:lvl w:ilvl="1">
      <w:start w:val="8"/>
      <w:numFmt w:val="decimal"/>
      <w:lvlText w:val="%1.%2"/>
      <w:lvlJc w:val="left"/>
      <w:pPr>
        <w:ind w:left="591" w:hanging="492"/>
        <w:jc w:val="left"/>
      </w:pPr>
      <w:rPr>
        <w:rFonts w:hint="default"/>
        <w:lang w:val="en-US" w:eastAsia="en-US" w:bidi="ar-SA"/>
      </w:rPr>
    </w:lvl>
    <w:lvl w:ilvl="2">
      <w:start w:val="9"/>
      <w:numFmt w:val="decimal"/>
      <w:lvlText w:val="%1.%2.%3"/>
      <w:lvlJc w:val="left"/>
      <w:pPr>
        <w:ind w:left="591" w:hanging="492"/>
        <w:jc w:val="left"/>
      </w:pPr>
      <w:rPr>
        <w:rFonts w:ascii="Arial" w:eastAsia="Arial" w:hAnsi="Arial" w:cs="Arial" w:hint="default"/>
        <w:b w:val="0"/>
        <w:bCs w:val="0"/>
        <w:i w:val="0"/>
        <w:iCs w:val="0"/>
        <w:spacing w:val="-1"/>
        <w:w w:val="100"/>
        <w:sz w:val="16"/>
        <w:szCs w:val="16"/>
        <w:lang w:val="en-US" w:eastAsia="en-US" w:bidi="ar-SA"/>
      </w:rPr>
    </w:lvl>
    <w:lvl w:ilvl="3">
      <w:numFmt w:val="bullet"/>
      <w:lvlText w:val="•"/>
      <w:lvlJc w:val="left"/>
      <w:pPr>
        <w:ind w:left="1926" w:hanging="492"/>
      </w:pPr>
      <w:rPr>
        <w:rFonts w:hint="default"/>
        <w:lang w:val="en-US" w:eastAsia="en-US" w:bidi="ar-SA"/>
      </w:rPr>
    </w:lvl>
    <w:lvl w:ilvl="4">
      <w:numFmt w:val="bullet"/>
      <w:lvlText w:val="•"/>
      <w:lvlJc w:val="left"/>
      <w:pPr>
        <w:ind w:left="2369" w:hanging="492"/>
      </w:pPr>
      <w:rPr>
        <w:rFonts w:hint="default"/>
        <w:lang w:val="en-US" w:eastAsia="en-US" w:bidi="ar-SA"/>
      </w:rPr>
    </w:lvl>
    <w:lvl w:ilvl="5">
      <w:numFmt w:val="bullet"/>
      <w:lvlText w:val="•"/>
      <w:lvlJc w:val="left"/>
      <w:pPr>
        <w:ind w:left="2811" w:hanging="492"/>
      </w:pPr>
      <w:rPr>
        <w:rFonts w:hint="default"/>
        <w:lang w:val="en-US" w:eastAsia="en-US" w:bidi="ar-SA"/>
      </w:rPr>
    </w:lvl>
    <w:lvl w:ilvl="6">
      <w:numFmt w:val="bullet"/>
      <w:lvlText w:val="•"/>
      <w:lvlJc w:val="left"/>
      <w:pPr>
        <w:ind w:left="3253" w:hanging="492"/>
      </w:pPr>
      <w:rPr>
        <w:rFonts w:hint="default"/>
        <w:lang w:val="en-US" w:eastAsia="en-US" w:bidi="ar-SA"/>
      </w:rPr>
    </w:lvl>
    <w:lvl w:ilvl="7">
      <w:numFmt w:val="bullet"/>
      <w:lvlText w:val="•"/>
      <w:lvlJc w:val="left"/>
      <w:pPr>
        <w:ind w:left="3696" w:hanging="492"/>
      </w:pPr>
      <w:rPr>
        <w:rFonts w:hint="default"/>
        <w:lang w:val="en-US" w:eastAsia="en-US" w:bidi="ar-SA"/>
      </w:rPr>
    </w:lvl>
    <w:lvl w:ilvl="8">
      <w:numFmt w:val="bullet"/>
      <w:lvlText w:val="•"/>
      <w:lvlJc w:val="left"/>
      <w:pPr>
        <w:ind w:left="4138" w:hanging="492"/>
      </w:pPr>
      <w:rPr>
        <w:rFonts w:hint="default"/>
        <w:lang w:val="en-US" w:eastAsia="en-US" w:bidi="ar-SA"/>
      </w:rPr>
    </w:lvl>
  </w:abstractNum>
  <w:abstractNum w:abstractNumId="2" w15:restartNumberingAfterBreak="0">
    <w:nsid w:val="18327926"/>
    <w:multiLevelType w:val="multilevel"/>
    <w:tmpl w:val="F9DAD16C"/>
    <w:lvl w:ilvl="0">
      <w:start w:val="5"/>
      <w:numFmt w:val="decimal"/>
      <w:lvlText w:val="%1"/>
      <w:lvlJc w:val="left"/>
      <w:pPr>
        <w:ind w:left="100" w:hanging="399"/>
        <w:jc w:val="left"/>
      </w:pPr>
      <w:rPr>
        <w:rFonts w:hint="default"/>
        <w:lang w:val="en-US" w:eastAsia="en-US" w:bidi="ar-SA"/>
      </w:rPr>
    </w:lvl>
    <w:lvl w:ilvl="1">
      <w:start w:val="7"/>
      <w:numFmt w:val="decimal"/>
      <w:lvlText w:val="%1.%2"/>
      <w:lvlJc w:val="left"/>
      <w:pPr>
        <w:ind w:left="100" w:hanging="399"/>
        <w:jc w:val="left"/>
      </w:pPr>
      <w:rPr>
        <w:rFonts w:hint="default"/>
        <w:lang w:val="en-US" w:eastAsia="en-US" w:bidi="ar-SA"/>
      </w:rPr>
    </w:lvl>
    <w:lvl w:ilvl="2">
      <w:start w:val="1"/>
      <w:numFmt w:val="decimal"/>
      <w:lvlText w:val="%1.%2.%3"/>
      <w:lvlJc w:val="left"/>
      <w:pPr>
        <w:ind w:left="100" w:hanging="399"/>
        <w:jc w:val="left"/>
      </w:pPr>
      <w:rPr>
        <w:rFonts w:ascii="Arial" w:eastAsia="Arial" w:hAnsi="Arial" w:cs="Arial" w:hint="default"/>
        <w:b w:val="0"/>
        <w:bCs w:val="0"/>
        <w:i w:val="0"/>
        <w:iCs w:val="0"/>
        <w:spacing w:val="-1"/>
        <w:w w:val="100"/>
        <w:sz w:val="16"/>
        <w:szCs w:val="16"/>
        <w:lang w:val="en-US" w:eastAsia="en-US" w:bidi="ar-SA"/>
      </w:rPr>
    </w:lvl>
    <w:lvl w:ilvl="3">
      <w:numFmt w:val="bullet"/>
      <w:lvlText w:val="•"/>
      <w:lvlJc w:val="left"/>
      <w:pPr>
        <w:ind w:left="1599" w:hanging="399"/>
      </w:pPr>
      <w:rPr>
        <w:rFonts w:hint="default"/>
        <w:lang w:val="en-US" w:eastAsia="en-US" w:bidi="ar-SA"/>
      </w:rPr>
    </w:lvl>
    <w:lvl w:ilvl="4">
      <w:numFmt w:val="bullet"/>
      <w:lvlText w:val="•"/>
      <w:lvlJc w:val="left"/>
      <w:pPr>
        <w:ind w:left="2099" w:hanging="399"/>
      </w:pPr>
      <w:rPr>
        <w:rFonts w:hint="default"/>
        <w:lang w:val="en-US" w:eastAsia="en-US" w:bidi="ar-SA"/>
      </w:rPr>
    </w:lvl>
    <w:lvl w:ilvl="5">
      <w:numFmt w:val="bullet"/>
      <w:lvlText w:val="•"/>
      <w:lvlJc w:val="left"/>
      <w:pPr>
        <w:ind w:left="2598" w:hanging="399"/>
      </w:pPr>
      <w:rPr>
        <w:rFonts w:hint="default"/>
        <w:lang w:val="en-US" w:eastAsia="en-US" w:bidi="ar-SA"/>
      </w:rPr>
    </w:lvl>
    <w:lvl w:ilvl="6">
      <w:numFmt w:val="bullet"/>
      <w:lvlText w:val="•"/>
      <w:lvlJc w:val="left"/>
      <w:pPr>
        <w:ind w:left="3098" w:hanging="399"/>
      </w:pPr>
      <w:rPr>
        <w:rFonts w:hint="default"/>
        <w:lang w:val="en-US" w:eastAsia="en-US" w:bidi="ar-SA"/>
      </w:rPr>
    </w:lvl>
    <w:lvl w:ilvl="7">
      <w:numFmt w:val="bullet"/>
      <w:lvlText w:val="•"/>
      <w:lvlJc w:val="left"/>
      <w:pPr>
        <w:ind w:left="3598" w:hanging="399"/>
      </w:pPr>
      <w:rPr>
        <w:rFonts w:hint="default"/>
        <w:lang w:val="en-US" w:eastAsia="en-US" w:bidi="ar-SA"/>
      </w:rPr>
    </w:lvl>
    <w:lvl w:ilvl="8">
      <w:numFmt w:val="bullet"/>
      <w:lvlText w:val="•"/>
      <w:lvlJc w:val="left"/>
      <w:pPr>
        <w:ind w:left="4098" w:hanging="399"/>
      </w:pPr>
      <w:rPr>
        <w:rFonts w:hint="default"/>
        <w:lang w:val="en-US" w:eastAsia="en-US" w:bidi="ar-SA"/>
      </w:rPr>
    </w:lvl>
  </w:abstractNum>
  <w:abstractNum w:abstractNumId="3" w15:restartNumberingAfterBreak="0">
    <w:nsid w:val="21237DC5"/>
    <w:multiLevelType w:val="multilevel"/>
    <w:tmpl w:val="79BA43BE"/>
    <w:lvl w:ilvl="0">
      <w:start w:val="1"/>
      <w:numFmt w:val="decimal"/>
      <w:lvlText w:val="%1."/>
      <w:lvlJc w:val="left"/>
      <w:pPr>
        <w:ind w:left="279" w:hanging="180"/>
        <w:jc w:val="left"/>
      </w:pPr>
      <w:rPr>
        <w:rFonts w:ascii="Arial" w:eastAsia="Arial" w:hAnsi="Arial" w:cs="Arial" w:hint="default"/>
        <w:b/>
        <w:bCs/>
        <w:i w:val="0"/>
        <w:iCs w:val="0"/>
        <w:spacing w:val="-1"/>
        <w:w w:val="100"/>
        <w:sz w:val="16"/>
        <w:szCs w:val="16"/>
        <w:lang w:val="en-US" w:eastAsia="en-US" w:bidi="ar-SA"/>
      </w:rPr>
    </w:lvl>
    <w:lvl w:ilvl="1">
      <w:start w:val="1"/>
      <w:numFmt w:val="decimal"/>
      <w:lvlText w:val="%1.%2"/>
      <w:lvlJc w:val="left"/>
      <w:pPr>
        <w:ind w:left="100" w:hanging="295"/>
        <w:jc w:val="left"/>
      </w:pPr>
      <w:rPr>
        <w:rFonts w:ascii="Arial" w:eastAsia="Arial" w:hAnsi="Arial" w:cs="Arial" w:hint="default"/>
        <w:b w:val="0"/>
        <w:bCs w:val="0"/>
        <w:i w:val="0"/>
        <w:iCs w:val="0"/>
        <w:spacing w:val="-1"/>
        <w:w w:val="100"/>
        <w:sz w:val="16"/>
        <w:szCs w:val="16"/>
        <w:lang w:val="en-US" w:eastAsia="en-US" w:bidi="ar-SA"/>
      </w:rPr>
    </w:lvl>
    <w:lvl w:ilvl="2">
      <w:start w:val="1"/>
      <w:numFmt w:val="decimal"/>
      <w:lvlText w:val="%1.%2.%3"/>
      <w:lvlJc w:val="left"/>
      <w:pPr>
        <w:ind w:left="100" w:hanging="449"/>
        <w:jc w:val="left"/>
      </w:pPr>
      <w:rPr>
        <w:rFonts w:ascii="Arial" w:eastAsia="Arial" w:hAnsi="Arial" w:cs="Arial" w:hint="default"/>
        <w:b w:val="0"/>
        <w:bCs w:val="0"/>
        <w:i w:val="0"/>
        <w:iCs w:val="0"/>
        <w:spacing w:val="-1"/>
        <w:w w:val="95"/>
        <w:sz w:val="16"/>
        <w:szCs w:val="16"/>
        <w:lang w:val="en-US" w:eastAsia="en-US" w:bidi="ar-SA"/>
      </w:rPr>
    </w:lvl>
    <w:lvl w:ilvl="3">
      <w:numFmt w:val="bullet"/>
      <w:lvlText w:val="•"/>
      <w:lvlJc w:val="left"/>
      <w:pPr>
        <w:ind w:left="380" w:hanging="449"/>
      </w:pPr>
      <w:rPr>
        <w:rFonts w:hint="default"/>
        <w:lang w:val="en-US" w:eastAsia="en-US" w:bidi="ar-SA"/>
      </w:rPr>
    </w:lvl>
    <w:lvl w:ilvl="4">
      <w:numFmt w:val="bullet"/>
      <w:lvlText w:val="•"/>
      <w:lvlJc w:val="left"/>
      <w:pPr>
        <w:ind w:left="460" w:hanging="449"/>
      </w:pPr>
      <w:rPr>
        <w:rFonts w:hint="default"/>
        <w:lang w:val="en-US" w:eastAsia="en-US" w:bidi="ar-SA"/>
      </w:rPr>
    </w:lvl>
    <w:lvl w:ilvl="5">
      <w:numFmt w:val="bullet"/>
      <w:lvlText w:val="•"/>
      <w:lvlJc w:val="left"/>
      <w:pPr>
        <w:ind w:left="600" w:hanging="449"/>
      </w:pPr>
      <w:rPr>
        <w:rFonts w:hint="default"/>
        <w:lang w:val="en-US" w:eastAsia="en-US" w:bidi="ar-SA"/>
      </w:rPr>
    </w:lvl>
    <w:lvl w:ilvl="6">
      <w:numFmt w:val="bullet"/>
      <w:lvlText w:val="•"/>
      <w:lvlJc w:val="left"/>
      <w:pPr>
        <w:ind w:left="366" w:hanging="449"/>
      </w:pPr>
      <w:rPr>
        <w:rFonts w:hint="default"/>
        <w:lang w:val="en-US" w:eastAsia="en-US" w:bidi="ar-SA"/>
      </w:rPr>
    </w:lvl>
    <w:lvl w:ilvl="7">
      <w:numFmt w:val="bullet"/>
      <w:lvlText w:val="•"/>
      <w:lvlJc w:val="left"/>
      <w:pPr>
        <w:ind w:left="133" w:hanging="449"/>
      </w:pPr>
      <w:rPr>
        <w:rFonts w:hint="default"/>
        <w:lang w:val="en-US" w:eastAsia="en-US" w:bidi="ar-SA"/>
      </w:rPr>
    </w:lvl>
    <w:lvl w:ilvl="8">
      <w:numFmt w:val="bullet"/>
      <w:lvlText w:val="•"/>
      <w:lvlJc w:val="left"/>
      <w:pPr>
        <w:ind w:left="-100" w:hanging="449"/>
      </w:pPr>
      <w:rPr>
        <w:rFonts w:hint="default"/>
        <w:lang w:val="en-US" w:eastAsia="en-US" w:bidi="ar-SA"/>
      </w:rPr>
    </w:lvl>
  </w:abstractNum>
  <w:abstractNum w:abstractNumId="4" w15:restartNumberingAfterBreak="0">
    <w:nsid w:val="323D1BC5"/>
    <w:multiLevelType w:val="multilevel"/>
    <w:tmpl w:val="09D6D76A"/>
    <w:lvl w:ilvl="0">
      <w:start w:val="2"/>
      <w:numFmt w:val="decimal"/>
      <w:lvlText w:val="%1"/>
      <w:lvlJc w:val="left"/>
      <w:pPr>
        <w:ind w:left="100" w:hanging="262"/>
        <w:jc w:val="left"/>
      </w:pPr>
      <w:rPr>
        <w:rFonts w:hint="default"/>
        <w:lang w:val="en-US" w:eastAsia="en-US" w:bidi="ar-SA"/>
      </w:rPr>
    </w:lvl>
    <w:lvl w:ilvl="1">
      <w:start w:val="4"/>
      <w:numFmt w:val="decimal"/>
      <w:lvlText w:val="%1.%2"/>
      <w:lvlJc w:val="left"/>
      <w:pPr>
        <w:ind w:left="100" w:hanging="262"/>
        <w:jc w:val="left"/>
      </w:pPr>
      <w:rPr>
        <w:rFonts w:ascii="Arial" w:eastAsia="Arial" w:hAnsi="Arial" w:cs="Arial" w:hint="default"/>
        <w:b w:val="0"/>
        <w:bCs w:val="0"/>
        <w:i w:val="0"/>
        <w:iCs w:val="0"/>
        <w:spacing w:val="-1"/>
        <w:w w:val="100"/>
        <w:sz w:val="16"/>
        <w:szCs w:val="16"/>
        <w:lang w:val="en-US" w:eastAsia="en-US" w:bidi="ar-SA"/>
      </w:rPr>
    </w:lvl>
    <w:lvl w:ilvl="2">
      <w:start w:val="1"/>
      <w:numFmt w:val="decimal"/>
      <w:lvlText w:val="%1.%2.%3"/>
      <w:lvlJc w:val="left"/>
      <w:pPr>
        <w:ind w:left="100" w:hanging="403"/>
        <w:jc w:val="left"/>
      </w:pPr>
      <w:rPr>
        <w:rFonts w:ascii="Arial" w:eastAsia="Arial" w:hAnsi="Arial" w:cs="Arial" w:hint="default"/>
        <w:b w:val="0"/>
        <w:bCs w:val="0"/>
        <w:i w:val="0"/>
        <w:iCs w:val="0"/>
        <w:spacing w:val="-1"/>
        <w:w w:val="100"/>
        <w:sz w:val="16"/>
        <w:szCs w:val="16"/>
        <w:lang w:val="en-US" w:eastAsia="en-US" w:bidi="ar-SA"/>
      </w:rPr>
    </w:lvl>
    <w:lvl w:ilvl="3">
      <w:numFmt w:val="bullet"/>
      <w:lvlText w:val="•"/>
      <w:lvlJc w:val="left"/>
      <w:pPr>
        <w:ind w:left="-100" w:hanging="403"/>
      </w:pPr>
      <w:rPr>
        <w:rFonts w:hint="default"/>
        <w:lang w:val="en-US" w:eastAsia="en-US" w:bidi="ar-SA"/>
      </w:rPr>
    </w:lvl>
    <w:lvl w:ilvl="4">
      <w:numFmt w:val="bullet"/>
      <w:lvlText w:val="•"/>
      <w:lvlJc w:val="left"/>
      <w:pPr>
        <w:ind w:left="-167" w:hanging="403"/>
      </w:pPr>
      <w:rPr>
        <w:rFonts w:hint="default"/>
        <w:lang w:val="en-US" w:eastAsia="en-US" w:bidi="ar-SA"/>
      </w:rPr>
    </w:lvl>
    <w:lvl w:ilvl="5">
      <w:numFmt w:val="bullet"/>
      <w:lvlText w:val="•"/>
      <w:lvlJc w:val="left"/>
      <w:pPr>
        <w:ind w:left="-233" w:hanging="403"/>
      </w:pPr>
      <w:rPr>
        <w:rFonts w:hint="default"/>
        <w:lang w:val="en-US" w:eastAsia="en-US" w:bidi="ar-SA"/>
      </w:rPr>
    </w:lvl>
    <w:lvl w:ilvl="6">
      <w:numFmt w:val="bullet"/>
      <w:lvlText w:val="•"/>
      <w:lvlJc w:val="left"/>
      <w:pPr>
        <w:ind w:left="-300" w:hanging="403"/>
      </w:pPr>
      <w:rPr>
        <w:rFonts w:hint="default"/>
        <w:lang w:val="en-US" w:eastAsia="en-US" w:bidi="ar-SA"/>
      </w:rPr>
    </w:lvl>
    <w:lvl w:ilvl="7">
      <w:numFmt w:val="bullet"/>
      <w:lvlText w:val="•"/>
      <w:lvlJc w:val="left"/>
      <w:pPr>
        <w:ind w:left="-366" w:hanging="403"/>
      </w:pPr>
      <w:rPr>
        <w:rFonts w:hint="default"/>
        <w:lang w:val="en-US" w:eastAsia="en-US" w:bidi="ar-SA"/>
      </w:rPr>
    </w:lvl>
    <w:lvl w:ilvl="8">
      <w:numFmt w:val="bullet"/>
      <w:lvlText w:val="•"/>
      <w:lvlJc w:val="left"/>
      <w:pPr>
        <w:ind w:left="-433" w:hanging="403"/>
      </w:pPr>
      <w:rPr>
        <w:rFonts w:hint="default"/>
        <w:lang w:val="en-US" w:eastAsia="en-US" w:bidi="ar-SA"/>
      </w:rPr>
    </w:lvl>
  </w:abstractNum>
  <w:abstractNum w:abstractNumId="5" w15:restartNumberingAfterBreak="0">
    <w:nsid w:val="332D7AF0"/>
    <w:multiLevelType w:val="multilevel"/>
    <w:tmpl w:val="543E2F52"/>
    <w:lvl w:ilvl="0">
      <w:start w:val="15"/>
      <w:numFmt w:val="decimal"/>
      <w:lvlText w:val="%1"/>
      <w:lvlJc w:val="left"/>
      <w:pPr>
        <w:ind w:left="457" w:hanging="358"/>
        <w:jc w:val="left"/>
      </w:pPr>
      <w:rPr>
        <w:rFonts w:hint="default"/>
        <w:lang w:val="en-US" w:eastAsia="en-US" w:bidi="ar-SA"/>
      </w:rPr>
    </w:lvl>
    <w:lvl w:ilvl="1">
      <w:start w:val="2"/>
      <w:numFmt w:val="decimal"/>
      <w:lvlText w:val="%1.%2"/>
      <w:lvlJc w:val="left"/>
      <w:pPr>
        <w:ind w:left="457" w:hanging="358"/>
        <w:jc w:val="left"/>
      </w:pPr>
      <w:rPr>
        <w:rFonts w:ascii="Arial" w:eastAsia="Arial" w:hAnsi="Arial" w:cs="Arial" w:hint="default"/>
        <w:b w:val="0"/>
        <w:bCs w:val="0"/>
        <w:i w:val="0"/>
        <w:iCs w:val="0"/>
        <w:spacing w:val="-1"/>
        <w:w w:val="100"/>
        <w:sz w:val="16"/>
        <w:szCs w:val="16"/>
        <w:lang w:val="en-US" w:eastAsia="en-US" w:bidi="ar-SA"/>
      </w:rPr>
    </w:lvl>
    <w:lvl w:ilvl="2">
      <w:start w:val="2"/>
      <w:numFmt w:val="decimal"/>
      <w:lvlText w:val="%1.%2.%3"/>
      <w:lvlJc w:val="left"/>
      <w:pPr>
        <w:ind w:left="589" w:hanging="490"/>
        <w:jc w:val="left"/>
      </w:pPr>
      <w:rPr>
        <w:rFonts w:ascii="Arial" w:eastAsia="Arial" w:hAnsi="Arial" w:cs="Arial" w:hint="default"/>
        <w:b w:val="0"/>
        <w:bCs w:val="0"/>
        <w:i w:val="0"/>
        <w:iCs w:val="0"/>
        <w:spacing w:val="-1"/>
        <w:w w:val="100"/>
        <w:sz w:val="16"/>
        <w:szCs w:val="16"/>
        <w:lang w:val="en-US" w:eastAsia="en-US" w:bidi="ar-SA"/>
      </w:rPr>
    </w:lvl>
    <w:lvl w:ilvl="3">
      <w:numFmt w:val="bullet"/>
      <w:lvlText w:val="•"/>
      <w:lvlJc w:val="left"/>
      <w:pPr>
        <w:ind w:left="1583" w:hanging="490"/>
      </w:pPr>
      <w:rPr>
        <w:rFonts w:hint="default"/>
        <w:lang w:val="en-US" w:eastAsia="en-US" w:bidi="ar-SA"/>
      </w:rPr>
    </w:lvl>
    <w:lvl w:ilvl="4">
      <w:numFmt w:val="bullet"/>
      <w:lvlText w:val="•"/>
      <w:lvlJc w:val="left"/>
      <w:pPr>
        <w:ind w:left="2085" w:hanging="490"/>
      </w:pPr>
      <w:rPr>
        <w:rFonts w:hint="default"/>
        <w:lang w:val="en-US" w:eastAsia="en-US" w:bidi="ar-SA"/>
      </w:rPr>
    </w:lvl>
    <w:lvl w:ilvl="5">
      <w:numFmt w:val="bullet"/>
      <w:lvlText w:val="•"/>
      <w:lvlJc w:val="left"/>
      <w:pPr>
        <w:ind w:left="2587" w:hanging="490"/>
      </w:pPr>
      <w:rPr>
        <w:rFonts w:hint="default"/>
        <w:lang w:val="en-US" w:eastAsia="en-US" w:bidi="ar-SA"/>
      </w:rPr>
    </w:lvl>
    <w:lvl w:ilvl="6">
      <w:numFmt w:val="bullet"/>
      <w:lvlText w:val="•"/>
      <w:lvlJc w:val="left"/>
      <w:pPr>
        <w:ind w:left="3089" w:hanging="490"/>
      </w:pPr>
      <w:rPr>
        <w:rFonts w:hint="default"/>
        <w:lang w:val="en-US" w:eastAsia="en-US" w:bidi="ar-SA"/>
      </w:rPr>
    </w:lvl>
    <w:lvl w:ilvl="7">
      <w:numFmt w:val="bullet"/>
      <w:lvlText w:val="•"/>
      <w:lvlJc w:val="left"/>
      <w:pPr>
        <w:ind w:left="3591" w:hanging="490"/>
      </w:pPr>
      <w:rPr>
        <w:rFonts w:hint="default"/>
        <w:lang w:val="en-US" w:eastAsia="en-US" w:bidi="ar-SA"/>
      </w:rPr>
    </w:lvl>
    <w:lvl w:ilvl="8">
      <w:numFmt w:val="bullet"/>
      <w:lvlText w:val="•"/>
      <w:lvlJc w:val="left"/>
      <w:pPr>
        <w:ind w:left="4093" w:hanging="490"/>
      </w:pPr>
      <w:rPr>
        <w:rFonts w:hint="default"/>
        <w:lang w:val="en-US" w:eastAsia="en-US" w:bidi="ar-SA"/>
      </w:rPr>
    </w:lvl>
  </w:abstractNum>
  <w:abstractNum w:abstractNumId="6" w15:restartNumberingAfterBreak="0">
    <w:nsid w:val="334A536D"/>
    <w:multiLevelType w:val="hybridMultilevel"/>
    <w:tmpl w:val="9E2A1AA6"/>
    <w:lvl w:ilvl="0" w:tplc="C0C016D8">
      <w:start w:val="1"/>
      <w:numFmt w:val="lowerRoman"/>
      <w:lvlText w:val="(%1)"/>
      <w:lvlJc w:val="left"/>
      <w:pPr>
        <w:ind w:left="100" w:hanging="188"/>
        <w:jc w:val="left"/>
      </w:pPr>
      <w:rPr>
        <w:rFonts w:ascii="Arial" w:eastAsia="Arial" w:hAnsi="Arial" w:cs="Arial" w:hint="default"/>
        <w:b w:val="0"/>
        <w:bCs w:val="0"/>
        <w:i w:val="0"/>
        <w:iCs w:val="0"/>
        <w:spacing w:val="-1"/>
        <w:w w:val="100"/>
        <w:sz w:val="16"/>
        <w:szCs w:val="16"/>
        <w:lang w:val="en-US" w:eastAsia="en-US" w:bidi="ar-SA"/>
      </w:rPr>
    </w:lvl>
    <w:lvl w:ilvl="1" w:tplc="AA8E985A">
      <w:numFmt w:val="bullet"/>
      <w:lvlText w:val="•"/>
      <w:lvlJc w:val="left"/>
      <w:pPr>
        <w:ind w:left="599" w:hanging="188"/>
      </w:pPr>
      <w:rPr>
        <w:rFonts w:hint="default"/>
        <w:lang w:val="en-US" w:eastAsia="en-US" w:bidi="ar-SA"/>
      </w:rPr>
    </w:lvl>
    <w:lvl w:ilvl="2" w:tplc="45E84456">
      <w:numFmt w:val="bullet"/>
      <w:lvlText w:val="•"/>
      <w:lvlJc w:val="left"/>
      <w:pPr>
        <w:ind w:left="1099" w:hanging="188"/>
      </w:pPr>
      <w:rPr>
        <w:rFonts w:hint="default"/>
        <w:lang w:val="en-US" w:eastAsia="en-US" w:bidi="ar-SA"/>
      </w:rPr>
    </w:lvl>
    <w:lvl w:ilvl="3" w:tplc="12549460">
      <w:numFmt w:val="bullet"/>
      <w:lvlText w:val="•"/>
      <w:lvlJc w:val="left"/>
      <w:pPr>
        <w:ind w:left="1599" w:hanging="188"/>
      </w:pPr>
      <w:rPr>
        <w:rFonts w:hint="default"/>
        <w:lang w:val="en-US" w:eastAsia="en-US" w:bidi="ar-SA"/>
      </w:rPr>
    </w:lvl>
    <w:lvl w:ilvl="4" w:tplc="D4A414DE">
      <w:numFmt w:val="bullet"/>
      <w:lvlText w:val="•"/>
      <w:lvlJc w:val="left"/>
      <w:pPr>
        <w:ind w:left="2099" w:hanging="188"/>
      </w:pPr>
      <w:rPr>
        <w:rFonts w:hint="default"/>
        <w:lang w:val="en-US" w:eastAsia="en-US" w:bidi="ar-SA"/>
      </w:rPr>
    </w:lvl>
    <w:lvl w:ilvl="5" w:tplc="EA2E7276">
      <w:numFmt w:val="bullet"/>
      <w:lvlText w:val="•"/>
      <w:lvlJc w:val="left"/>
      <w:pPr>
        <w:ind w:left="2598" w:hanging="188"/>
      </w:pPr>
      <w:rPr>
        <w:rFonts w:hint="default"/>
        <w:lang w:val="en-US" w:eastAsia="en-US" w:bidi="ar-SA"/>
      </w:rPr>
    </w:lvl>
    <w:lvl w:ilvl="6" w:tplc="AF1AF0D0">
      <w:numFmt w:val="bullet"/>
      <w:lvlText w:val="•"/>
      <w:lvlJc w:val="left"/>
      <w:pPr>
        <w:ind w:left="3098" w:hanging="188"/>
      </w:pPr>
      <w:rPr>
        <w:rFonts w:hint="default"/>
        <w:lang w:val="en-US" w:eastAsia="en-US" w:bidi="ar-SA"/>
      </w:rPr>
    </w:lvl>
    <w:lvl w:ilvl="7" w:tplc="17E621A8">
      <w:numFmt w:val="bullet"/>
      <w:lvlText w:val="•"/>
      <w:lvlJc w:val="left"/>
      <w:pPr>
        <w:ind w:left="3598" w:hanging="188"/>
      </w:pPr>
      <w:rPr>
        <w:rFonts w:hint="default"/>
        <w:lang w:val="en-US" w:eastAsia="en-US" w:bidi="ar-SA"/>
      </w:rPr>
    </w:lvl>
    <w:lvl w:ilvl="8" w:tplc="999A494C">
      <w:numFmt w:val="bullet"/>
      <w:lvlText w:val="•"/>
      <w:lvlJc w:val="left"/>
      <w:pPr>
        <w:ind w:left="4098" w:hanging="188"/>
      </w:pPr>
      <w:rPr>
        <w:rFonts w:hint="default"/>
        <w:lang w:val="en-US" w:eastAsia="en-US" w:bidi="ar-SA"/>
      </w:rPr>
    </w:lvl>
  </w:abstractNum>
  <w:abstractNum w:abstractNumId="7" w15:restartNumberingAfterBreak="0">
    <w:nsid w:val="3D4C58E9"/>
    <w:multiLevelType w:val="hybridMultilevel"/>
    <w:tmpl w:val="4C5A971C"/>
    <w:lvl w:ilvl="0" w:tplc="72F6C872">
      <w:start w:val="1"/>
      <w:numFmt w:val="lowerLetter"/>
      <w:lvlText w:val="(%1)"/>
      <w:lvlJc w:val="left"/>
      <w:pPr>
        <w:ind w:left="339" w:hanging="240"/>
        <w:jc w:val="left"/>
      </w:pPr>
      <w:rPr>
        <w:rFonts w:hint="default"/>
        <w:spacing w:val="-1"/>
        <w:w w:val="100"/>
        <w:lang w:val="en-US" w:eastAsia="en-US" w:bidi="ar-SA"/>
      </w:rPr>
    </w:lvl>
    <w:lvl w:ilvl="1" w:tplc="5938382A">
      <w:numFmt w:val="bullet"/>
      <w:lvlText w:val="•"/>
      <w:lvlJc w:val="left"/>
      <w:pPr>
        <w:ind w:left="808" w:hanging="240"/>
      </w:pPr>
      <w:rPr>
        <w:rFonts w:hint="default"/>
        <w:lang w:val="en-US" w:eastAsia="en-US" w:bidi="ar-SA"/>
      </w:rPr>
    </w:lvl>
    <w:lvl w:ilvl="2" w:tplc="0700FC4C">
      <w:numFmt w:val="bullet"/>
      <w:lvlText w:val="•"/>
      <w:lvlJc w:val="left"/>
      <w:pPr>
        <w:ind w:left="1276" w:hanging="240"/>
      </w:pPr>
      <w:rPr>
        <w:rFonts w:hint="default"/>
        <w:lang w:val="en-US" w:eastAsia="en-US" w:bidi="ar-SA"/>
      </w:rPr>
    </w:lvl>
    <w:lvl w:ilvl="3" w:tplc="907675C8">
      <w:numFmt w:val="bullet"/>
      <w:lvlText w:val="•"/>
      <w:lvlJc w:val="left"/>
      <w:pPr>
        <w:ind w:left="1744" w:hanging="240"/>
      </w:pPr>
      <w:rPr>
        <w:rFonts w:hint="default"/>
        <w:lang w:val="en-US" w:eastAsia="en-US" w:bidi="ar-SA"/>
      </w:rPr>
    </w:lvl>
    <w:lvl w:ilvl="4" w:tplc="11FC508A">
      <w:numFmt w:val="bullet"/>
      <w:lvlText w:val="•"/>
      <w:lvlJc w:val="left"/>
      <w:pPr>
        <w:ind w:left="2213" w:hanging="240"/>
      </w:pPr>
      <w:rPr>
        <w:rFonts w:hint="default"/>
        <w:lang w:val="en-US" w:eastAsia="en-US" w:bidi="ar-SA"/>
      </w:rPr>
    </w:lvl>
    <w:lvl w:ilvl="5" w:tplc="0F92D3DC">
      <w:numFmt w:val="bullet"/>
      <w:lvlText w:val="•"/>
      <w:lvlJc w:val="left"/>
      <w:pPr>
        <w:ind w:left="2681" w:hanging="240"/>
      </w:pPr>
      <w:rPr>
        <w:rFonts w:hint="default"/>
        <w:lang w:val="en-US" w:eastAsia="en-US" w:bidi="ar-SA"/>
      </w:rPr>
    </w:lvl>
    <w:lvl w:ilvl="6" w:tplc="27403386">
      <w:numFmt w:val="bullet"/>
      <w:lvlText w:val="•"/>
      <w:lvlJc w:val="left"/>
      <w:pPr>
        <w:ind w:left="3149" w:hanging="240"/>
      </w:pPr>
      <w:rPr>
        <w:rFonts w:hint="default"/>
        <w:lang w:val="en-US" w:eastAsia="en-US" w:bidi="ar-SA"/>
      </w:rPr>
    </w:lvl>
    <w:lvl w:ilvl="7" w:tplc="E940F0A4">
      <w:numFmt w:val="bullet"/>
      <w:lvlText w:val="•"/>
      <w:lvlJc w:val="left"/>
      <w:pPr>
        <w:ind w:left="3618" w:hanging="240"/>
      </w:pPr>
      <w:rPr>
        <w:rFonts w:hint="default"/>
        <w:lang w:val="en-US" w:eastAsia="en-US" w:bidi="ar-SA"/>
      </w:rPr>
    </w:lvl>
    <w:lvl w:ilvl="8" w:tplc="8076A778">
      <w:numFmt w:val="bullet"/>
      <w:lvlText w:val="•"/>
      <w:lvlJc w:val="left"/>
      <w:pPr>
        <w:ind w:left="4086" w:hanging="240"/>
      </w:pPr>
      <w:rPr>
        <w:rFonts w:hint="default"/>
        <w:lang w:val="en-US" w:eastAsia="en-US" w:bidi="ar-SA"/>
      </w:rPr>
    </w:lvl>
  </w:abstractNum>
  <w:num w:numId="1" w16cid:durableId="1829132460">
    <w:abstractNumId w:val="6"/>
  </w:num>
  <w:num w:numId="2" w16cid:durableId="919363335">
    <w:abstractNumId w:val="5"/>
  </w:num>
  <w:num w:numId="3" w16cid:durableId="1038312860">
    <w:abstractNumId w:val="1"/>
  </w:num>
  <w:num w:numId="4" w16cid:durableId="255795238">
    <w:abstractNumId w:val="7"/>
  </w:num>
  <w:num w:numId="5" w16cid:durableId="1547910718">
    <w:abstractNumId w:val="2"/>
  </w:num>
  <w:num w:numId="6" w16cid:durableId="1194226068">
    <w:abstractNumId w:val="4"/>
  </w:num>
  <w:num w:numId="7" w16cid:durableId="2004964359">
    <w:abstractNumId w:val="0"/>
  </w:num>
  <w:num w:numId="8" w16cid:durableId="17857350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D3"/>
    <w:rsid w:val="00011B0E"/>
    <w:rsid w:val="001C0632"/>
    <w:rsid w:val="00434CD3"/>
    <w:rsid w:val="00B56BC9"/>
    <w:rsid w:val="00D95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C2768D"/>
  <w15:docId w15:val="{F80761AF-6C8F-452A-B601-9BD1CAB2F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367" w:hanging="267"/>
      <w:outlineLvl w:val="0"/>
    </w:pPr>
    <w:rPr>
      <w:b/>
      <w:bCs/>
      <w:sz w:val="16"/>
      <w:szCs w:val="16"/>
    </w:rPr>
  </w:style>
  <w:style w:type="paragraph" w:styleId="Heading2">
    <w:name w:val="heading 2"/>
    <w:basedOn w:val="Normal"/>
    <w:uiPriority w:val="9"/>
    <w:unhideWhenUsed/>
    <w:qFormat/>
    <w:pPr>
      <w:spacing w:before="183"/>
      <w:ind w:left="100"/>
      <w:jc w:val="both"/>
      <w:outlineLvl w:val="1"/>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jc w:val="both"/>
    </w:pPr>
    <w:rPr>
      <w:sz w:val="16"/>
      <w:szCs w:val="16"/>
    </w:rPr>
  </w:style>
  <w:style w:type="paragraph" w:styleId="Title">
    <w:name w:val="Title"/>
    <w:basedOn w:val="Normal"/>
    <w:uiPriority w:val="10"/>
    <w:qFormat/>
    <w:pPr>
      <w:spacing w:before="1"/>
      <w:ind w:right="37"/>
      <w:jc w:val="center"/>
    </w:pPr>
    <w:rPr>
      <w:rFonts w:ascii="Verdana" w:eastAsia="Verdana" w:hAnsi="Verdana" w:cs="Verdana"/>
      <w:b/>
      <w:bCs/>
      <w:sz w:val="28"/>
      <w:szCs w:val="28"/>
    </w:rPr>
  </w:style>
  <w:style w:type="paragraph" w:styleId="ListParagraph">
    <w:name w:val="List Paragraph"/>
    <w:basedOn w:val="Normal"/>
    <w:uiPriority w:val="1"/>
    <w:qFormat/>
    <w:pPr>
      <w:ind w:left="10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11B0E"/>
    <w:pPr>
      <w:tabs>
        <w:tab w:val="center" w:pos="4513"/>
        <w:tab w:val="right" w:pos="9026"/>
      </w:tabs>
    </w:pPr>
  </w:style>
  <w:style w:type="character" w:customStyle="1" w:styleId="HeaderChar">
    <w:name w:val="Header Char"/>
    <w:basedOn w:val="DefaultParagraphFont"/>
    <w:link w:val="Header"/>
    <w:uiPriority w:val="99"/>
    <w:rsid w:val="00011B0E"/>
    <w:rPr>
      <w:rFonts w:ascii="Arial" w:eastAsia="Arial" w:hAnsi="Arial" w:cs="Arial"/>
    </w:rPr>
  </w:style>
  <w:style w:type="paragraph" w:styleId="Footer">
    <w:name w:val="footer"/>
    <w:basedOn w:val="Normal"/>
    <w:link w:val="FooterChar"/>
    <w:uiPriority w:val="99"/>
    <w:unhideWhenUsed/>
    <w:rsid w:val="00011B0E"/>
    <w:pPr>
      <w:tabs>
        <w:tab w:val="center" w:pos="4513"/>
        <w:tab w:val="right" w:pos="9026"/>
      </w:tabs>
    </w:pPr>
  </w:style>
  <w:style w:type="character" w:customStyle="1" w:styleId="FooterChar">
    <w:name w:val="Footer Char"/>
    <w:basedOn w:val="DefaultParagraphFont"/>
    <w:link w:val="Footer"/>
    <w:uiPriority w:val="99"/>
    <w:rsid w:val="00011B0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2A9ABA7DFDBF4FB1BE06DC08C582D4" ma:contentTypeVersion="17" ma:contentTypeDescription="Create a new document." ma:contentTypeScope="" ma:versionID="17efd4a8a2c2c9df35befd33018601e7">
  <xsd:schema xmlns:xsd="http://www.w3.org/2001/XMLSchema" xmlns:xs="http://www.w3.org/2001/XMLSchema" xmlns:p="http://schemas.microsoft.com/office/2006/metadata/properties" xmlns:ns2="fbbd7b51-31ab-4f36-98c3-84c14691ea8a" xmlns:ns3="fe3aa931-594b-46d9-bfa8-4333b62d2e3c" targetNamespace="http://schemas.microsoft.com/office/2006/metadata/properties" ma:root="true" ma:fieldsID="aba048239556e013af5151423ca38772" ns2:_="" ns3:_="">
    <xsd:import namespace="fbbd7b51-31ab-4f36-98c3-84c14691ea8a"/>
    <xsd:import namespace="fe3aa931-594b-46d9-bfa8-4333b62d2e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bd7b51-31ab-4f36-98c3-84c14691ea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882d0f7-bc42-4e5e-a9c8-11a581092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3aa931-594b-46d9-bfa8-4333b62d2e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e8d052-ecb9-4c84-bf76-ff68736f8468}" ma:internalName="TaxCatchAll" ma:showField="CatchAllData" ma:web="fe3aa931-594b-46d9-bfa8-4333b62d2e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68AB24-E30F-4508-9661-5DF25E7F8556}"/>
</file>

<file path=customXml/itemProps2.xml><?xml version="1.0" encoding="utf-8"?>
<ds:datastoreItem xmlns:ds="http://schemas.openxmlformats.org/officeDocument/2006/customXml" ds:itemID="{802F076C-4D3F-40D6-96AD-FE8966F38C61}"/>
</file>

<file path=docProps/app.xml><?xml version="1.0" encoding="utf-8"?>
<Properties xmlns="http://schemas.openxmlformats.org/officeDocument/2006/extended-properties" xmlns:vt="http://schemas.openxmlformats.org/officeDocument/2006/docPropsVTypes">
  <Template>Normal</Template>
  <TotalTime>34</TotalTime>
  <Pages>9</Pages>
  <Words>9879</Words>
  <Characters>49987</Characters>
  <Application>Microsoft Office Word</Application>
  <DocSecurity>0</DocSecurity>
  <Lines>1152</Lines>
  <Paragraphs>288</Paragraphs>
  <ScaleCrop>false</ScaleCrop>
  <Company/>
  <LinksUpToDate>false</LinksUpToDate>
  <CharactersWithSpaces>59568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Johnson</dc:creator>
  <cp:lastModifiedBy>Alice Johnson</cp:lastModifiedBy>
  <cp:revision>4</cp:revision>
  <dcterms:created xsi:type="dcterms:W3CDTF">2023-11-24T15:26:00Z</dcterms:created>
  <dcterms:modified xsi:type="dcterms:W3CDTF">2023-11-24T16:00:00Z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2021-10-19T00:00:00Z</vt:filetime>
  </property>
  <property fmtid="{D5CDD505-2E9C-101B-9397-08002B2CF9AE}" pid="3" name="Creator">
    <vt:lpwstr>Microsoft® Word for Microsoft 365</vt:lpwstr>
  </property>
  <property fmtid="{D5CDD505-2E9C-101B-9397-08002B2CF9AE}" pid="4" name="LastSaved">
    <vt:filetime>2023-11-24T00:00:00Z</vt:filetime>
  </property>
  <property fmtid="{D5CDD505-2E9C-101B-9397-08002B2CF9AE}" pid="5" name="Producer">
    <vt:lpwstr>Microsoft® Word for Microsoft 365</vt:lpwstr>
  </property>
  <property fmtid="{D5CDD505-2E9C-101B-9397-08002B2CF9AE}" pid="6" name="GrammarlyDocumentId">
    <vt:lpwstr>e3b5e2dda947b1b5dad50dfcbb562d7333938be582c262afc8a56be765e87e51</vt:lpwstr>
  </property>
</Properties>
</file>